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CB" w:rsidRDefault="002110CB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5pt" filled="t">
            <v:fill color2="black"/>
            <v:imagedata r:id="rId7" o:title="" croptop="-642f" cropbottom="-642f" cropleft="-801f" cropright="-801f"/>
          </v:shape>
        </w:pict>
      </w: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lang/>
        </w:rPr>
      </w:pP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2110CB" w:rsidRDefault="002110C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12"/>
          <w:szCs w:val="12"/>
        </w:rPr>
        <w:t xml:space="preserve"> </w:t>
      </w:r>
    </w:p>
    <w:p w:rsidR="002110CB" w:rsidRDefault="002110C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от 24.06.2025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844</w:t>
      </w:r>
    </w:p>
    <w:p w:rsidR="002110CB" w:rsidRDefault="002110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г. Кореновск</w:t>
      </w:r>
    </w:p>
    <w:p w:rsidR="002110CB" w:rsidRDefault="002110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after="0"/>
        <w:rPr>
          <w:rFonts w:ascii="Times New Roman" w:hAnsi="Times New Roman"/>
          <w:sz w:val="28"/>
          <w:szCs w:val="28"/>
        </w:rPr>
      </w:pPr>
    </w:p>
    <w:p w:rsidR="002110CB" w:rsidRDefault="002110CB">
      <w:pPr>
        <w:pStyle w:val="13"/>
        <w:spacing w:line="10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 утверждении цен на платные дополнительные образовательные услуги, относящиеся к основным видам деятельности, оказываемые </w:t>
      </w:r>
      <w:bookmarkStart w:id="1" w:name="_Hlk20096053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муниципальными (дошкольными) образовательными бюджетными организациями, а  также муниципальными  (дошкольными) автономными некоммерческими учреждениями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муниципальный район Краснодарского края </w:t>
      </w:r>
    </w:p>
    <w:bookmarkEnd w:id="1"/>
    <w:p w:rsidR="002110CB" w:rsidRDefault="002110CB">
      <w:pPr>
        <w:pStyle w:val="13"/>
        <w:spacing w:line="10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10CB" w:rsidRDefault="002110CB">
      <w:pPr>
        <w:pStyle w:val="13"/>
        <w:spacing w:line="10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29 декабря 2012 года № 273–ФЗ «Об образовании в Российской Федерации», Федеральным законом от 12 января 1996 года № 7 – ФЗ «О некоммерческих организациях»,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решением Совета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от 29 июня 2022 года № 223 «О порядке принятия решений об установлении тарифов на услуги и работы муниципальных предприятий и учреждений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от 23 ноября 2011 года № 1720 «Об утверждении Порядка определения платы за оказание муниципальным бюджетным учреждением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услуг (выполнение работ), относящихся к основным видам деятельности, для граждан и юридических лиц» администрация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 п о с т а н о в л я е т: 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цены (тарифы) за оказание платных 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услуг, относящихся к основным видам деятельности,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оказываемые </w:t>
      </w:r>
      <w:bookmarkStart w:id="2" w:name="_Hlk200960630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муниципальными (дошкольными) образовательными бюджетными организациями, а также муниципальными (дошкольными) автономными некоммерческими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(приложения № 1-42).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Установить льготную оплату за оказание платных 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услуг, относящихся к основным видам деятельности,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оказываемые </w:t>
      </w:r>
      <w:bookmarkStart w:id="3" w:name="_Hlk200960878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муниципальными (дошкольными) образовательными бюджетными организациями, а также муниципальными (дошкольными) автономными некоммерческими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 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обучающимся  для следующих категорий семей: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имеющих трех и более детей несовершеннолетнего возраста,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независимо от того, сколько детей посещает школу - 50%;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семьям, имеющим детей-инвалидов и семьям, в которых один из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родителей имеет инвалидность I - II групп - 50%.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Освободить от оплаты за оказание платных дополнительных образовательных услуг, относящихся к основным видам деятельности, оказываемые муниципальными (дошкольными) образовательными бюджетными организациями, а  также муниципальными (дошкольными) автономными некоммерческими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края, следующие категории граждан: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детей – инвалидов;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детей сирот и детей, оставшиеся без попечения родителей;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детей с туберкулезной интоксикацией;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детей граждан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родители (отец, либо мать) которых:</w:t>
      </w:r>
    </w:p>
    <w:p w:rsidR="002110CB" w:rsidRDefault="002110C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призваны  на военную службу по мобилизации в Вооруженные Силы Российской Федерации;</w:t>
      </w:r>
    </w:p>
    <w:p w:rsidR="002110CB" w:rsidRDefault="002110C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пребывающих в добровольческих формированиях, содействующих выполнению задач, возложенных на Вооруженные Силы Российской Федерации;  </w:t>
      </w:r>
    </w:p>
    <w:p w:rsidR="002110CB" w:rsidRDefault="002110C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4.3) в</w:t>
      </w:r>
      <w:r>
        <w:rPr>
          <w:rFonts w:ascii="Times New Roman" w:hAnsi="Times New Roman"/>
          <w:color w:val="000000"/>
          <w:sz w:val="28"/>
          <w:szCs w:val="28"/>
        </w:rPr>
        <w:t>оеннослужащих, мобилизованных, граждан</w:t>
      </w:r>
      <w:r>
        <w:rPr>
          <w:rFonts w:ascii="Times New Roman" w:hAnsi="Times New Roman"/>
          <w:sz w:val="28"/>
          <w:szCs w:val="28"/>
        </w:rPr>
        <w:t xml:space="preserve"> пребывающих в добровольческих формированиях, содействующих выполнению задач, возложенных на Вооруженные Силы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погибшие (умершие) в период прохождения военной службы (выполнения служебных обязанностей);</w:t>
      </w:r>
    </w:p>
    <w:p w:rsidR="002110CB" w:rsidRDefault="002110C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4.4) направлялись для обеспечения выполнения задач в ходе специальной военной операции на территорию Украины, Донецкой Народной 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</w:t>
      </w:r>
      <w:r>
        <w:rPr>
          <w:rFonts w:ascii="Times New Roman" w:hAnsi="Times New Roman"/>
          <w:sz w:val="28"/>
          <w:szCs w:val="28"/>
        </w:rPr>
        <w:t>;</w:t>
      </w:r>
    </w:p>
    <w:p w:rsidR="002110CB" w:rsidRDefault="002110CB">
      <w:pPr>
        <w:tabs>
          <w:tab w:val="left" w:pos="9639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</w:rPr>
        <w:t>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формировании.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Плата за оказание платных дополнительных образовательных услуг,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относящихся к основным видам деятельности, оказываемые муниципальными (дошкольными) образовательными бюджетными организациями, а  также муниципальными автономными некоммерческими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края, вносится за текущий месяц не позднее 10 числа следующего месяца.</w:t>
      </w:r>
    </w:p>
    <w:p w:rsidR="002110CB" w:rsidRDefault="002110CB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Плата за оказание платных дополнительных образовательных услуг,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относящихся к основным видам деятельности, оказываемые муниципальными (дошкольными) образовательными бюджетными организациями, а  также муниципальными автономными некоммерческими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края, взимается за фактические дни посещения.</w:t>
      </w:r>
    </w:p>
    <w:p w:rsidR="002110CB" w:rsidRDefault="002110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Признать утратившим силу: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27 ноября 2014 года № 1923 «</w:t>
      </w: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цен на платные дополнительные образовательные услуги, относящиеся к основным видам деятельности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марта 2015 года № 800 «</w:t>
      </w: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от 27 ноября 2014 года № 1923 «Об утверждении цен на платные дополнительные образовательные услуги, относящиеся к основным видам деятельности, оказываемые муниципальными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образовательными организациями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6.3.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12 августа 2021 года № 917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27 ноября 2014 года № 1923  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31 марта 2015 года № 800)»;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6.4.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24 июля 2023 года № 1360 «</w:t>
      </w: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от 27 ноября 2014 года № 1923 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от 31 марта 2015 года № 800, от 12 августа 2021 года № 917)»;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6.5.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20 октября 2023 года № 1866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от 27 ноября 2014 года № 1923 «Об  утверждении цен на платные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31 марта 2015 года № 800, от 12 августа 2021 года № 917, от 24 июля 2023 года № 1360)»;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08 ноября 2023 года № 1946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27 ноября 2014 года № 1923 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марта 2015 года № 800, от 12 августа 2021 года № 917, от 24 июля 2023 года № 1360, от 20 октября 2023 года № 1866)»;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09 января 2024 года № 5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31 марта 2015 года № 800, от 12 августа 2021 года № 917, от 24 июля 2023 года № 1360, от 20 октября 2023 года № 1866, от 08 ноября 2023 года № 1946)»;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30 мая 2024 года № 560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27 ноября 2014 года № 1923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31 марта 2015 года № 800, от 12 августа 2021 года № 917, от 24 июля 2023 года № 1360, от 20 октября 2023 года № 1866, от 08 ноября 2023 года № 1946, от 09 января 2024 года № 5)»;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6.9.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21 августа 2024 года № 1005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27 ноября 2014 года № 1923 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район» (с изменениями, внесенными постановлениями администрации 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 от 31 марта 2015 года № 800, от 12 августа 2021 года № 917, от 24 июля 2023 года № 1360, от 20 октября 2023 года № 1866, от 09 января 2024 года № 5, от 30 мая 2024 года № 560)».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в информационно-телекоммуникационной сети «Интернет».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Т.Г. Ковалеву.</w:t>
      </w:r>
    </w:p>
    <w:p w:rsidR="002110CB" w:rsidRDefault="002110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2110CB" w:rsidRDefault="002110CB">
      <w:pPr>
        <w:spacing w:after="0" w:line="240" w:lineRule="auto"/>
        <w:ind w:right="-1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110CB" w:rsidRDefault="002110CB">
      <w:pPr>
        <w:spacing w:after="0" w:line="240" w:lineRule="auto"/>
        <w:ind w:right="-1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110CB" w:rsidRDefault="002110CB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110CB" w:rsidRDefault="002110CB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110CB" w:rsidRDefault="002110CB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С.А.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Голобородько</w:t>
      </w:r>
      <w:proofErr w:type="spellEnd"/>
    </w:p>
    <w:p w:rsidR="002110CB" w:rsidRDefault="002110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bookmarkStart w:id="4" w:name="_Hlk200969016"/>
      <w:r>
        <w:rPr>
          <w:rFonts w:ascii="Times New Roman" w:hAnsi="Times New Roman"/>
          <w:sz w:val="28"/>
          <w:szCs w:val="28"/>
        </w:rPr>
        <w:t>ПРИЛОЖЕНИЕ № 1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046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комбинированного вида детский сад № 1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5"/>
        <w:gridCol w:w="1417"/>
        <w:gridCol w:w="1466"/>
        <w:gridCol w:w="2248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"Юный артист"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91,61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732,88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"Соловушка"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85,31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682,50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Речецветик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90,61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724,88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"Математика и логика"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77,41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619,28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"Волшебная кисточка"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76,12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608,96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"Речевой этикет"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91,86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734,88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"Чудо тесто"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82,66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661,28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480,72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"Ритмика и пластика"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77,34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618,72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Мультстудия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65,72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525,76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"Шахматы"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560,64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"Робототехника"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83,50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668,00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платные дополнительные образовательные услуги, относящиеся к основным видам деятельности, оказываемые муниципальным автономным дошкольным образовательным  учреждением детским садом  № 3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4382"/>
        <w:gridCol w:w="1467"/>
        <w:gridCol w:w="1466"/>
        <w:gridCol w:w="1838"/>
      </w:tblGrid>
      <w:tr w:rsidR="002110CB">
        <w:trPr>
          <w:trHeight w:val="9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Стоимость одного занятия, руб.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Цена платной услуги в месяц, руб.</w:t>
            </w:r>
          </w:p>
        </w:tc>
      </w:tr>
      <w:tr w:rsidR="002110CB">
        <w:trPr>
          <w:trHeight w:val="9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"Волшебные пальчики"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58,65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469,20</w:t>
            </w:r>
          </w:p>
        </w:tc>
      </w:tr>
      <w:tr w:rsidR="002110CB">
        <w:trPr>
          <w:trHeight w:val="9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"Детская грамматика"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49,75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398,00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5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7"/>
        <w:gridCol w:w="1417"/>
        <w:gridCol w:w="1359"/>
        <w:gridCol w:w="2495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6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"Художественно-творческая мастерская"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504,00</w:t>
            </w:r>
          </w:p>
        </w:tc>
      </w:tr>
      <w:tr w:rsidR="002110CB">
        <w:trPr>
          <w:trHeight w:val="56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"Маленький актер"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540,08</w:t>
            </w:r>
          </w:p>
        </w:tc>
      </w:tr>
      <w:tr w:rsidR="002110CB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"Почемучки"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530,80</w:t>
            </w:r>
          </w:p>
        </w:tc>
      </w:tr>
      <w:tr w:rsidR="002110CB">
        <w:trPr>
          <w:trHeight w:val="5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-дошколята"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466,00</w:t>
            </w:r>
          </w:p>
        </w:tc>
      </w:tr>
      <w:tr w:rsidR="002110CB">
        <w:trPr>
          <w:trHeight w:val="55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"Маленький математик"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472,00</w:t>
            </w:r>
          </w:p>
        </w:tc>
      </w:tr>
      <w:tr w:rsidR="002110CB">
        <w:trPr>
          <w:trHeight w:val="4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462,00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6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муниципальным автономным дошкольным образовательным учреждением детский сад № 6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4"/>
        <w:gridCol w:w="1417"/>
        <w:gridCol w:w="1359"/>
        <w:gridCol w:w="235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8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"Развитие речи"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596,00</w:t>
            </w:r>
          </w:p>
        </w:tc>
      </w:tr>
      <w:tr w:rsidR="002110CB">
        <w:trPr>
          <w:trHeight w:val="8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"Обучение вокалу"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67,75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542,00</w:t>
            </w:r>
          </w:p>
        </w:tc>
      </w:tr>
      <w:tr w:rsidR="002110CB">
        <w:trPr>
          <w:trHeight w:val="84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"Обучение декоративно-прикладному творчеству"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610,00</w:t>
            </w:r>
          </w:p>
        </w:tc>
      </w:tr>
      <w:tr w:rsidR="002110CB">
        <w:trPr>
          <w:trHeight w:val="6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"Театральный кружок"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330,00</w:t>
            </w:r>
          </w:p>
        </w:tc>
      </w:tr>
      <w:tr w:rsidR="002110CB">
        <w:trPr>
          <w:trHeight w:val="7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"Обучение чтению"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63,50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508,00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автономным некоммерческим образовательным учреждением детский сад №11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4"/>
        <w:gridCol w:w="1417"/>
        <w:gridCol w:w="1359"/>
        <w:gridCol w:w="235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6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"Веселый английский"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794,00</w:t>
            </w:r>
          </w:p>
        </w:tc>
      </w:tr>
      <w:tr w:rsidR="002110CB">
        <w:trPr>
          <w:trHeight w:val="7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"Чудесная страна"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796,00</w:t>
            </w:r>
          </w:p>
        </w:tc>
      </w:tr>
      <w:tr w:rsidR="002110CB">
        <w:trPr>
          <w:trHeight w:val="5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"Совенок"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115,87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927,00</w:t>
            </w:r>
          </w:p>
        </w:tc>
      </w:tr>
      <w:tr w:rsidR="002110CB">
        <w:trPr>
          <w:trHeight w:val="6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Вокальная студия "Непоседы"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111,25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890,00</w:t>
            </w:r>
          </w:p>
        </w:tc>
      </w:tr>
      <w:tr w:rsidR="002110CB">
        <w:trPr>
          <w:trHeight w:val="69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Танцевальный кружок "Сударушка"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117,50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940,00</w:t>
            </w:r>
          </w:p>
        </w:tc>
      </w:tr>
      <w:tr w:rsidR="002110CB">
        <w:trPr>
          <w:trHeight w:val="7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"Азбука искусства"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12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4"/>
        <w:gridCol w:w="1417"/>
        <w:gridCol w:w="1359"/>
        <w:gridCol w:w="235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64,50</w:t>
            </w:r>
          </w:p>
        </w:tc>
        <w:tc>
          <w:tcPr>
            <w:tcW w:w="2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516,00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2110CB" w:rsidRDefault="002110CB">
      <w:pPr>
        <w:spacing w:after="86"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13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80"/>
        <w:gridCol w:w="1360"/>
        <w:gridCol w:w="1360"/>
        <w:gridCol w:w="237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55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504,00</w:t>
            </w:r>
          </w:p>
        </w:tc>
      </w:tr>
      <w:tr w:rsidR="002110CB">
        <w:trPr>
          <w:trHeight w:val="5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"Увлекательная ритмика"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464,00</w:t>
            </w:r>
          </w:p>
        </w:tc>
      </w:tr>
      <w:tr w:rsidR="002110CB">
        <w:trPr>
          <w:trHeight w:val="5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"Маленький актер"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400,00</w:t>
            </w:r>
          </w:p>
        </w:tc>
      </w:tr>
      <w:tr w:rsidR="002110CB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"Юный мыслитель"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496,00</w:t>
            </w:r>
          </w:p>
        </w:tc>
      </w:tr>
      <w:tr w:rsidR="002110CB">
        <w:trPr>
          <w:trHeight w:val="5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"Весёлые буквы"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520,00</w:t>
            </w:r>
          </w:p>
        </w:tc>
      </w:tr>
      <w:tr w:rsidR="002110CB">
        <w:trPr>
          <w:trHeight w:val="55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"Веселый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57,52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460,16</w:t>
            </w:r>
          </w:p>
        </w:tc>
      </w:tr>
      <w:tr w:rsidR="002110CB">
        <w:trPr>
          <w:trHeight w:val="5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464,00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автономным дошкольным образовательным учреждением детский сад № 19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1701"/>
        <w:gridCol w:w="1560"/>
        <w:gridCol w:w="1382"/>
      </w:tblGrid>
      <w:tr w:rsidR="002110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line="100" w:lineRule="atLeast"/>
              <w:ind w:right="-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248,00</w:t>
            </w:r>
          </w:p>
        </w:tc>
      </w:tr>
      <w:tr w:rsidR="002110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«Читай-ка»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2110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«Волшебные нотки»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line="100" w:lineRule="atLeast"/>
              <w:ind w:right="-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22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5"/>
        <w:gridCol w:w="1417"/>
        <w:gridCol w:w="1359"/>
        <w:gridCol w:w="2355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6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"Обучение чтению"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528,40</w:t>
            </w:r>
          </w:p>
        </w:tc>
      </w:tr>
      <w:tr w:rsidR="002110CB">
        <w:trPr>
          <w:trHeight w:val="53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"Танцевальный кружок "Непоседы"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524,00</w:t>
            </w:r>
          </w:p>
        </w:tc>
      </w:tr>
      <w:tr w:rsidR="002110CB">
        <w:trPr>
          <w:trHeight w:val="57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369,44</w:t>
            </w:r>
          </w:p>
        </w:tc>
      </w:tr>
      <w:tr w:rsidR="002110CB">
        <w:trPr>
          <w:trHeight w:val="5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"Веселые ладошки"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269,12</w:t>
            </w:r>
          </w:p>
        </w:tc>
      </w:tr>
      <w:tr w:rsidR="002110CB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"ЛОГИКА и 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364,48</w:t>
            </w:r>
          </w:p>
        </w:tc>
      </w:tr>
      <w:tr w:rsidR="002110CB">
        <w:trPr>
          <w:trHeight w:val="4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Звуковичок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44,87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358,96</w:t>
            </w:r>
          </w:p>
        </w:tc>
      </w:tr>
      <w:tr w:rsidR="002110CB">
        <w:trPr>
          <w:trHeight w:val="4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"Умная пешечка"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371,04</w:t>
            </w:r>
          </w:p>
        </w:tc>
      </w:tr>
      <w:tr w:rsidR="002110CB">
        <w:trPr>
          <w:trHeight w:val="41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"Веселый английский"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392,00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24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7"/>
        <w:gridCol w:w="1417"/>
        <w:gridCol w:w="1359"/>
        <w:gridCol w:w="2353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55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656,00</w:t>
            </w:r>
          </w:p>
        </w:tc>
      </w:tr>
      <w:tr w:rsidR="002110CB">
        <w:trPr>
          <w:trHeight w:val="7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"Вокальная студия "Голосок"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656,00</w:t>
            </w:r>
          </w:p>
        </w:tc>
      </w:tr>
      <w:tr w:rsidR="002110CB">
        <w:trPr>
          <w:trHeight w:val="5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"Интеллектуальное развитие"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</w:tr>
      <w:tr w:rsidR="002110CB">
        <w:trPr>
          <w:trHeight w:val="5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"Цветные ладошки" (нетрадиционные формы рисования)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</w:tr>
      <w:tr w:rsidR="002110CB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"Занимательные игры для младших дошкольников"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  <w:p w:rsidR="002110CB" w:rsidRDefault="002110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560,00</w:t>
            </w:r>
          </w:p>
        </w:tc>
      </w:tr>
      <w:tr w:rsidR="002110CB">
        <w:trPr>
          <w:trHeight w:val="5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11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pStyle w:val="Standard"/>
        <w:spacing w:line="100" w:lineRule="atLeast"/>
        <w:ind w:right="-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25</w:t>
      </w:r>
    </w:p>
    <w:p w:rsidR="002110CB" w:rsidRDefault="002110CB">
      <w:pPr>
        <w:pStyle w:val="Standard"/>
        <w:spacing w:line="100" w:lineRule="atLeas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</w:p>
    <w:p w:rsidR="002110CB" w:rsidRDefault="002110CB">
      <w:pPr>
        <w:pStyle w:val="Standard"/>
        <w:spacing w:line="100" w:lineRule="atLeast"/>
        <w:ind w:right="-1"/>
        <w:jc w:val="center"/>
        <w:rPr>
          <w:sz w:val="28"/>
          <w:szCs w:val="28"/>
        </w:rPr>
      </w:pPr>
    </w:p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479"/>
        <w:gridCol w:w="4080"/>
        <w:gridCol w:w="1360"/>
        <w:gridCol w:w="1359"/>
        <w:gridCol w:w="2378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Стоимость одного занятия, руб.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"Театрализованная деятельность "Сказка"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64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512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"Танцевальный кружок "Карамельки"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544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"Умелые ручки"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544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"Серпантинка"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64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10CB" w:rsidRDefault="002110CB">
            <w:pPr>
              <w:pStyle w:val="Standard"/>
              <w:jc w:val="center"/>
            </w:pPr>
            <w:r>
              <w:rPr>
                <w:color w:val="000000"/>
                <w:lang w:val="ru-RU"/>
              </w:rPr>
              <w:t>512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12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дополнительные образовательные услуги, относящиеся к основным видам деятельности, оказываемые муниципальным автономным дошкольным образовательным учреждением детский сад № 28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43"/>
        <w:gridCol w:w="1417"/>
        <w:gridCol w:w="1466"/>
        <w:gridCol w:w="2110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«Волшебное превращение»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248,00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344,00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Fanny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416,00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«Страна математики»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7A5343" w:rsidP="007A534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13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</w:t>
      </w:r>
      <w:r>
        <w:rPr>
          <w:rFonts w:ascii="Times New Roman" w:hAnsi="Times New Roman"/>
          <w:color w:val="000000"/>
          <w:sz w:val="28"/>
          <w:szCs w:val="28"/>
        </w:rPr>
        <w:t>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32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4"/>
        <w:gridCol w:w="1417"/>
        <w:gridCol w:w="1359"/>
        <w:gridCol w:w="235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6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"Ритмика"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512,00</w:t>
            </w:r>
          </w:p>
        </w:tc>
      </w:tr>
      <w:tr w:rsidR="002110CB">
        <w:trPr>
          <w:trHeight w:val="7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"Волшебная кисточка"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472,00</w:t>
            </w:r>
          </w:p>
        </w:tc>
      </w:tr>
      <w:tr w:rsidR="002110CB">
        <w:trPr>
          <w:trHeight w:val="71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"Веселый конструктор"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7A5343" w:rsidP="007A5343">
      <w:pPr>
        <w:spacing w:line="100" w:lineRule="atLeast"/>
        <w:ind w:left="5103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14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</w:t>
      </w:r>
      <w:r>
        <w:rPr>
          <w:rFonts w:ascii="Times New Roman" w:hAnsi="Times New Roman"/>
          <w:color w:val="000000"/>
          <w:sz w:val="28"/>
          <w:szCs w:val="28"/>
        </w:rPr>
        <w:t>оказываемые муниципальным дошкольным образовательным бюджетным учреждением детский сад № 37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25"/>
        <w:gridCol w:w="1417"/>
        <w:gridCol w:w="1359"/>
        <w:gridCol w:w="2376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"Веселые цифры"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624,00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"Акварелька"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472,00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Букваежка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568,00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"Шахматы"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516,00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Говоруша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476,00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15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2110CB" w:rsidRDefault="002110CB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автономным дошкольным образовательным  учреждением детский сад № 38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35"/>
        <w:gridCol w:w="1406"/>
        <w:gridCol w:w="1359"/>
        <w:gridCol w:w="237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Стоимость одного занятия, руб.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Цена платной услуги в месяц, руб.</w:t>
            </w:r>
          </w:p>
        </w:tc>
      </w:tr>
      <w:tr w:rsidR="002110CB">
        <w:trPr>
          <w:trHeight w:val="3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«В мире звуков»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101,25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810,00</w:t>
            </w:r>
          </w:p>
        </w:tc>
      </w:tr>
      <w:tr w:rsidR="002110CB">
        <w:trPr>
          <w:trHeight w:val="4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«Волшебная кисточка»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175,00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700,00</w:t>
            </w:r>
          </w:p>
        </w:tc>
      </w:tr>
      <w:tr w:rsidR="002110CB">
        <w:trPr>
          <w:trHeight w:val="279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Дельфиненок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»»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112,50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900,00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«Счастливый английский»»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108,75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870,00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«Театр Зазеркалье»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165,00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660,00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«От кубика до робота»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215,50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850,00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«Хореография для детей»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107,50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860,00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Азбуковедение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» Веселые буквы»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162,50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650,00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«Ручной труд «Пластилиновая ворона»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81,25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650,00</w:t>
            </w:r>
          </w:p>
        </w:tc>
      </w:tr>
      <w:tr w:rsidR="002110CB">
        <w:trPr>
          <w:trHeight w:val="323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«Логика «Юный мыслитель»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81,25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650,00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«Волшебная школа письма»»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86,25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690,00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83,75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670,00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«Арт-терапия»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107,50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860,00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«Шахматное королевство»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88,75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710,00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pageBreakBefore/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16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7A5343" w:rsidRDefault="007A5343" w:rsidP="007A534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7A5343" w:rsidRDefault="007A5343" w:rsidP="007A534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39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44"/>
        <w:gridCol w:w="1417"/>
        <w:gridCol w:w="1466"/>
        <w:gridCol w:w="2250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 мире звуков"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1 138,00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"Цветная логика"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690,00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"Весёлый карандаш"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"Палочки-крючочки"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169,50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678,00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"Непоседы"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690,00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"Математика"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167,50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670,00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"Скоро в школу"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724,00</w:t>
            </w:r>
          </w:p>
        </w:tc>
      </w:tr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"Волшебные картинки"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7A534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17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7A5343" w:rsidRDefault="007A5343" w:rsidP="007A534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7A5343" w:rsidRDefault="007A5343" w:rsidP="007A534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41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t xml:space="preserve">муниципального образования </w:t>
      </w:r>
      <w:proofErr w:type="spellStart"/>
      <w:r>
        <w:t>Кореновский</w:t>
      </w:r>
      <w:proofErr w:type="spellEnd"/>
      <w:r>
        <w:t xml:space="preserve"> район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5"/>
        <w:gridCol w:w="1417"/>
        <w:gridCol w:w="1359"/>
        <w:gridCol w:w="2355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"Познавай-ка"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619,92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"Разноцветная палитра"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61,78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247,12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 гостях у сказки"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399,24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"Весёлые ладошки"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382,40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"Озорные ладошки" - нетрадиционная техника рисования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291,60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Рисовашки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- нетрадиционная техника рисования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84,58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338,32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"Волшебные палочки"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341,56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"Разноцветные пуговки"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"Наклейка"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"Фантазеры"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31,65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253,2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7A534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18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7A5343" w:rsidRDefault="007A5343" w:rsidP="007A534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7A5343" w:rsidRDefault="007A5343" w:rsidP="007A534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автономным дошкольным образовательным учреждением детский сад № 42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4"/>
        <w:gridCol w:w="1417"/>
        <w:gridCol w:w="1359"/>
        <w:gridCol w:w="235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"Юный математик""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664,00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Букваренок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728,00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"Развивай-ка"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576,00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"Говорю правильно"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Домисолька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632,00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"Танцевальная мозаика"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"Песочная сказка"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596,00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"Шашки-шахматы"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584,00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8146B6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19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</w:t>
      </w:r>
      <w:r>
        <w:rPr>
          <w:rFonts w:ascii="Times New Roman" w:hAnsi="Times New Roman"/>
          <w:color w:val="000000"/>
          <w:sz w:val="28"/>
          <w:szCs w:val="28"/>
        </w:rPr>
        <w:t xml:space="preserve">видам деятельности, оказываемые муниципальным дошкольным образовательным бюджетным учреждением центр развития ребенка детский сад № 43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48"/>
        <w:gridCol w:w="1417"/>
        <w:gridCol w:w="1359"/>
        <w:gridCol w:w="2352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"Ритмопластика"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"Грамотейка"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728,00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"Творческая мастерская"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776,00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"Хореографический кружок "Первоцветы"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752,00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"Вокальный кружок "Соловушка"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744,00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"Кружок для детей раннего возраста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"Театральный кружок "Теремок"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736,00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"Юные баскетболисты"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752,00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«Подготовка к школе»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800,00</w:t>
            </w:r>
          </w:p>
        </w:tc>
      </w:tr>
    </w:tbl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8146B6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20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44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25"/>
        <w:gridCol w:w="1417"/>
        <w:gridCol w:w="1359"/>
        <w:gridCol w:w="2376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406,00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50,91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407,28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"Непоседы"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49,78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398,24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"Ладушки-ладошки"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37,97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303,76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"Танцевальный кружок "Улыбка"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62,12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496,96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"Малышок"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50,14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401,12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"Танцевальный кружок "Искорки"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60,57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484,56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«Пластилиновая сказка»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41,45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331,60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«Волшебные краски»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39,12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312,96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«Волшебные пальчики»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37,27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298,16</w:t>
            </w: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37,03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296,24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8146B6" w:rsidP="008146B6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End w:id="4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bookmarkStart w:id="5" w:name="_Hlk200969744"/>
      <w:r>
        <w:rPr>
          <w:rFonts w:ascii="Times New Roman" w:hAnsi="Times New Roman"/>
          <w:sz w:val="28"/>
          <w:szCs w:val="28"/>
        </w:rPr>
        <w:t xml:space="preserve">   ПРИЛОЖЕНИЕ № 21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45"/>
        <w:gridCol w:w="1417"/>
        <w:gridCol w:w="1466"/>
        <w:gridCol w:w="2249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предмету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40,04</w:t>
            </w:r>
          </w:p>
        </w:tc>
        <w:tc>
          <w:tcPr>
            <w:tcW w:w="2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960,96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Практикум по предмету «Английский язык»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100,41</w:t>
            </w:r>
          </w:p>
        </w:tc>
        <w:tc>
          <w:tcPr>
            <w:tcW w:w="2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401,64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предмету «Химия»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125,28</w:t>
            </w:r>
          </w:p>
        </w:tc>
        <w:tc>
          <w:tcPr>
            <w:tcW w:w="2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501,12</w:t>
            </w:r>
          </w:p>
        </w:tc>
      </w:tr>
    </w:tbl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8146B6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22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843"/>
        <w:gridCol w:w="2693"/>
      </w:tblGrid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занятий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586,12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530.93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535, 27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718,56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703,84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693, 40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496,20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«Углубленное изучение биологии»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474, 08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«Углубленное изучение информатики и ИКТ»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545,84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«Углубленное изучение истории»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496,32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«Занимательный английский язык»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608,72</w:t>
            </w:r>
          </w:p>
        </w:tc>
      </w:tr>
      <w:tr w:rsidR="002110C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«Углубленное изучение химии»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504, 72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Pr="008146B6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10CB" w:rsidRPr="008146B6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8146B6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23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автономным общеобразовательным учреждением средней общеобразовательной школой № 3 имени Героя Российской Федерации  </w:t>
      </w:r>
      <w:proofErr w:type="spellStart"/>
      <w:r>
        <w:rPr>
          <w:rFonts w:ascii="Times New Roman" w:hAnsi="Times New Roman"/>
          <w:sz w:val="28"/>
          <w:szCs w:val="28"/>
        </w:rPr>
        <w:t>Ряфагатя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Махмутовича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Хабибуллина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3896"/>
        <w:gridCol w:w="1417"/>
        <w:gridCol w:w="1880"/>
        <w:gridCol w:w="1984"/>
        <w:gridCol w:w="311"/>
      </w:tblGrid>
      <w:tr w:rsidR="002110CB">
        <w:trPr>
          <w:trHeight w:val="9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  <w:tc>
          <w:tcPr>
            <w:tcW w:w="311" w:type="dxa"/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10CB">
        <w:trPr>
          <w:trHeight w:val="94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"Занятия по углубленному изучению математики и русского языка в начальных классах"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311" w:type="dxa"/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10CB">
        <w:trPr>
          <w:trHeight w:val="630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"Занятия по подготовке к поступлению в ВУЗ"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311" w:type="dxa"/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10CB">
        <w:trPr>
          <w:trHeight w:val="31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311" w:type="dxa"/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10CB">
        <w:trPr>
          <w:trHeight w:val="630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Вместе выучим уроки" в начальной школе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71,88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311" w:type="dxa"/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8146B6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24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деятельности, оказываемые муниципальным общеобразовательным бюджетным учреждением средней общеобразовательной школой № 4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Чикмезова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767"/>
        <w:gridCol w:w="2706"/>
        <w:gridCol w:w="1417"/>
        <w:gridCol w:w="2157"/>
        <w:gridCol w:w="2609"/>
      </w:tblGrid>
      <w:tr w:rsidR="002110CB">
        <w:trPr>
          <w:trHeight w:val="92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</w:t>
            </w:r>
          </w:p>
        </w:tc>
      </w:tr>
      <w:tr w:rsidR="002110CB">
        <w:trPr>
          <w:trHeight w:val="498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Секреты орфографии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115,00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460,00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115,00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460,00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Трудные вопросы орфографии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112,50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900,00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биологии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Трудные вопросы географии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520,00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115,00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460,00</w:t>
            </w:r>
          </w:p>
        </w:tc>
      </w:tr>
      <w:tr w:rsidR="002110CB">
        <w:trPr>
          <w:trHeight w:val="630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Вместе выучим уроки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tabs>
          <w:tab w:val="left" w:pos="6430"/>
        </w:tabs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8146B6" w:rsidP="008146B6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25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8146B6" w:rsidRDefault="008146B6" w:rsidP="008146B6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8146B6" w:rsidRDefault="008146B6" w:rsidP="008146B6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платные дополнительные образовательные услуги, относящиеся к основным видам деятельности, оказываемые муниципальным автономным</w:t>
      </w:r>
      <w:r>
        <w:rPr>
          <w:rFonts w:ascii="Times New Roman" w:hAnsi="Times New Roman"/>
          <w:color w:val="000000"/>
          <w:sz w:val="28"/>
          <w:shd w:val="clear" w:color="auto" w:fill="FFD821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общеобразовательным  учреждением средней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общеобразовательной школой № 5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hd w:val="clear" w:color="auto" w:fill="FFD821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муниципальный район</w:t>
      </w:r>
      <w:r>
        <w:rPr>
          <w:rFonts w:ascii="Times New Roman" w:hAnsi="Times New Roman"/>
          <w:color w:val="000000"/>
          <w:sz w:val="28"/>
          <w:shd w:val="clear" w:color="auto" w:fill="FFD821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hd w:val="clear" w:color="auto" w:fill="FFD8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812"/>
        <w:gridCol w:w="1134"/>
        <w:gridCol w:w="1276"/>
        <w:gridCol w:w="992"/>
      </w:tblGrid>
      <w:tr w:rsidR="002110CB">
        <w:trPr>
          <w:trHeight w:val="2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Количество занятий в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Стоимость одного занятия,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Цена за месяц, руб. </w:t>
            </w:r>
          </w:p>
        </w:tc>
      </w:tr>
      <w:tr w:rsidR="002110CB">
        <w:trPr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Специальный курс по предмету «Информатика»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2110CB">
        <w:trPr>
          <w:trHeight w:val="2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pStyle w:val="10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специального курса «Ментальная математика»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специального курса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дизайн»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Преподавание специального курса «Работа на компьютере в начальных классах»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специального курса «Развитие речи внешкольной программы»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Углубленное изучение предмета Трудовое обучение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Углубленное изучение предмета Физическая культура «Фитнес»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Углубленное изучение предмета Трудовое обучение «Умелые ручки»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Специальный курс по предмету «Русский язык»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Специальный курс по предмету « Математика»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Специальный курс по предмету «Физика»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по предмету «Химия»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по предмету «Иностранный язык»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по предмету «Обществознание»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для дошкольников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по предмету «Биология»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680,00</w:t>
            </w:r>
          </w:p>
        </w:tc>
      </w:tr>
      <w:tr w:rsidR="002110CB">
        <w:trPr>
          <w:trHeight w:val="30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курс по предмету «География»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10CB" w:rsidRDefault="002110C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26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автономным некоммерческим общеобразовательным учреждением средней общеобразовательной школой № 6 муниципального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53"/>
        <w:gridCol w:w="1406"/>
        <w:gridCol w:w="1359"/>
        <w:gridCol w:w="2358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Стоимость одного занятия, руб.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Цена платной услуги в месяц, руб.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"Подготовка будущих первоклассников"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60,00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720,00</w:t>
            </w:r>
          </w:p>
        </w:tc>
      </w:tr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"Вместе выучим уроки"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77,00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1540,00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27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7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имени 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Адодина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56"/>
        <w:gridCol w:w="3333"/>
        <w:gridCol w:w="1417"/>
        <w:gridCol w:w="1484"/>
        <w:gridCol w:w="2966"/>
      </w:tblGrid>
      <w:tr w:rsidR="002110CB">
        <w:trPr>
          <w:trHeight w:val="9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дополнительных платных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31,25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математики «Веселый счет»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математики,«Математический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калейдоскоп»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математики «Математический лабиринт»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математики «Эрудит»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Углубленное изучение английского языка «Английский с увлечением»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английского языка «Национальная культура, праздники и традиции Великобритании»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русского языка «Избранные вопросы русского языка 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русского языка «Пишем без ошибок»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Углубленное изучение русского языка «Страна грамотеев»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2110CB">
        <w:trPr>
          <w:trHeight w:val="7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обществознания «Обществознание подготовка к ОГЭ и ЕГЭ"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6"/>
              <w:spacing w:after="200"/>
              <w:jc w:val="center"/>
            </w:pPr>
            <w:r>
              <w:rPr>
                <w:rFonts w:cs="Times New Roman"/>
              </w:rPr>
              <w:t>72,50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 w:rsidP="00197AE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28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деятельности, оказываемые муниципальным общеобразовательным бюджетным учреждением средней общеобразовательной школой № 8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784"/>
        <w:gridCol w:w="2760"/>
        <w:gridCol w:w="1217"/>
        <w:gridCol w:w="2202"/>
        <w:gridCol w:w="2693"/>
      </w:tblGrid>
      <w:tr w:rsidR="002110CB">
        <w:trPr>
          <w:trHeight w:val="127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630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РУССКОГО ЯЗЫКА"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640,00</w:t>
            </w:r>
          </w:p>
        </w:tc>
      </w:tr>
      <w:tr w:rsidR="002110CB">
        <w:trPr>
          <w:trHeight w:val="630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МАТЕМАТИКИ"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640,00</w:t>
            </w:r>
          </w:p>
        </w:tc>
      </w:tr>
      <w:tr w:rsidR="002110CB">
        <w:trPr>
          <w:trHeight w:val="630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"ПРЕДШКОЛЬНАЯ ПОДГОТОВКА"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29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платные дополнительные образовательные услуги, относящиеся к основным</w:t>
      </w:r>
      <w:r>
        <w:rPr>
          <w:rFonts w:ascii="Times New Roman" w:hAnsi="Times New Roman"/>
          <w:color w:val="000000"/>
          <w:sz w:val="28"/>
          <w:shd w:val="clear" w:color="auto" w:fill="FFD821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видам деятельности, оказываемые муниципальным  автономным общеобразовательным  учреждением средней общеобразовательной школой № 9 имени полного кавалера Ордена Славы Владимира Ивановича </w:t>
      </w:r>
      <w:proofErr w:type="spellStart"/>
      <w:r>
        <w:rPr>
          <w:rFonts w:ascii="Times New Roman" w:hAnsi="Times New Roman"/>
          <w:color w:val="000000"/>
          <w:sz w:val="28"/>
        </w:rPr>
        <w:t>Аманова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D821"/>
        </w:rPr>
        <w:t xml:space="preserve">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hd w:val="clear" w:color="auto" w:fill="FFD821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муниципальный район</w:t>
      </w:r>
      <w:r>
        <w:rPr>
          <w:rFonts w:ascii="Times New Roman" w:hAnsi="Times New Roman"/>
          <w:color w:val="000000"/>
          <w:sz w:val="28"/>
          <w:shd w:val="clear" w:color="auto" w:fill="FFD821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hd w:val="clear" w:color="auto" w:fill="FFD821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5"/>
        <w:gridCol w:w="3619"/>
        <w:gridCol w:w="1345"/>
        <w:gridCol w:w="1727"/>
        <w:gridCol w:w="2382"/>
      </w:tblGrid>
      <w:tr w:rsidR="002110CB">
        <w:trPr>
          <w:trHeight w:val="9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 мире английского языка» (группы со 2 по 11 класс)</w:t>
            </w:r>
          </w:p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3060,00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 Хочу все знать по географии» ( группы с 7 по 11 класс)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92,50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370,00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3145,00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« Программирование и логическое мышление» ( группа с 7 по 11 класс)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97,50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390,00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3315,00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«Учим уроки вместе» 1-4 класс (за обучения одного обучающегося) курс обучения 136 часов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56,69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907,00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7709,84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Занятия по углубленному изучению предмета «Физика вокруг нас»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3017,50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Занятия по углубленному изучению предмета «Актуальные вопросы обществознания» 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3017,50</w:t>
            </w:r>
          </w:p>
        </w:tc>
      </w:tr>
      <w:tr w:rsidR="002110CB">
        <w:trPr>
          <w:trHeight w:val="1050"/>
        </w:trPr>
        <w:tc>
          <w:tcPr>
            <w:tcW w:w="47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pStyle w:val="af7"/>
            </w:pPr>
            <w:r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Занятия по углубленному изучению предмета «Решение задач по молекулярной биологии и генетике» 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3017,50</w:t>
            </w:r>
          </w:p>
        </w:tc>
      </w:tr>
      <w:tr w:rsidR="002110CB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по углубленному изучению предмета «Русский язык от простого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сложному»за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3017,50</w:t>
            </w:r>
          </w:p>
        </w:tc>
      </w:tr>
      <w:tr w:rsidR="002110CB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Занятия по углубленному изучению предмета «Математика в задачах»  за обучение одного учащегося,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3017,50</w:t>
            </w:r>
          </w:p>
        </w:tc>
      </w:tr>
      <w:tr w:rsidR="002110CB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детей к школе за обучение одного учащегося курс обучения  34 часа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412,00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3502,00</w:t>
            </w:r>
          </w:p>
        </w:tc>
      </w:tr>
    </w:tbl>
    <w:p w:rsidR="002110CB" w:rsidRDefault="002110CB">
      <w:pPr>
        <w:pStyle w:val="af7"/>
        <w:rPr>
          <w:rFonts w:cs="Times New Roman"/>
          <w:szCs w:val="24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30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основной общеобразовательной школой № 10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872"/>
        <w:gridCol w:w="4137"/>
        <w:gridCol w:w="1217"/>
        <w:gridCol w:w="1138"/>
        <w:gridCol w:w="2292"/>
      </w:tblGrid>
      <w:tr w:rsidR="002110CB">
        <w:trPr>
          <w:trHeight w:val="127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105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Готовим уроки без проблем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129,74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957,93</w:t>
            </w:r>
          </w:p>
        </w:tc>
      </w:tr>
      <w:tr w:rsidR="002110CB">
        <w:trPr>
          <w:trHeight w:val="105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Курс для пользователей ПК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148,49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1187,93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31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pStyle w:val="af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14 </w:t>
      </w:r>
      <w:r>
        <w:rPr>
          <w:rFonts w:cs="Times New Roman"/>
          <w:sz w:val="28"/>
          <w:szCs w:val="28"/>
        </w:rPr>
        <w:t xml:space="preserve">им. генерала М.П. Бабича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Кореновский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2110CB" w:rsidRDefault="002110CB">
      <w:pPr>
        <w:pStyle w:val="af7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80"/>
        <w:gridCol w:w="1360"/>
        <w:gridCol w:w="1360"/>
        <w:gridCol w:w="2376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«Компьютерная грамотность»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109,25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437,00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«Подготовка будущих первоклассников»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111,75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447,00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«Специальный курс по предмету   английский язык»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110,00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440,00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«Специальный курс по предмету  биология»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109,25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437,00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«Специальный курс по предмету   история и обществознание»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109,25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437,00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«Специальный курс по предмету  химия»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109,25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437,00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«Трудные вопросы математики»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119,00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476,00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«Вместе выучим уроки»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65,00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1300,00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both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«Трудные вопросы орфографии и пунктуации»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118,75</w:t>
            </w:r>
          </w:p>
        </w:tc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Cs w:val="24"/>
              </w:rPr>
              <w:t>475,00</w:t>
            </w:r>
          </w:p>
        </w:tc>
      </w:tr>
    </w:tbl>
    <w:p w:rsidR="00197AE3" w:rsidRDefault="00197AE3" w:rsidP="00197AE3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197AE3" w:rsidRDefault="00197AE3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32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15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80"/>
        <w:gridCol w:w="1360"/>
        <w:gridCol w:w="1468"/>
        <w:gridCol w:w="2268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«Подготовка будущих первоклассников»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456,00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консультации по химии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консультации по русскому языку, подготовка к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консультации по русскому языку, подготовка к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консультации по математике, подготовка к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консультации по математике, подготовка к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«Вместе выучим уроки»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 мире химии»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 мире биологии»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по дополнительной  образовательной программе «Говорим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«Физика наука точная»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197AE3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33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Pr="00197AE3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10CB" w:rsidRPr="00197AE3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10CB" w:rsidRPr="00197AE3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автономным некоммерческим  учреждением средней общеобразовательной школой № 17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3606"/>
        <w:gridCol w:w="1417"/>
        <w:gridCol w:w="1358"/>
        <w:gridCol w:w="2796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420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«Вместе выучим уроки»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780,00</w:t>
            </w:r>
          </w:p>
        </w:tc>
      </w:tr>
      <w:tr w:rsidR="002110CB">
        <w:trPr>
          <w:trHeight w:val="630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880,00</w:t>
            </w:r>
          </w:p>
        </w:tc>
      </w:tr>
      <w:tr w:rsidR="002110CB">
        <w:trPr>
          <w:trHeight w:val="660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 по углубленному изучению предмета «Иностранный язык»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880,00</w:t>
            </w:r>
          </w:p>
        </w:tc>
      </w:tr>
      <w:tr w:rsidR="002110CB">
        <w:trPr>
          <w:trHeight w:val="67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«Логика и программирование»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«Основы формирования правовой компетенции  в постиндустриальном обществе»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98,75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«Физика с практическим применением»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91,25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«Хореография»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1 000,00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Речевичок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1 400,00</w:t>
            </w:r>
          </w:p>
        </w:tc>
      </w:tr>
      <w:tr w:rsidR="002110CB">
        <w:trPr>
          <w:trHeight w:val="43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«Обучение игры на фортепьяно»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18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46"/>
        <w:gridCol w:w="1417"/>
        <w:gridCol w:w="1466"/>
        <w:gridCol w:w="2248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Курс « Учись учиться»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71,34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856,08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Занятие по подготовке дошкольников « Малышок»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100,22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801,76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Занимательная математика </w:t>
            </w:r>
          </w:p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85,10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340,42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грамматика</w:t>
            </w:r>
          </w:p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83,60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334,39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по математике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122,12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488,48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Углубленное изучение русского языка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123,64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494,55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Английский с удовольствием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116,73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466,90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Говорим по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117,48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469,90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Эрудит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116,89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467,54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Мир информационных технологий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117,48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469,93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« Волна»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hAnsi="Times New Roman"/>
                <w:sz w:val="24"/>
                <w:szCs w:val="24"/>
              </w:rPr>
              <w:t xml:space="preserve"> « Волна»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 w:rsidP="00197AE3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35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19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4111"/>
        <w:gridCol w:w="1701"/>
        <w:gridCol w:w="1701"/>
        <w:gridCol w:w="1984"/>
      </w:tblGrid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занятий в месяц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одного занятия, в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Цена платной услуги в месяц, руб.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Дополнительная образовательная программа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"ПРЕДШКОЛЬНАЯ ПОДГОТОВКА"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30,18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724,32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по углубленному изучению «Русский язык»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103,04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824,28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«Математика»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758,80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«Биология»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«Обществознание»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«История»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«Физика»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«Информатика»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черчения»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«Развивающая группа гармония»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Углубленное изучение иностранного языка»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970,92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математики»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географии»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истории»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обществознания»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русского языка»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русского языка»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русского языка»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физики»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211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108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ind w:left="-27" w:right="-108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химии»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36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20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79"/>
        <w:gridCol w:w="4044"/>
        <w:gridCol w:w="1417"/>
        <w:gridCol w:w="1466"/>
        <w:gridCol w:w="2250"/>
      </w:tblGrid>
      <w:tr w:rsidR="002110CB">
        <w:trPr>
          <w:trHeight w:val="9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952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</w:t>
            </w:r>
            <w:proofErr w:type="spellStart"/>
            <w:r>
              <w:rPr>
                <w:szCs w:val="24"/>
              </w:rPr>
              <w:t>Предшкольная</w:t>
            </w:r>
            <w:proofErr w:type="spellEnd"/>
            <w:r>
              <w:rPr>
                <w:szCs w:val="24"/>
              </w:rPr>
              <w:t xml:space="preserve"> пора»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«Занимательный английский»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«Занимательная математика»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«Решение задач повышенной трудности»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«Трудные случаи орфографии и пунктуации»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  <w:tr w:rsidR="002110CB">
        <w:trPr>
          <w:trHeight w:val="76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</w:pPr>
            <w:r>
              <w:rPr>
                <w:szCs w:val="24"/>
              </w:rPr>
              <w:t>Обучение по дополнительной образовательной программе «Умники и умницы»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115,00</w:t>
            </w:r>
          </w:p>
        </w:tc>
        <w:tc>
          <w:tcPr>
            <w:tcW w:w="2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37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24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3831"/>
        <w:gridCol w:w="1417"/>
        <w:gridCol w:w="1323"/>
        <w:gridCol w:w="2292"/>
      </w:tblGrid>
      <w:tr w:rsidR="002110CB">
        <w:trPr>
          <w:trHeight w:val="127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РУССКИЙ ЯЗЫК в 5- 9 классах"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111,03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444,12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АНГЛИЙСКИЙ ЯЗЫК в 5-9 классах"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112,90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451,60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АЛГЕБРА в 5-9 классах"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107,28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429,12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РУССКИЙ ЯЗЫК в 2-4 классах"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411,60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РУССКИЙ ЯЗЫК в 1 классе"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86,20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344,80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ОБЩЕСТВОЗНАНИЕ в 9 классах"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МАТЕМАТИКА в 2-4 классах"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100,03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400,12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МАТЕМАТИКА в 1 классе"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70,02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280,08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ИНФОРМАТИКА в 9 классах"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«Работа на  компьютере в 1 классе»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50,25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201,00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ПРЕДМЕТА ГЕОМЕТРИЯ в 9 классах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107,28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429,12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ГЕОГРАФИЯ в 9 классах"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БИОЛОГИЯ в 9 классах"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ПРЕДМЕТА АНГЛИЙСКИЙ ЯЗЫК в 2-4 классах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411,60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по подготовке дошкольников «Малышок»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50,40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201,60</w:t>
            </w:r>
          </w:p>
        </w:tc>
      </w:tr>
      <w:tr w:rsidR="002110CB">
        <w:trPr>
          <w:trHeight w:val="10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АНГЛИЙСКИЙ ЯЗЫК в 1 классе"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86,20</w:t>
            </w:r>
          </w:p>
        </w:tc>
        <w:tc>
          <w:tcPr>
            <w:tcW w:w="2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344,76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38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автономным общеобразовательным учреждением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средней общеобразовательной школой № 25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имени Маршала Советского Союза Георгия Константиновича Жукова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56"/>
        <w:gridCol w:w="3600"/>
        <w:gridCol w:w="7"/>
        <w:gridCol w:w="8"/>
        <w:gridCol w:w="1343"/>
        <w:gridCol w:w="7"/>
        <w:gridCol w:w="8"/>
        <w:gridCol w:w="1676"/>
        <w:gridCol w:w="2661"/>
        <w:gridCol w:w="7"/>
        <w:gridCol w:w="19"/>
      </w:tblGrid>
      <w:tr w:rsidR="002110CB"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394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«Химия»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«Биология 1 час»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«Информатика»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42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«Геометрия»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«Алгебра 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«Биология 2 часа»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«География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«Занимательный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«Русский язык 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«Математика»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4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«Обществознание»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46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              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«Физика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              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«Физика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«Грамотей»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«Хочу все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«Математика на 5»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«Русский язык на 5»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«Математика». Начальная школа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предмета«Русский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язык».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«Развитие речи вне школьной программы»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866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для 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пора»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«Работа на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 в 1 классе»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«Вязание»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6" w:type="dxa"/>
            <w:gridSpan w:val="2"/>
            <w:shd w:val="clear" w:color="auto" w:fill="auto"/>
          </w:tcPr>
          <w:p w:rsidR="002110CB" w:rsidRDefault="002110CB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10CB">
        <w:trPr>
          <w:gridAfter w:val="1"/>
          <w:wAfter w:w="19" w:type="dxa"/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для </w:t>
            </w:r>
          </w:p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дошкольников «Учимся думать и размышлять»</w:t>
            </w:r>
          </w:p>
        </w:tc>
        <w:tc>
          <w:tcPr>
            <w:tcW w:w="1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«Основы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тригонометрии 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 предмета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«Физика»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380,00</w:t>
            </w:r>
          </w:p>
        </w:tc>
      </w:tr>
      <w:tr w:rsidR="002110CB">
        <w:trPr>
          <w:trHeight w:val="31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«Пифагор»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2110CB">
        <w:trPr>
          <w:trHeight w:val="52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Специальный курс для </w:t>
            </w:r>
          </w:p>
          <w:p w:rsidR="002110CB" w:rsidRDefault="00211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дошкольников 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6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39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27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908"/>
        <w:gridCol w:w="4622"/>
        <w:gridCol w:w="1217"/>
        <w:gridCol w:w="1208"/>
        <w:gridCol w:w="1701"/>
      </w:tblGrid>
      <w:tr w:rsidR="002110CB">
        <w:trPr>
          <w:trHeight w:val="127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915"/>
        </w:trPr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"ПРЕДШКОЛЬНАЯ ПОДГОТОВКА", 30 мин 1 занятие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547,20</w:t>
            </w:r>
          </w:p>
        </w:tc>
      </w:tr>
      <w:tr w:rsidR="002110CB">
        <w:trPr>
          <w:trHeight w:val="915"/>
        </w:trPr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"УГЛУБЛЁННОЕ ИЗУЧЕНИЕ РУССКОГО ЯЗЫКА", 40 мин 1 занятие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96,50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772,00</w:t>
            </w:r>
          </w:p>
        </w:tc>
      </w:tr>
      <w:tr w:rsidR="002110CB">
        <w:trPr>
          <w:trHeight w:val="915"/>
        </w:trPr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предмета "ИЗБРАННЫЕ ВОПРОСЫ МАТЕМАТИКИ" 40 мин 1 занятие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96,50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772,00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197AE3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0CB">
        <w:rPr>
          <w:rFonts w:ascii="Times New Roman" w:hAnsi="Times New Roman"/>
          <w:sz w:val="28"/>
          <w:szCs w:val="28"/>
        </w:rPr>
        <w:t>ПРИЛОЖЕНИЕ № 40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197AE3" w:rsidRDefault="00197AE3" w:rsidP="00197AE3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97AE3" w:rsidRDefault="00197AE3" w:rsidP="00197AE3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автономным общеобразовательным  учреждением средней общеобразовательной школой № 34 имени Анатолия Анатольевича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Короченского</w:t>
      </w:r>
      <w:proofErr w:type="spellEnd"/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80"/>
        <w:gridCol w:w="1360"/>
        <w:gridCol w:w="1468"/>
        <w:gridCol w:w="2268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АНГЛИЙСКОГО ЯЗЫКА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100,78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403,12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 ПОРА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500,16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ПОДГОТОВКА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58,21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465,64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ПОДГОТОВКА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58,38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467,02</w:t>
            </w:r>
          </w:p>
        </w:tc>
      </w:tr>
      <w:tr w:rsidR="002110CB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«ВМЕСТЕ ВЫУЧИМ УРОКИ»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66,37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1061,92</w:t>
            </w:r>
          </w:p>
        </w:tc>
      </w:tr>
    </w:tbl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5D1400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41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5D1400" w:rsidRDefault="005D1400" w:rsidP="005D1400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5D1400" w:rsidRDefault="005D1400" w:rsidP="005D1400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39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0"/>
        <w:gridCol w:w="4080"/>
        <w:gridCol w:w="1360"/>
        <w:gridCol w:w="1468"/>
        <w:gridCol w:w="2268"/>
      </w:tblGrid>
      <w:tr w:rsidR="002110CB">
        <w:trPr>
          <w:trHeight w:val="9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47,35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378,80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"Математика"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44,29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354,32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"Русский язык"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45,79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autoSpaceDE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366,32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Обучение по дополнительной образовательной программе «Учим уроки вместе»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46,16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738,56</w:t>
            </w:r>
          </w:p>
        </w:tc>
      </w:tr>
      <w:tr w:rsidR="002110CB">
        <w:trPr>
          <w:trHeight w:val="7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"Обществознание"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0CB" w:rsidRDefault="002110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300,00</w:t>
            </w:r>
          </w:p>
        </w:tc>
      </w:tr>
    </w:tbl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5D1400" w:rsidP="005D1400">
      <w:pPr>
        <w:spacing w:line="100" w:lineRule="atLeast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42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110CB" w:rsidRDefault="002110CB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5D1400" w:rsidRDefault="005D1400" w:rsidP="005D1400">
      <w:pPr>
        <w:spacing w:line="100" w:lineRule="atLeast"/>
        <w:ind w:left="5102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5D1400" w:rsidRDefault="005D1400" w:rsidP="005D1400">
      <w:pPr>
        <w:spacing w:line="100" w:lineRule="atLeast"/>
        <w:ind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24.06.2025  года № 844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41 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</w:t>
      </w:r>
    </w:p>
    <w:p w:rsidR="002110CB" w:rsidRDefault="002110CB">
      <w:pPr>
        <w:spacing w:line="100" w:lineRule="atLeast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1701"/>
        <w:gridCol w:w="1701"/>
        <w:gridCol w:w="1666"/>
      </w:tblGrid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 w:val="20"/>
                <w:szCs w:val="20"/>
              </w:rPr>
              <w:t>Стоимость одного занятия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  <w:sz w:val="20"/>
                <w:szCs w:val="20"/>
              </w:rPr>
              <w:t>Цена платной услуги в месяц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"</w:t>
            </w:r>
            <w:proofErr w:type="spellStart"/>
            <w:r>
              <w:rPr>
                <w:rFonts w:cs="Times New Roman"/>
              </w:rPr>
              <w:t>Предшкольная</w:t>
            </w:r>
            <w:proofErr w:type="spellEnd"/>
            <w:r>
              <w:rPr>
                <w:rFonts w:cs="Times New Roman"/>
              </w:rPr>
              <w:t xml:space="preserve"> подготовка" </w:t>
            </w:r>
          </w:p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30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37,5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Углубленное изучение предмета "Обществознание" </w:t>
            </w:r>
          </w:p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"Русский язык"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"Математика"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"Физика"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"Химия"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"География"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  <w:tr w:rsidR="002110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widowControl/>
              <w:numPr>
                <w:ilvl w:val="0"/>
                <w:numId w:val="3"/>
              </w:numPr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Углубленное изучение предмета "Английский язык"</w:t>
            </w:r>
          </w:p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 мин. 1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pStyle w:val="af7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56,25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0CB" w:rsidRDefault="002110CB">
            <w:pPr>
              <w:jc w:val="center"/>
            </w:pPr>
            <w:r>
              <w:rPr>
                <w:rFonts w:ascii="Times New Roman" w:hAnsi="Times New Roman"/>
                <w:sz w:val="24"/>
              </w:rPr>
              <w:t>450,00</w:t>
            </w:r>
          </w:p>
        </w:tc>
      </w:tr>
    </w:tbl>
    <w:p w:rsidR="002110CB" w:rsidRDefault="002110CB">
      <w:pPr>
        <w:pStyle w:val="af7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                                                                                                                           </w:t>
      </w:r>
    </w:p>
    <w:p w:rsidR="002110CB" w:rsidRDefault="002110CB">
      <w:pPr>
        <w:spacing w:line="100" w:lineRule="atLeast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bookmarkEnd w:id="5"/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2110CB" w:rsidRDefault="002110CB">
      <w:pPr>
        <w:spacing w:line="100" w:lineRule="atLeast"/>
        <w:ind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/>
          <w:sz w:val="28"/>
          <w:szCs w:val="28"/>
        </w:rPr>
        <w:t>Прядущенко</w:t>
      </w:r>
      <w:proofErr w:type="spellEnd"/>
    </w:p>
    <w:p w:rsidR="002110CB" w:rsidRDefault="002110CB">
      <w:pPr>
        <w:spacing w:line="100" w:lineRule="atLeast"/>
        <w:ind w:left="5670" w:right="-284" w:firstLine="6"/>
        <w:contextualSpacing/>
        <w:jc w:val="center"/>
      </w:pPr>
    </w:p>
    <w:sectPr w:rsidR="002110CB">
      <w:headerReference w:type="default" r:id="rId8"/>
      <w:headerReference w:type="first" r:id="rId9"/>
      <w:pgSz w:w="11906" w:h="16838"/>
      <w:pgMar w:top="1110" w:right="567" w:bottom="1134" w:left="1701" w:header="540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CB" w:rsidRDefault="002110CB">
      <w:pPr>
        <w:spacing w:after="0" w:line="240" w:lineRule="auto"/>
      </w:pPr>
      <w:r>
        <w:separator/>
      </w:r>
    </w:p>
  </w:endnote>
  <w:endnote w:type="continuationSeparator" w:id="0">
    <w:p w:rsidR="002110CB" w:rsidRDefault="0021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CB" w:rsidRDefault="002110CB">
      <w:pPr>
        <w:spacing w:after="0" w:line="240" w:lineRule="auto"/>
      </w:pPr>
      <w:r>
        <w:separator/>
      </w:r>
    </w:p>
  </w:footnote>
  <w:footnote w:type="continuationSeparator" w:id="0">
    <w:p w:rsidR="002110CB" w:rsidRDefault="0021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CB" w:rsidRDefault="002110CB">
    <w:pPr>
      <w:pStyle w:val="af2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5D1400">
      <w:rPr>
        <w:rFonts w:ascii="Times New Roman" w:hAnsi="Times New Roman"/>
        <w:noProof/>
        <w:sz w:val="28"/>
        <w:szCs w:val="28"/>
      </w:rPr>
      <w:t>66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CB" w:rsidRDefault="002110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343"/>
    <w:rsid w:val="0000488F"/>
    <w:rsid w:val="00197AE3"/>
    <w:rsid w:val="001B3B1A"/>
    <w:rsid w:val="002110CB"/>
    <w:rsid w:val="005D1400"/>
    <w:rsid w:val="007A5343"/>
    <w:rsid w:val="0081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BEF2C85-3DB0-46F7-AF77-77BB5C7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20">
    <w:name w:val="Основной шрифт абзаца2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Без интервала Знак"/>
    <w:rPr>
      <w:rFonts w:ascii="Times New Roman" w:eastAsia="Arial Unicode MS" w:hAnsi="Times New Roman" w:cs="Mangal"/>
      <w:kern w:val="2"/>
      <w:sz w:val="24"/>
      <w:szCs w:val="21"/>
      <w:lang w:bidi="hi-IN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styleId="a8">
    <w:name w:val="page number"/>
    <w:basedOn w:val="20"/>
  </w:style>
  <w:style w:type="character" w:customStyle="1" w:styleId="a9">
    <w:name w:val="Основной текст с отступом Знак"/>
    <w:rPr>
      <w:b/>
      <w:bCs/>
      <w:sz w:val="28"/>
      <w:szCs w:val="28"/>
    </w:rPr>
  </w:style>
  <w:style w:type="character" w:customStyle="1" w:styleId="24">
    <w:name w:val="Основной текст 2 Знак"/>
    <w:rPr>
      <w:sz w:val="24"/>
      <w:szCs w:val="24"/>
    </w:rPr>
  </w:style>
  <w:style w:type="character" w:customStyle="1" w:styleId="25">
    <w:name w:val="Основной текст с отступом 2 Знак"/>
    <w:rPr>
      <w:sz w:val="24"/>
      <w:szCs w:val="24"/>
    </w:rPr>
  </w:style>
  <w:style w:type="character" w:customStyle="1" w:styleId="10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aa">
    <w:name w:val="Основной текст Знак"/>
    <w:basedOn w:val="20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41">
    <w:name w:val="Основной шрифт абзаца4"/>
  </w:style>
  <w:style w:type="character" w:styleId="ab">
    <w:name w:val="Hyperlink"/>
    <w:rPr>
      <w:color w:val="000080"/>
      <w:u w:val="single"/>
    </w:rPr>
  </w:style>
  <w:style w:type="character" w:customStyle="1" w:styleId="FontStyle28">
    <w:name w:val="Font Style2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Символ нумерации"/>
  </w:style>
  <w:style w:type="character" w:customStyle="1" w:styleId="11">
    <w:name w:val="Основной шрифт абзаца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paragraph" w:customStyle="1" w:styleId="ad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pPr>
      <w:suppressLineNumbers/>
    </w:pPr>
    <w:rPr>
      <w:rFonts w:cs="Mangal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5">
    <w:name w:val="footer"/>
    <w:basedOn w:val="a"/>
    <w:pPr>
      <w:spacing w:after="0" w:line="240" w:lineRule="auto"/>
    </w:pPr>
  </w:style>
  <w:style w:type="paragraph" w:customStyle="1" w:styleId="af6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Mangal"/>
      <w:color w:val="000000"/>
      <w:kern w:val="2"/>
      <w:sz w:val="24"/>
      <w:szCs w:val="24"/>
      <w:lang w:bidi="hi-IN"/>
    </w:rPr>
  </w:style>
  <w:style w:type="paragraph" w:styleId="af7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customStyle="1" w:styleId="101">
    <w:name w:val="Основной текст (10)1"/>
    <w:basedOn w:val="a"/>
    <w:pPr>
      <w:widowControl w:val="0"/>
      <w:shd w:val="clear" w:color="auto" w:fill="FFFFFF"/>
      <w:autoSpaceDE w:val="0"/>
      <w:spacing w:after="0" w:line="240" w:lineRule="atLeast"/>
    </w:pPr>
    <w:rPr>
      <w:rFonts w:ascii="Arial" w:eastAsia="Arial" w:hAnsi="Arial" w:cs="Arial"/>
      <w:color w:val="000000"/>
      <w:sz w:val="26"/>
      <w:szCs w:val="26"/>
      <w:lang w:bidi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Заголовок таблицы"/>
    <w:basedOn w:val="af6"/>
    <w:pPr>
      <w:jc w:val="center"/>
    </w:pPr>
    <w:rPr>
      <w:b/>
      <w:b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styleId="af9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ind w:left="566" w:hanging="283"/>
    </w:pPr>
    <w:rPr>
      <w:sz w:val="20"/>
      <w:szCs w:val="20"/>
    </w:rPr>
  </w:style>
  <w:style w:type="paragraph" w:customStyle="1" w:styleId="211">
    <w:name w:val="Маркированный список 21"/>
    <w:basedOn w:val="a"/>
    <w:pPr>
      <w:ind w:firstLine="851"/>
      <w:jc w:val="both"/>
    </w:pPr>
    <w:rPr>
      <w:sz w:val="28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afb">
    <w:name w:val="Содержимое врезки"/>
    <w:basedOn w:val="a"/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afc">
    <w:name w:val="Блочная цитата"/>
    <w:basedOn w:val="a"/>
    <w:pPr>
      <w:spacing w:after="283"/>
      <w:ind w:left="567" w:right="567"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spacing w:before="240" w:after="60"/>
      <w:outlineLvl w:val="9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Normal0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13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d">
    <w:name w:val="Body Text Indent"/>
    <w:basedOn w:val="a"/>
    <w:pPr>
      <w:snapToGrid w:val="0"/>
    </w:pPr>
    <w:rPr>
      <w:sz w:val="28"/>
    </w:rPr>
  </w:style>
  <w:style w:type="paragraph" w:customStyle="1" w:styleId="WW-">
    <w:name w:val="WW-Заголовок"/>
    <w:basedOn w:val="12"/>
    <w:next w:val="afe"/>
  </w:style>
  <w:style w:type="paragraph" w:styleId="afe">
    <w:name w:val="Subtitle"/>
    <w:basedOn w:val="12"/>
    <w:next w:val="a0"/>
    <w:qFormat/>
    <w:pPr>
      <w:jc w:val="center"/>
    </w:p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27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9452</Words>
  <Characters>53880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2025-06-23T08:42:00Z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