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92A06">
      <w:pPr>
        <w:widowControl w:val="0"/>
        <w:tabs>
          <w:tab w:val="left" w:pos="4428"/>
        </w:tabs>
        <w:spacing w:after="0"/>
        <w:jc w:val="center"/>
        <w:rPr>
          <w:rFonts w:ascii="Times New Roman" w:hAnsi="Times New Roman" w:cs="Times New Roman"/>
          <w:lang/>
        </w:rPr>
      </w:pPr>
      <w:bookmarkStart w:id="0" w:name="_GoBack"/>
      <w:bookmarkEnd w:id="0"/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74.25pt" filled="t">
            <v:fill color2="black"/>
            <v:imagedata r:id="rId6" o:title="" croptop="-645f" cropbottom="-645f" cropleft="-801f" cropright="-801f"/>
          </v:shape>
        </w:pict>
      </w:r>
    </w:p>
    <w:p w:rsidR="00000000" w:rsidRDefault="00092A06">
      <w:pPr>
        <w:spacing w:after="0" w:line="240" w:lineRule="auto"/>
        <w:contextualSpacing/>
        <w:jc w:val="center"/>
        <w:rPr>
          <w:rFonts w:ascii="Times New Roman" w:hAnsi="Times New Roman" w:cs="Times New Roman"/>
          <w:lang/>
        </w:rPr>
      </w:pPr>
    </w:p>
    <w:p w:rsidR="00000000" w:rsidRDefault="00092A0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092A0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КРАСНОДАРСКОГО  КРАЯ</w:t>
      </w:r>
    </w:p>
    <w:p w:rsidR="00000000" w:rsidRDefault="00092A0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000000" w:rsidRDefault="00092A0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12"/>
          <w:szCs w:val="12"/>
        </w:rPr>
      </w:pPr>
      <w:r>
        <w:rPr>
          <w:rStyle w:val="21"/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000000" w:rsidRDefault="00092A0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12"/>
          <w:szCs w:val="12"/>
        </w:rPr>
        <w:t xml:space="preserve"> </w:t>
      </w:r>
    </w:p>
    <w:p w:rsidR="00000000" w:rsidRDefault="00092A06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lang/>
        </w:rPr>
      </w:pPr>
      <w:r>
        <w:rPr>
          <w:rFonts w:ascii="Times New Roman" w:hAnsi="Times New Roman" w:cs="Times New Roman"/>
          <w:b/>
          <w:sz w:val="24"/>
          <w:szCs w:val="24"/>
        </w:rPr>
        <w:t>от 24.06.2025                                                                                                                            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 xml:space="preserve"> 84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  <w:t>7</w:t>
      </w:r>
    </w:p>
    <w:p w:rsidR="00000000" w:rsidRDefault="00092A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  <w:lang/>
        </w:rPr>
        <w:t>г. Кореновск</w:t>
      </w:r>
    </w:p>
    <w:p w:rsidR="00000000" w:rsidRDefault="00092A0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092A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00000" w:rsidRDefault="00092A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:rsidR="00000000" w:rsidRDefault="00092A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муниципального образования Кореновский муниципальный район Краснодарского края от 06 декабря 2021 года</w:t>
      </w:r>
    </w:p>
    <w:p w:rsidR="00000000" w:rsidRDefault="00092A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bCs/>
          <w:sz w:val="28"/>
          <w:szCs w:val="28"/>
        </w:rPr>
        <w:t>1538 «Об утверждении Перечня главных администратор</w:t>
      </w:r>
      <w:r>
        <w:rPr>
          <w:rFonts w:ascii="Times New Roman" w:hAnsi="Times New Roman" w:cs="Times New Roman"/>
          <w:b/>
          <w:bCs/>
          <w:sz w:val="28"/>
          <w:szCs w:val="28"/>
        </w:rPr>
        <w:t>ов доходов бюджета муниципального образования муниципального образования Кореновский муниципальный район Краснодарского края и Порядка внесения изменений в Перечень главных администраторов доходов бюджета муниципального образования муниципального образован</w:t>
      </w:r>
      <w:r>
        <w:rPr>
          <w:rFonts w:ascii="Times New Roman" w:hAnsi="Times New Roman" w:cs="Times New Roman"/>
          <w:b/>
          <w:bCs/>
          <w:sz w:val="28"/>
          <w:szCs w:val="28"/>
        </w:rPr>
        <w:t>ия Кореновский муниципальный район Краснодарского края» (с изменениями от 10 декабря 2024 года № 1624, от 05 марта 2025 года № 298, от 20 марта 2025 года № 352, от 22 мая 2025 года № 658)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092A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92A0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160.1 Бюджетного кодекса Российской Феде</w:t>
      </w:r>
      <w:r>
        <w:rPr>
          <w:rFonts w:ascii="Times New Roman" w:hAnsi="Times New Roman" w:cs="Times New Roman"/>
          <w:sz w:val="28"/>
          <w:szCs w:val="28"/>
        </w:rPr>
        <w:t xml:space="preserve">рации,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администрация муниципального образования Кореновский муниципальный район Краснодарского края   п о с т а н о в л я е т:</w:t>
      </w:r>
    </w:p>
    <w:p w:rsidR="00000000" w:rsidRDefault="00092A0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1. Внести в постановление администрации муниципального образования Кореновский муниципальный район Краснодарского края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от 06 дека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бря 2021 года № 1538 «Об утверждении Перечня главных администраторов доходов бюджета муниципального образования Кореновский муниципальный район Краснодарского края  и Порядка внесения изменений в Перечень главных администраторов доходов бюджета муниципальн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ого образования Кореновский муниципальный район Краснодарского края»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(с изменениями от 10 декабря 2024 года № 1624, от 05 марта 2025 года № 298, от 20 марта 2025 года № 352, от 22 мая 2025 года № 658) следующие изменения:</w:t>
      </w:r>
    </w:p>
    <w:p w:rsidR="00000000" w:rsidRDefault="00092A06">
      <w:pPr>
        <w:spacing w:after="0" w:line="240" w:lineRule="auto"/>
        <w:ind w:firstLine="850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1.1. Приложение №1 к постановлению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дополнить следующими кодами бюджетной классификации:«</w:t>
      </w:r>
    </w:p>
    <w:p w:rsidR="00000000" w:rsidRDefault="00092A06">
      <w:pPr>
        <w:spacing w:after="0" w:line="240" w:lineRule="auto"/>
        <w:ind w:firstLine="850"/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16"/>
        <w:gridCol w:w="3095"/>
        <w:gridCol w:w="5528"/>
      </w:tblGrid>
      <w:tr w:rsidR="00000000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92A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902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092A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00000" w:rsidRDefault="00092A0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1 16 01053 01 0000 140</w:t>
            </w:r>
          </w:p>
          <w:p w:rsidR="00000000" w:rsidRDefault="00092A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92A06">
            <w:pPr>
              <w:spacing w:after="0" w:line="240" w:lineRule="auto"/>
              <w:sectPr w:rsidR="00000000">
                <w:pgSz w:w="11906" w:h="16838"/>
                <w:pgMar w:top="1134" w:right="567" w:bottom="1134" w:left="1701" w:header="720" w:footer="720" w:gutter="0"/>
                <w:cols w:space="720"/>
                <w:docGrid w:linePitch="360" w:charSpace="4096"/>
              </w:sect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Административные штрафы, установленные главой 5 Кодекса Российской Федерации об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административных правонарушениях, за административные правонарушения, посягающие на права 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раждан, налагаемые мировыми судьями, комиссиями по делам несовершеннолетних и защите их прав</w:t>
            </w:r>
          </w:p>
          <w:p w:rsidR="00000000" w:rsidRDefault="00092A06">
            <w:pPr>
              <w:spacing w:after="0" w:line="240" w:lineRule="auto"/>
            </w:pPr>
          </w:p>
        </w:tc>
      </w:tr>
      <w:tr w:rsidR="00000000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92A06">
            <w:pPr>
              <w:spacing w:after="0" w:line="240" w:lineRule="auto"/>
              <w:jc w:val="center"/>
            </w:pPr>
          </w:p>
          <w:p w:rsidR="00000000" w:rsidRDefault="00092A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902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92A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00000" w:rsidRDefault="00092A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1 16 01063 01 0000 140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92A06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  <w:p w:rsidR="00000000" w:rsidRDefault="00092A06">
            <w:pPr>
              <w:spacing w:after="0" w:line="240" w:lineRule="auto"/>
            </w:pPr>
          </w:p>
        </w:tc>
      </w:tr>
      <w:tr w:rsidR="00000000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92A06">
            <w:pPr>
              <w:spacing w:after="0" w:line="240" w:lineRule="auto"/>
              <w:jc w:val="center"/>
            </w:pPr>
          </w:p>
          <w:p w:rsidR="00000000" w:rsidRDefault="00092A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902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92A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00000" w:rsidRDefault="00092A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1 16 01123 01 0000 140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92A06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Административны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  <w:p w:rsidR="00000000" w:rsidRDefault="00092A06">
            <w:pPr>
              <w:spacing w:after="0" w:line="240" w:lineRule="auto"/>
            </w:pPr>
          </w:p>
        </w:tc>
      </w:tr>
      <w:tr w:rsidR="00000000"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92A06">
            <w:pPr>
              <w:spacing w:after="0" w:line="240" w:lineRule="auto"/>
              <w:jc w:val="center"/>
            </w:pPr>
          </w:p>
          <w:p w:rsidR="00000000" w:rsidRDefault="00092A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902</w:t>
            </w:r>
          </w:p>
        </w:tc>
        <w:tc>
          <w:tcPr>
            <w:tcW w:w="3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92A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00000" w:rsidRDefault="00092A0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1 16 01203 01 0000 140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092A06">
            <w:pPr>
              <w:spacing w:after="0" w:line="240" w:lineRule="auto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ыми судьями, комиссиями по делам несовершеннолетних и защите их прав</w:t>
            </w:r>
          </w:p>
          <w:p w:rsidR="00000000" w:rsidRDefault="00092A06">
            <w:pPr>
              <w:spacing w:after="0" w:line="240" w:lineRule="auto"/>
            </w:pPr>
          </w:p>
        </w:tc>
      </w:tr>
    </w:tbl>
    <w:p w:rsidR="00000000" w:rsidRDefault="00092A0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000000" w:rsidRDefault="00092A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bdr w:val="none" w:sz="0" w:space="0" w:color="000000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Управлению службы протокола и информационной политики администрации муниципального образования Кореновский муниципальный  район Краснодарского края </w:t>
      </w:r>
      <w:r>
        <w:rPr>
          <w:rFonts w:ascii="Times New Roman" w:hAnsi="Times New Roman"/>
          <w:color w:val="000000"/>
          <w:sz w:val="28"/>
          <w:szCs w:val="28"/>
        </w:rPr>
        <w:t>обеспечить размещение настоящег</w:t>
      </w:r>
      <w:r>
        <w:rPr>
          <w:rFonts w:ascii="Times New Roman" w:hAnsi="Times New Roman"/>
          <w:color w:val="000000"/>
          <w:sz w:val="28"/>
          <w:szCs w:val="28"/>
        </w:rPr>
        <w:t xml:space="preserve">о постановления </w:t>
      </w:r>
      <w:r>
        <w:rPr>
          <w:rFonts w:ascii="Times New Roman" w:hAnsi="Times New Roman"/>
          <w:color w:val="000000"/>
          <w:spacing w:val="-1"/>
          <w:sz w:val="28"/>
          <w:szCs w:val="28"/>
          <w:shd w:val="clear" w:color="auto" w:fill="FFFFFF"/>
        </w:rPr>
        <w:t>на официальном сайте администрации  муниципального  образования  Кореновский муниципальный район Краснодарского края в информационно - телекоммуникационной сети «Интернет»</w:t>
      </w:r>
      <w:r>
        <w:rPr>
          <w:rFonts w:ascii="Times New Roman" w:hAnsi="Times New Roman"/>
          <w:spacing w:val="6"/>
          <w:sz w:val="28"/>
          <w:szCs w:val="28"/>
        </w:rPr>
        <w:t>.</w:t>
      </w:r>
    </w:p>
    <w:p w:rsidR="00000000" w:rsidRDefault="00092A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bdr w:val="none" w:sz="0" w:space="0" w:color="000000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000000"/>
        </w:rPr>
        <w:t>3.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000000"/>
        </w:rPr>
        <w:t xml:space="preserve">Постановление вступает в  силу  со  дня  его  подписания, но не </w:t>
      </w:r>
      <w:r>
        <w:rPr>
          <w:rFonts w:ascii="Times New Roman" w:hAnsi="Times New Roman" w:cs="Times New Roman"/>
          <w:sz w:val="28"/>
          <w:szCs w:val="28"/>
          <w:bdr w:val="none" w:sz="0" w:space="0" w:color="000000"/>
        </w:rPr>
        <w:t>ранее 1 августа 2025 года.</w:t>
      </w:r>
    </w:p>
    <w:p w:rsidR="00000000" w:rsidRDefault="00092A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bdr w:val="none" w:sz="0" w:space="0" w:color="000000"/>
        </w:rPr>
      </w:pPr>
    </w:p>
    <w:p w:rsidR="00000000" w:rsidRDefault="00092A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bdr w:val="none" w:sz="0" w:space="0" w:color="000000"/>
        </w:rPr>
      </w:pPr>
    </w:p>
    <w:p w:rsidR="00000000" w:rsidRDefault="00092A0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bdr w:val="none" w:sz="0" w:space="0" w:color="000000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784"/>
        <w:gridCol w:w="4962"/>
      </w:tblGrid>
      <w:tr w:rsidR="00000000">
        <w:tc>
          <w:tcPr>
            <w:tcW w:w="4784" w:type="dxa"/>
            <w:shd w:val="clear" w:color="auto" w:fill="auto"/>
          </w:tcPr>
          <w:p w:rsidR="00000000" w:rsidRDefault="00092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000000" w:rsidRDefault="00092A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00000" w:rsidRDefault="00092A0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Кореновский 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  <w:shd w:val="clear" w:color="auto" w:fill="FFFFFF"/>
              </w:rPr>
              <w:t>муниципальный район Краснодарского края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000000" w:rsidRDefault="00092A06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 Голобородько</w:t>
            </w:r>
          </w:p>
        </w:tc>
      </w:tr>
    </w:tbl>
    <w:p w:rsidR="00000000" w:rsidRDefault="00092A06">
      <w:pPr>
        <w:spacing w:after="0" w:line="240" w:lineRule="auto"/>
      </w:pPr>
    </w:p>
    <w:sectPr w:rsidR="00000000">
      <w:headerReference w:type="default" r:id="rId7"/>
      <w:headerReference w:type="first" r:id="rId8"/>
      <w:pgSz w:w="11906" w:h="16838"/>
      <w:pgMar w:top="993" w:right="567" w:bottom="993" w:left="1701" w:header="709" w:footer="720" w:gutter="0"/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92A06">
      <w:pPr>
        <w:spacing w:after="0" w:line="240" w:lineRule="auto"/>
      </w:pPr>
      <w:r>
        <w:separator/>
      </w:r>
    </w:p>
  </w:endnote>
  <w:endnote w:type="continuationSeparator" w:id="0">
    <w:p w:rsidR="00000000" w:rsidRDefault="00092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26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92A06">
      <w:pPr>
        <w:spacing w:after="0" w:line="240" w:lineRule="auto"/>
      </w:pPr>
      <w:r>
        <w:separator/>
      </w:r>
    </w:p>
  </w:footnote>
  <w:footnote w:type="continuationSeparator" w:id="0">
    <w:p w:rsidR="00000000" w:rsidRDefault="00092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92A06">
    <w:pPr>
      <w:pStyle w:val="ab"/>
      <w:jc w:val="center"/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</w:rPr>
      <w:t>3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000000" w:rsidRDefault="00092A0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092A0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2A06"/>
    <w:rsid w:val="0009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8C69E61-6389-4EB8-8A54-16BB005C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font226" w:hAnsi="Calibri" w:cs="font226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a3">
    <w:name w:val="Верхний колонтитул Знак"/>
    <w:basedOn w:val="DefaultParagraphFont"/>
  </w:style>
  <w:style w:type="character" w:customStyle="1" w:styleId="a4">
    <w:name w:val="Нижний колонтитул Знак"/>
    <w:basedOn w:val="DefaultParagraphFont"/>
  </w:style>
  <w:style w:type="character" w:styleId="a5">
    <w:name w:val="Hyperlink"/>
    <w:basedOn w:val="DefaultParagraphFont"/>
    <w:rPr>
      <w:color w:val="0000FF"/>
      <w:u w:val="single"/>
    </w:rPr>
  </w:style>
  <w:style w:type="character" w:customStyle="1" w:styleId="10">
    <w:name w:val="Заголовок 1 Знак"/>
    <w:basedOn w:val="DefaultParagraphFont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Текст выноски Знак"/>
    <w:basedOn w:val="DefaultParagraphFont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DefaultParagraphFont"/>
    <w:rPr>
      <w:rFonts w:ascii="Cambria" w:eastAsia="font226" w:hAnsi="Cambria" w:cs="font226"/>
      <w:b/>
      <w:bCs/>
      <w:color w:val="4F81BD"/>
      <w:sz w:val="26"/>
      <w:szCs w:val="26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21">
    <w:name w:val="Основной шрифт абзаца2"/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a">
    <w:name w:val="Колонтитул"/>
    <w:basedOn w:val="a"/>
  </w:style>
  <w:style w:type="paragraph" w:styleId="ab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customStyle="1" w:styleId="BalloonText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3164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_Zabolotnay</dc:creator>
  <cp:keywords/>
  <cp:lastModifiedBy>user</cp:lastModifiedBy>
  <cp:revision>2</cp:revision>
  <cp:lastPrinted>2025-06-23T11:01:00Z</cp:lastPrinted>
  <dcterms:created xsi:type="dcterms:W3CDTF">2025-07-07T11:50:00Z</dcterms:created>
  <dcterms:modified xsi:type="dcterms:W3CDTF">2025-07-07T11:50:00Z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</Properties>
</file>