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C1193">
      <w:pPr>
        <w:ind w:firstLine="0"/>
        <w:jc w:val="center"/>
        <w:rPr>
          <w:color w:val="000000"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7f" cropbottom="-7f" cropleft="-9f" cropright="-9f"/>
          </v:shape>
        </w:pict>
      </w:r>
    </w:p>
    <w:p w:rsidR="00000000" w:rsidRDefault="001C1193">
      <w:pPr>
        <w:contextualSpacing/>
        <w:jc w:val="center"/>
        <w:rPr>
          <w:color w:val="000000"/>
        </w:rPr>
      </w:pPr>
    </w:p>
    <w:p w:rsidR="00000000" w:rsidRDefault="001C1193">
      <w:pPr>
        <w:ind w:firstLine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C1193">
      <w:pPr>
        <w:ind w:firstLine="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1C1193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1C1193">
      <w:pPr>
        <w:ind w:firstLine="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1C1193">
      <w:p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1C1193">
      <w:pPr>
        <w:widowControl w:val="0"/>
        <w:ind w:firstLine="0"/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25.06.2025  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8</w:t>
      </w:r>
      <w:r>
        <w:rPr>
          <w:b/>
          <w:bCs/>
          <w:color w:val="000000"/>
          <w:sz w:val="24"/>
          <w:szCs w:val="24"/>
          <w:lang w:eastAsia="ru-RU"/>
        </w:rPr>
        <w:t>50</w:t>
      </w:r>
    </w:p>
    <w:p w:rsidR="00000000" w:rsidRDefault="001C1193">
      <w:p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1C1193">
      <w:pPr>
        <w:spacing w:line="240" w:lineRule="auto"/>
        <w:ind w:firstLine="0"/>
        <w:jc w:val="center"/>
        <w:rPr>
          <w:sz w:val="28"/>
          <w:szCs w:val="28"/>
        </w:rPr>
      </w:pPr>
    </w:p>
    <w:p w:rsidR="00000000" w:rsidRDefault="001C1193">
      <w:pPr>
        <w:ind w:firstLine="0"/>
        <w:jc w:val="center"/>
      </w:pPr>
    </w:p>
    <w:p w:rsidR="00000000" w:rsidRDefault="001C119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Кореновский район от 27 октября 2023 года № 1898 </w:t>
      </w:r>
      <w:r>
        <w:rPr>
          <w:b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b/>
          <w:color w:val="000000"/>
          <w:sz w:val="28"/>
          <w:szCs w:val="28"/>
          <w:lang w:eastAsia="ru-RU"/>
        </w:rPr>
        <w:t>муниципальной</w:t>
      </w:r>
      <w:r>
        <w:rPr>
          <w:b/>
          <w:color w:val="000000"/>
          <w:sz w:val="28"/>
          <w:szCs w:val="28"/>
          <w:lang w:eastAsia="ru-RU"/>
        </w:rPr>
        <w:t xml:space="preserve"> программы «Внесение изменений в документы тер</w:t>
      </w:r>
      <w:r>
        <w:rPr>
          <w:b/>
          <w:sz w:val="28"/>
          <w:szCs w:val="28"/>
          <w:lang w:eastAsia="ru-RU"/>
        </w:rPr>
        <w:t>риториального планирования поселе</w:t>
      </w:r>
      <w:r>
        <w:rPr>
          <w:b/>
          <w:sz w:val="28"/>
          <w:szCs w:val="28"/>
          <w:lang w:eastAsia="ru-RU"/>
        </w:rPr>
        <w:t xml:space="preserve">ний </w:t>
      </w:r>
    </w:p>
    <w:p w:rsidR="00000000" w:rsidRDefault="001C1193">
      <w:pPr>
        <w:jc w:val="center"/>
      </w:pPr>
      <w:r>
        <w:rPr>
          <w:b/>
          <w:sz w:val="28"/>
          <w:szCs w:val="28"/>
          <w:lang w:eastAsia="ru-RU"/>
        </w:rPr>
        <w:t>муниципального образования Кореновский район и схему территориального планирования муниципального образования Кореновский район на 2024-202</w:t>
      </w:r>
      <w:r>
        <w:rPr>
          <w:b/>
          <w:sz w:val="28"/>
          <w:szCs w:val="28"/>
          <w:lang w:eastAsia="ru-RU"/>
        </w:rPr>
        <w:t>8</w:t>
      </w:r>
      <w:r>
        <w:rPr>
          <w:b/>
          <w:sz w:val="28"/>
          <w:szCs w:val="28"/>
          <w:lang w:eastAsia="ru-RU"/>
        </w:rPr>
        <w:t xml:space="preserve"> годы» </w:t>
      </w:r>
    </w:p>
    <w:p w:rsidR="00000000" w:rsidRDefault="001C1193">
      <w:pPr>
        <w:jc w:val="center"/>
      </w:pPr>
    </w:p>
    <w:p w:rsidR="00000000" w:rsidRDefault="001C1193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связи с выполнением поручения Губернатора Краснодарского края В.И. Кондратьева, в рамках совещания </w:t>
      </w:r>
      <w:r>
        <w:rPr>
          <w:sz w:val="28"/>
          <w:szCs w:val="28"/>
          <w:lang w:eastAsia="ru-RU"/>
        </w:rPr>
        <w:t>«Проблемы градостроительного развития территорий Краснодарского края» от 14 января 2016 года по внесению изменений в схему территориального планирования муниципального образования Кореновский муниципальный район Краснодарского края и генеральные планы сель</w:t>
      </w:r>
      <w:r>
        <w:rPr>
          <w:sz w:val="28"/>
          <w:szCs w:val="28"/>
          <w:lang w:eastAsia="ru-RU"/>
        </w:rPr>
        <w:t xml:space="preserve">ских поселений муниципального образования Кореновский муниципальный район Краснодарского края, </w:t>
      </w:r>
      <w:r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соответствии</w:t>
      </w:r>
      <w:r>
        <w:rPr>
          <w:color w:val="000000"/>
          <w:sz w:val="28"/>
          <w:szCs w:val="28"/>
          <w:lang w:eastAsia="ru-RU"/>
        </w:rPr>
        <w:t xml:space="preserve"> с постановлением администрации муниципального образования Кореновский район от 2 ноября 2023 года № 1921 «Об утверждении Порядка принятия решения </w:t>
      </w:r>
      <w:r>
        <w:rPr>
          <w:color w:val="000000"/>
          <w:sz w:val="28"/>
          <w:szCs w:val="28"/>
          <w:lang w:eastAsia="ru-RU"/>
        </w:rPr>
        <w:t>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sz w:val="28"/>
          <w:szCs w:val="28"/>
          <w:lang w:eastAsia="ru-RU"/>
        </w:rPr>
        <w:t xml:space="preserve"> администрация муниципального образования     Кореновский район п о с т а н о в л я е т:</w:t>
      </w:r>
    </w:p>
    <w:p w:rsidR="00000000" w:rsidRDefault="001C1193">
      <w:pPr>
        <w:rPr>
          <w:rStyle w:val="3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ru-RU"/>
        </w:rPr>
        <w:t>1. Внести изменения в пост</w:t>
      </w:r>
      <w:r>
        <w:rPr>
          <w:color w:val="000000"/>
          <w:sz w:val="28"/>
          <w:szCs w:val="28"/>
          <w:lang w:eastAsia="ru-RU"/>
        </w:rPr>
        <w:t>ановление администрации муниципального образования Кореновский муниципальный район Краснодарского края от 27 октября 2023 года № 1898 «Об утверждении муниципальной программы «Внесение изменений в документы территориального планирования поселений муниципаль</w:t>
      </w:r>
      <w:r>
        <w:rPr>
          <w:color w:val="000000"/>
          <w:sz w:val="28"/>
          <w:szCs w:val="28"/>
          <w:lang w:eastAsia="ru-RU"/>
        </w:rPr>
        <w:t>ного образования Кореновский район и схему территориального планирования муниципального образования Кореновский район на 202</w:t>
      </w:r>
      <w:r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-202</w:t>
      </w:r>
      <w:r>
        <w:rPr>
          <w:color w:val="000000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  <w:lang w:eastAsia="ru-RU"/>
        </w:rPr>
        <w:t xml:space="preserve"> годы» изложив приложения в новой редакции.</w:t>
      </w:r>
    </w:p>
    <w:p w:rsidR="00000000" w:rsidRDefault="001C1193">
      <w:pPr>
        <w:ind w:firstLine="737"/>
        <w:rPr>
          <w:sz w:val="28"/>
          <w:szCs w:val="28"/>
          <w:lang w:eastAsia="ru-RU"/>
        </w:rPr>
      </w:pPr>
      <w:r>
        <w:rPr>
          <w:rStyle w:val="30"/>
          <w:sz w:val="28"/>
          <w:szCs w:val="28"/>
          <w:shd w:val="clear" w:color="auto" w:fill="FFFFFF"/>
        </w:rPr>
        <w:t>1.1. В наименовании, по тексту постановления и приложений к постановлению слова «м</w:t>
      </w:r>
      <w:r>
        <w:rPr>
          <w:rStyle w:val="30"/>
          <w:sz w:val="28"/>
          <w:szCs w:val="28"/>
          <w:shd w:val="clear" w:color="auto" w:fill="FFFFFF"/>
        </w:rPr>
        <w:t xml:space="preserve">униципального образования Кореновский район» </w:t>
      </w:r>
      <w:r>
        <w:rPr>
          <w:rStyle w:val="30"/>
          <w:sz w:val="28"/>
          <w:szCs w:val="28"/>
          <w:shd w:val="clear" w:color="auto" w:fill="FFFFFF"/>
        </w:rPr>
        <w:lastRenderedPageBreak/>
        <w:t>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000000" w:rsidRDefault="001C119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Признать утратившим силу </w:t>
      </w:r>
      <w:r>
        <w:rPr>
          <w:color w:val="000000"/>
          <w:sz w:val="28"/>
          <w:szCs w:val="28"/>
          <w:lang w:eastAsia="ru-RU"/>
        </w:rPr>
        <w:t>постановление администрации муниципального образования Кор</w:t>
      </w:r>
      <w:r>
        <w:rPr>
          <w:color w:val="000000"/>
          <w:sz w:val="28"/>
          <w:szCs w:val="28"/>
          <w:lang w:eastAsia="ru-RU"/>
        </w:rPr>
        <w:t>еновский муниципальный район Краснодарского края от 24 декабря 2024 года № 1738 «О внесении изменений в постановление администрации муниципального образования Кореновский район от 27 октября 2023 года № 1898 «Об утверждении муниципальной программы «Внесени</w:t>
      </w:r>
      <w:r>
        <w:rPr>
          <w:color w:val="000000"/>
          <w:sz w:val="28"/>
          <w:szCs w:val="28"/>
          <w:lang w:eastAsia="ru-RU"/>
        </w:rPr>
        <w:t>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2024-2028 годы».</w:t>
      </w:r>
    </w:p>
    <w:p w:rsidR="00000000" w:rsidRDefault="001C1193">
      <w:pPr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Управлению службы протокола и информацион</w:t>
      </w:r>
      <w:r>
        <w:rPr>
          <w:sz w:val="28"/>
          <w:szCs w:val="28"/>
          <w:lang w:eastAsia="ru-RU"/>
        </w:rPr>
        <w:t xml:space="preserve">ной политики администрации муниципального образования Кореновский муниципальный  район Краснодарского края обеспечить </w:t>
      </w:r>
      <w:r>
        <w:rPr>
          <w:rFonts w:eastAsia="Lucida Sans Unicode" w:cs="Tahoma"/>
          <w:color w:val="000000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муниципальный район Краснодарск</w:t>
      </w:r>
      <w:r>
        <w:rPr>
          <w:rFonts w:eastAsia="Lucida Sans Unicode" w:cs="Tahoma"/>
          <w:color w:val="000000"/>
          <w:sz w:val="28"/>
          <w:szCs w:val="28"/>
          <w:lang w:bidi="en-US"/>
        </w:rPr>
        <w:t>ого края в информационно-телекоммуникационной сети «Интернет».</w:t>
      </w:r>
    </w:p>
    <w:p w:rsidR="00000000" w:rsidRDefault="001C1193">
      <w:pPr>
        <w:jc w:val="distribute"/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rFonts w:eastAsia="Lucida Sans Unicode" w:cs="Tahoma"/>
          <w:color w:val="000000"/>
          <w:sz w:val="28"/>
          <w:szCs w:val="28"/>
          <w:lang w:bidi="en-US"/>
        </w:rPr>
        <w:t>4. Контроль за выполнением настоящего постановления возложить на</w:t>
      </w:r>
    </w:p>
    <w:p w:rsidR="00000000" w:rsidRDefault="001C1193">
      <w:pPr>
        <w:ind w:firstLine="0"/>
        <w:rPr>
          <w:sz w:val="28"/>
          <w:szCs w:val="28"/>
          <w:lang w:eastAsia="ru-RU"/>
        </w:rPr>
      </w:pPr>
      <w:r>
        <w:rPr>
          <w:rFonts w:eastAsia="Lucida Sans Unicode" w:cs="Tahoma"/>
          <w:color w:val="000000"/>
          <w:sz w:val="28"/>
          <w:szCs w:val="28"/>
          <w:lang w:bidi="en-US"/>
        </w:rPr>
        <w:t xml:space="preserve">заместителя главы муниципального образования Кореновский муниципальный район Краснодарского края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Б.И. Сторчун.</w:t>
      </w:r>
    </w:p>
    <w:p w:rsidR="00000000" w:rsidRDefault="001C1193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Постановление </w:t>
      </w:r>
      <w:r>
        <w:rPr>
          <w:sz w:val="28"/>
          <w:szCs w:val="28"/>
          <w:lang w:eastAsia="ru-RU"/>
        </w:rPr>
        <w:t>вступает в силу со дня подписания.</w:t>
      </w:r>
    </w:p>
    <w:p w:rsidR="00000000" w:rsidRDefault="001C1193">
      <w:pPr>
        <w:rPr>
          <w:sz w:val="28"/>
          <w:szCs w:val="28"/>
          <w:lang w:eastAsia="ru-RU"/>
        </w:rPr>
      </w:pPr>
    </w:p>
    <w:p w:rsidR="00000000" w:rsidRDefault="001C1193">
      <w:pPr>
        <w:rPr>
          <w:sz w:val="28"/>
          <w:szCs w:val="28"/>
          <w:lang w:eastAsia="ru-RU"/>
        </w:rPr>
      </w:pPr>
    </w:p>
    <w:p w:rsidR="00000000" w:rsidRDefault="001C1193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главы</w:t>
      </w:r>
    </w:p>
    <w:p w:rsidR="00000000" w:rsidRDefault="001C1193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образования</w:t>
      </w:r>
    </w:p>
    <w:p w:rsidR="00000000" w:rsidRDefault="001C1193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Кореновский муниципальный район</w:t>
      </w:r>
    </w:p>
    <w:p w:rsidR="00000000" w:rsidRDefault="001C1193">
      <w:pPr>
        <w:ind w:firstLine="0"/>
      </w:pPr>
      <w:r>
        <w:rPr>
          <w:sz w:val="28"/>
          <w:szCs w:val="28"/>
          <w:lang w:eastAsia="ru-RU"/>
        </w:rPr>
        <w:t xml:space="preserve">Краснодарского края                                                                </w:t>
      </w:r>
      <w:r>
        <w:rPr>
          <w:sz w:val="28"/>
          <w:szCs w:val="28"/>
          <w:lang w:eastAsia="ru-RU"/>
        </w:rPr>
        <w:tab/>
        <w:t xml:space="preserve">            </w:t>
      </w:r>
      <w:r>
        <w:rPr>
          <w:sz w:val="28"/>
          <w:szCs w:val="28"/>
          <w:lang w:eastAsia="ru-RU"/>
        </w:rPr>
        <w:t>А.П. Манько</w:t>
      </w:r>
    </w:p>
    <w:p w:rsidR="00000000" w:rsidRDefault="001C1193">
      <w:pPr>
        <w:jc w:val="center"/>
      </w:pPr>
    </w:p>
    <w:p w:rsidR="00000000" w:rsidRDefault="001C1193">
      <w:pPr>
        <w:jc w:val="center"/>
      </w:pPr>
    </w:p>
    <w:p w:rsidR="00000000" w:rsidRDefault="001C1193">
      <w:pPr>
        <w:widowControl w:val="0"/>
        <w:spacing w:line="240" w:lineRule="auto"/>
        <w:ind w:firstLine="0"/>
      </w:pPr>
    </w:p>
    <w:p w:rsidR="00000000" w:rsidRDefault="001C1193">
      <w:pPr>
        <w:pStyle w:val="af8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1C1193">
      <w:pPr>
        <w:pStyle w:val="af8"/>
        <w:pageBreakBefore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пост</w:t>
      </w:r>
      <w:r>
        <w:rPr>
          <w:sz w:val="28"/>
          <w:szCs w:val="28"/>
        </w:rPr>
        <w:t>ановлению главы администрации муниципального образования Кореновский муниципальный район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25.06.2025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850</w:t>
      </w:r>
    </w:p>
    <w:p w:rsidR="00000000" w:rsidRDefault="001C1193">
      <w:pPr>
        <w:pStyle w:val="af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</w:t>
      </w:r>
      <w:r>
        <w:rPr>
          <w:sz w:val="28"/>
          <w:szCs w:val="28"/>
        </w:rPr>
        <w:tab/>
        <w:t>район Красно</w:t>
      </w:r>
      <w:r>
        <w:rPr>
          <w:sz w:val="28"/>
          <w:szCs w:val="28"/>
        </w:rPr>
        <w:t>дарского края</w:t>
      </w:r>
    </w:p>
    <w:p w:rsidR="00000000" w:rsidRDefault="001C1193">
      <w:pPr>
        <w:pStyle w:val="af8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25.06.2025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850</w:t>
      </w:r>
    </w:p>
    <w:p w:rsidR="00000000" w:rsidRDefault="001C1193">
      <w:pPr>
        <w:pStyle w:val="af8"/>
        <w:ind w:left="4944"/>
        <w:jc w:val="center"/>
        <w:rPr>
          <w:sz w:val="28"/>
          <w:szCs w:val="28"/>
        </w:rPr>
      </w:pPr>
    </w:p>
    <w:p w:rsidR="00000000" w:rsidRDefault="001C1193">
      <w:pPr>
        <w:pStyle w:val="af8"/>
        <w:ind w:left="4944"/>
        <w:jc w:val="center"/>
        <w:rPr>
          <w:sz w:val="28"/>
          <w:szCs w:val="28"/>
        </w:rPr>
      </w:pPr>
    </w:p>
    <w:p w:rsidR="00000000" w:rsidRDefault="001C1193">
      <w:pPr>
        <w:pStyle w:val="1"/>
        <w:spacing w:before="0" w:after="0"/>
        <w:ind w:left="432" w:hanging="432"/>
        <w:rPr>
          <w:sz w:val="28"/>
          <w:szCs w:val="28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  <w:r>
        <w:rPr>
          <w:b w:val="0"/>
          <w:bCs w:val="0"/>
          <w:color w:val="000000"/>
          <w:sz w:val="28"/>
          <w:lang w:bidi="ar-SA"/>
        </w:rPr>
        <w:br/>
      </w:r>
      <w:r>
        <w:rPr>
          <w:b w:val="0"/>
          <w:bCs w:val="0"/>
          <w:sz w:val="28"/>
          <w:szCs w:val="28"/>
        </w:rPr>
        <w:t>муниципальной программы</w:t>
      </w:r>
    </w:p>
    <w:p w:rsidR="00000000" w:rsidRDefault="001C1193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</w:t>
      </w:r>
      <w:r>
        <w:rPr>
          <w:sz w:val="28"/>
          <w:szCs w:val="28"/>
        </w:rPr>
        <w:t xml:space="preserve">ия муниципального образования Кореновский  муниципальный район Краснодарского края » на 2024-2028 годы   </w:t>
      </w:r>
    </w:p>
    <w:p w:rsidR="00000000" w:rsidRDefault="001C1193">
      <w:pPr>
        <w:jc w:val="center"/>
        <w:rPr>
          <w:sz w:val="28"/>
          <w:szCs w:val="28"/>
        </w:rPr>
      </w:pPr>
    </w:p>
    <w:p w:rsidR="00000000" w:rsidRDefault="001C1193">
      <w:pPr>
        <w:jc w:val="center"/>
        <w:rPr>
          <w:sz w:val="28"/>
          <w:szCs w:val="28"/>
        </w:rPr>
      </w:pPr>
    </w:p>
    <w:tbl>
      <w:tblPr>
        <w:tblW w:w="0" w:type="auto"/>
        <w:tblInd w:w="-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00"/>
        <w:gridCol w:w="6147"/>
      </w:tblGrid>
      <w:tr w:rsidR="0000000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Кореновский муниципальный р</w:t>
            </w:r>
            <w:r>
              <w:rPr>
                <w:color w:val="000000"/>
                <w:sz w:val="28"/>
                <w:szCs w:val="28"/>
              </w:rPr>
              <w:t xml:space="preserve">айон Краснодарского края 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af6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  <w:p w:rsidR="00000000" w:rsidRDefault="001C1193">
            <w:pPr>
              <w:pStyle w:val="af6"/>
              <w:rPr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af6"/>
            </w:pPr>
            <w:r>
              <w:rPr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архитектуры и градостроительства администрации муниципального образования Кореновский муниципальный район Краснодар</w:t>
            </w:r>
            <w:r>
              <w:rPr>
                <w:color w:val="000000"/>
                <w:sz w:val="28"/>
                <w:szCs w:val="28"/>
              </w:rPr>
              <w:t>ского края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af6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  <w:p w:rsidR="00000000" w:rsidRDefault="001C1193">
            <w:pPr>
              <w:pStyle w:val="af6"/>
              <w:rPr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af6"/>
            </w:pPr>
            <w:r>
              <w:rPr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af6"/>
            </w:pPr>
            <w:r>
              <w:rPr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-своевременное вн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есение необходимых изменений в схему территориального планирования  муниципального образования Кореновский муниципальный район Краснодарского края, проведение мероприятий по технической поддержке рабочих мест;</w:t>
            </w:r>
          </w:p>
          <w:p w:rsidR="00000000" w:rsidRDefault="001C1193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 xml:space="preserve">-своевременное внесение необходимых изменений 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 xml:space="preserve">в генеральные планы; </w:t>
            </w:r>
          </w:p>
          <w:p w:rsidR="00000000" w:rsidRDefault="001C1193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  <w:p w:rsidR="00000000" w:rsidRDefault="001C1193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-количество внесенных изменений в схему территориального планирования  муниципального образования Кореновский муниципальный район Краснодарского края;</w:t>
            </w:r>
          </w:p>
          <w:p w:rsidR="00000000" w:rsidRDefault="001C1193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актуализированных генеральных планов 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поселений муниципального образования Коренов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ский муниципальный район Краснодарского края;</w:t>
            </w:r>
          </w:p>
          <w:p w:rsidR="00000000" w:rsidRDefault="001C1193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муниципальный район Краснодарского края;</w:t>
            </w:r>
          </w:p>
          <w:p w:rsidR="00000000" w:rsidRDefault="001C1193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сроки реализации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2024-2028 годы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1C119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общий объем — 4777,1 тысяч рублей.</w:t>
            </w:r>
          </w:p>
          <w:p w:rsidR="00000000" w:rsidRDefault="001C1193">
            <w:pPr>
              <w:ind w:firstLine="0"/>
              <w:jc w:val="left"/>
              <w:rPr>
                <w:color w:val="000000"/>
              </w:rPr>
            </w:pP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краевого бюджета:</w:t>
            </w:r>
          </w:p>
          <w:p w:rsidR="00000000" w:rsidRDefault="001C119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год-2150,6 т</w:t>
            </w:r>
            <w:r>
              <w:rPr>
                <w:color w:val="000000"/>
                <w:sz w:val="28"/>
                <w:szCs w:val="28"/>
              </w:rPr>
              <w:t>ысяч рублей.</w:t>
            </w:r>
          </w:p>
          <w:p w:rsidR="00000000" w:rsidRDefault="001C1193">
            <w:pPr>
              <w:ind w:firstLine="0"/>
              <w:jc w:val="left"/>
              <w:rPr>
                <w:color w:val="000000"/>
              </w:rPr>
            </w:pP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края: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— 679,6  тысяч рублей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-946,9тысяч рублей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- 1000,0 тысяч рублей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год-0,0тысяч рублей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год-0,0тысяч рубле</w:t>
            </w:r>
            <w:r>
              <w:rPr>
                <w:color w:val="000000"/>
                <w:sz w:val="28"/>
                <w:szCs w:val="28"/>
              </w:rPr>
              <w:t>й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C1193">
            <w:pPr>
              <w:ind w:right="-108" w:firstLine="0"/>
              <w:jc w:val="left"/>
            </w:pPr>
            <w:r>
              <w:rPr>
                <w:color w:val="000000"/>
                <w:sz w:val="28"/>
                <w:szCs w:val="28"/>
                <w:lang w:bidi="ar-SA"/>
              </w:rPr>
              <w:t>Контроль за выполнением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1C119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1C1193">
      <w:pPr>
        <w:jc w:val="center"/>
        <w:rPr>
          <w:b/>
          <w:sz w:val="28"/>
          <w:szCs w:val="28"/>
        </w:rPr>
      </w:pPr>
    </w:p>
    <w:p w:rsidR="00000000" w:rsidRDefault="001C1193">
      <w:pPr>
        <w:jc w:val="center"/>
        <w:rPr>
          <w:color w:val="2A6099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1C1193">
      <w:pPr>
        <w:jc w:val="center"/>
        <w:rPr>
          <w:color w:val="2A6099"/>
          <w:sz w:val="28"/>
          <w:szCs w:val="28"/>
        </w:rPr>
      </w:pPr>
    </w:p>
    <w:p w:rsidR="00000000" w:rsidRDefault="001C1193">
      <w:pPr>
        <w:pStyle w:val="a0"/>
        <w:ind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Управлен</w:t>
      </w:r>
      <w:r>
        <w:rPr>
          <w:rFonts w:cs="Times New Roman"/>
          <w:color w:val="000000"/>
          <w:sz w:val="28"/>
          <w:szCs w:val="28"/>
        </w:rPr>
        <w:t>ие развитием территории представляет собой регулирование изменений состояния и использования территории как среды жизнедеятельности человеческого сообщества посредством осуществления мер, обеспечивающих поддержание баланса интересов различных слоев обществ</w:t>
      </w:r>
      <w:r>
        <w:rPr>
          <w:rFonts w:cs="Times New Roman"/>
          <w:color w:val="000000"/>
          <w:sz w:val="28"/>
          <w:szCs w:val="28"/>
        </w:rPr>
        <w:t>а, связанных с использованием территории.</w:t>
      </w:r>
    </w:p>
    <w:p w:rsidR="00000000" w:rsidRDefault="001C1193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Главная цель документов территориального планирования и схемы территориального планирования – пространственная организация территории Кореновского района.</w:t>
      </w:r>
    </w:p>
    <w:p w:rsidR="00000000" w:rsidRDefault="001C1193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 2021-2023 годы в ряде сельских поселений Кореновского му</w:t>
      </w:r>
      <w:r>
        <w:rPr>
          <w:rFonts w:cs="Times New Roman"/>
          <w:color w:val="000000"/>
          <w:sz w:val="28"/>
          <w:szCs w:val="28"/>
        </w:rPr>
        <w:t xml:space="preserve">ниципального района Краснодарского края внесены изменения в правила землепользования и застройки, а также в генеральные планы. Выполнены топосъемки земельных участков, проекты планировок территорий. 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тоже время в сфере внесения изменений в документы терр</w:t>
      </w:r>
      <w:r>
        <w:rPr>
          <w:rFonts w:cs="Times New Roman"/>
          <w:color w:val="000000"/>
          <w:sz w:val="28"/>
          <w:szCs w:val="28"/>
        </w:rPr>
        <w:t>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 имеются нерешенные пробл</w:t>
      </w:r>
      <w:r>
        <w:rPr>
          <w:rFonts w:cs="Times New Roman"/>
          <w:color w:val="000000"/>
          <w:sz w:val="28"/>
          <w:szCs w:val="28"/>
        </w:rPr>
        <w:t>емы:</w:t>
      </w:r>
    </w:p>
    <w:p w:rsidR="00000000" w:rsidRDefault="001C1193">
      <w:pPr>
        <w:pStyle w:val="a0"/>
        <w:spacing w:after="63"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внесение изменений в правила землепользования и застройки Платнировского и Пролетарского сельских поселений;</w:t>
      </w:r>
    </w:p>
    <w:p w:rsidR="00000000" w:rsidRDefault="001C1193">
      <w:pPr>
        <w:pStyle w:val="a0"/>
        <w:spacing w:after="63"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изготовление карт-схем границ муниципального образования Кореновский муниципальный район Краснодарского края;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разработка проектов планировки и</w:t>
      </w:r>
      <w:r>
        <w:rPr>
          <w:rFonts w:cs="Times New Roman"/>
          <w:color w:val="000000"/>
          <w:sz w:val="28"/>
          <w:szCs w:val="28"/>
        </w:rPr>
        <w:t xml:space="preserve"> проектов межевания микрорайонов;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генеральных планов;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правил землепользования и застройки Кореновского муниципального района краснодарского края;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нормативов градостроительного проектирования Кореновского муниципаль</w:t>
      </w:r>
      <w:r>
        <w:rPr>
          <w:rFonts w:cs="Times New Roman"/>
          <w:color w:val="000000"/>
          <w:sz w:val="28"/>
          <w:szCs w:val="28"/>
        </w:rPr>
        <w:t>ного района Краснодарского края и поселений района.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Существующие проблемы носят комплексный характер и не могут быть решены в течении одного финансового года.</w:t>
      </w:r>
    </w:p>
    <w:p w:rsidR="00000000" w:rsidRDefault="001C119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Пространственная организация территории страны, ее частей и муниципальных районов в частности дол</w:t>
      </w:r>
      <w:r>
        <w:rPr>
          <w:rFonts w:cs="Times New Roman"/>
          <w:color w:val="000000"/>
          <w:sz w:val="28"/>
          <w:szCs w:val="28"/>
        </w:rPr>
        <w:t>жна обеспечить устойчивое функционирование и развитие всех секторов экономики, связанных, в первую очередь с использованием земель, рынка недвижимости, формированием инфраструктуры, развитием населенных пунктов и жилищно-коммунального хозяйства. То есть до</w:t>
      </w:r>
      <w:r>
        <w:rPr>
          <w:rFonts w:cs="Times New Roman"/>
          <w:color w:val="000000"/>
          <w:sz w:val="28"/>
          <w:szCs w:val="28"/>
        </w:rPr>
        <w:t>лжны быть решены вопросы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</w:p>
    <w:p w:rsidR="00000000" w:rsidRDefault="001C1193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Поскольку территория муниципального образования Кореновский муниципальный район Краснодарско</w:t>
      </w:r>
      <w:r>
        <w:rPr>
          <w:rFonts w:cs="Times New Roman"/>
          <w:color w:val="000000"/>
          <w:sz w:val="28"/>
          <w:szCs w:val="28"/>
        </w:rPr>
        <w:t>го края делится между поселениями, а органы местного самоуправления поселений обладают самостоятельной компетенцией на решение вопросов местного значения и правом на осуществление территориального планирования путем разработки генеральных планов поселений,</w:t>
      </w:r>
      <w:r>
        <w:rPr>
          <w:rFonts w:cs="Times New Roman"/>
          <w:color w:val="000000"/>
          <w:sz w:val="28"/>
          <w:szCs w:val="28"/>
        </w:rPr>
        <w:t xml:space="preserve"> то цели территориального планирования района должны обеспечивать равные условия для конкурентного саморазвития составляющих его территорий сельских поселений. </w:t>
      </w:r>
    </w:p>
    <w:p w:rsidR="00000000" w:rsidRDefault="001C1193">
      <w:pPr>
        <w:pStyle w:val="a0"/>
        <w:rPr>
          <w:rFonts w:cs="Times New Roman"/>
          <w:color w:val="000000"/>
          <w:sz w:val="28"/>
          <w:szCs w:val="28"/>
        </w:rPr>
      </w:pPr>
    </w:p>
    <w:p w:rsidR="00000000" w:rsidRDefault="001C119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1C1193">
      <w:pPr>
        <w:pStyle w:val="1"/>
        <w:numPr>
          <w:ilvl w:val="0"/>
          <w:numId w:val="0"/>
        </w:numPr>
        <w:spacing w:before="0" w:after="0" w:line="276" w:lineRule="auto"/>
        <w:rPr>
          <w:color w:val="2A6099"/>
        </w:rPr>
      </w:pPr>
      <w:r>
        <w:rPr>
          <w:b w:val="0"/>
          <w:bCs w:val="0"/>
          <w:color w:val="000000"/>
          <w:sz w:val="28"/>
          <w:szCs w:val="28"/>
        </w:rPr>
        <w:t>сроки и этапы реализаци</w:t>
      </w:r>
      <w:r>
        <w:rPr>
          <w:b w:val="0"/>
          <w:bCs w:val="0"/>
          <w:color w:val="000000"/>
          <w:sz w:val="28"/>
          <w:szCs w:val="28"/>
        </w:rPr>
        <w:t>и муниципальной программы</w:t>
      </w:r>
    </w:p>
    <w:p w:rsidR="00000000" w:rsidRDefault="001C1193">
      <w:pPr>
        <w:pStyle w:val="1"/>
        <w:numPr>
          <w:ilvl w:val="0"/>
          <w:numId w:val="0"/>
        </w:numPr>
        <w:spacing w:before="0" w:after="0" w:line="276" w:lineRule="auto"/>
        <w:rPr>
          <w:color w:val="2A6099"/>
        </w:rPr>
      </w:pPr>
    </w:p>
    <w:p w:rsidR="00000000" w:rsidRDefault="001C1193">
      <w:pPr>
        <w:tabs>
          <w:tab w:val="left" w:pos="709"/>
        </w:tabs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Цели, задачи и целевые показатели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</w:t>
      </w:r>
      <w:r>
        <w:rPr>
          <w:color w:val="000000"/>
          <w:sz w:val="28"/>
          <w:szCs w:val="28"/>
        </w:rPr>
        <w:t xml:space="preserve">еновский район» на 2024-2028 годы   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приложении № 1 к муниципальной программе.</w:t>
      </w:r>
    </w:p>
    <w:p w:rsidR="00000000" w:rsidRDefault="001C1193">
      <w:pPr>
        <w:tabs>
          <w:tab w:val="left" w:pos="709"/>
        </w:tabs>
        <w:autoSpaceDE w:val="0"/>
        <w:rPr>
          <w:color w:val="C9211E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основных мероприятий программы «Внесение изменений в документы территориального планирования поселений муниципального образования Кореновский рай</w:t>
      </w:r>
      <w:r>
        <w:rPr>
          <w:color w:val="000000"/>
          <w:sz w:val="28"/>
          <w:szCs w:val="28"/>
        </w:rPr>
        <w:t>он и схему территориального планирования муниципального образования Кореновский район» на 2024-2028 годы представлены в приложении № 2 к муниципальной программе.</w:t>
      </w:r>
    </w:p>
    <w:p w:rsidR="00000000" w:rsidRDefault="001C119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1C119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пространственн</w:t>
      </w:r>
      <w:r>
        <w:rPr>
          <w:color w:val="000000"/>
          <w:sz w:val="28"/>
          <w:szCs w:val="28"/>
        </w:rPr>
        <w:t>ая организация муниципального образования Кореновский район</w:t>
      </w:r>
    </w:p>
    <w:p w:rsidR="00000000" w:rsidRDefault="001C119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</w:r>
    </w:p>
    <w:p w:rsidR="00000000" w:rsidRDefault="001C1193">
      <w:pPr>
        <w:pStyle w:val="a0"/>
        <w:ind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определение зон с особым режимом использован</w:t>
      </w:r>
      <w:r>
        <w:rPr>
          <w:rFonts w:cs="Times New Roman"/>
          <w:color w:val="000000"/>
          <w:sz w:val="28"/>
          <w:szCs w:val="28"/>
        </w:rPr>
        <w:t>ия земель на территории района;</w:t>
      </w:r>
    </w:p>
    <w:p w:rsidR="00000000" w:rsidRDefault="001C1193">
      <w:pPr>
        <w:pStyle w:val="a0"/>
        <w:ind w:firstLine="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- проведение анализа информации о социально-экономическом положении района и оценка экономического потенциала района;</w:t>
      </w:r>
    </w:p>
    <w:p w:rsidR="00000000" w:rsidRDefault="001C119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обоснование вариантов территориального развития и обоснование целевого варианта развития Кореновского м</w:t>
      </w:r>
      <w:r>
        <w:rPr>
          <w:color w:val="000000"/>
          <w:sz w:val="28"/>
          <w:szCs w:val="28"/>
        </w:rPr>
        <w:t>униципального района Краснодарского края.</w:t>
      </w:r>
    </w:p>
    <w:p w:rsidR="00000000" w:rsidRDefault="001C119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</w:p>
    <w:p w:rsidR="00000000" w:rsidRDefault="001C119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1C1193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000000" w:rsidRDefault="001C1193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</w:t>
      </w:r>
      <w:r>
        <w:rPr>
          <w:b/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ероприятия программы представлены в табличной форме в приложении № 2 к программе.</w:t>
      </w:r>
    </w:p>
    <w:p w:rsidR="00000000" w:rsidRDefault="001C1193">
      <w:pPr>
        <w:ind w:firstLine="709"/>
        <w:jc w:val="center"/>
        <w:rPr>
          <w:color w:val="000000"/>
          <w:sz w:val="28"/>
          <w:szCs w:val="28"/>
        </w:rPr>
      </w:pPr>
    </w:p>
    <w:p w:rsidR="00000000" w:rsidRDefault="001C1193">
      <w:pPr>
        <w:autoSpaceDE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1C1193">
      <w:pPr>
        <w:autoSpaceDE w:val="0"/>
        <w:jc w:val="center"/>
        <w:rPr>
          <w:color w:val="000000"/>
          <w:sz w:val="28"/>
          <w:szCs w:val="28"/>
        </w:rPr>
      </w:pPr>
    </w:p>
    <w:p w:rsidR="00000000" w:rsidRDefault="001C1193">
      <w:pPr>
        <w:pStyle w:val="ConsPlusNormal"/>
        <w:ind w:firstLine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основных программных мероприятий. Общий планируемый объем финансирования Программы на 2024-2028 годы составит 4777,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</w:p>
    <w:p w:rsidR="00000000" w:rsidRDefault="001C1193">
      <w:pPr>
        <w:pStyle w:val="ConsPlusNormal"/>
        <w:ind w:firstLine="0"/>
        <w:jc w:val="center"/>
        <w:rPr>
          <w:color w:val="000000"/>
        </w:rPr>
      </w:pPr>
    </w:p>
    <w:p w:rsidR="00000000" w:rsidRDefault="001C119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1C1193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1183"/>
        <w:gridCol w:w="1083"/>
        <w:gridCol w:w="1067"/>
        <w:gridCol w:w="1133"/>
        <w:gridCol w:w="1134"/>
        <w:gridCol w:w="998"/>
      </w:tblGrid>
      <w:tr w:rsidR="00000000">
        <w:trPr>
          <w:trHeight w:val="240"/>
        </w:trPr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аправления расходов</w:t>
            </w: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  <w:rPr>
                <w:color w:val="C9211E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2626,5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679,6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946,9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1C1193">
            <w:pPr>
              <w:pStyle w:val="ConsPlusNormal"/>
              <w:ind w:firstLine="0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77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4777,1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2830,2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946,9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000000" w:rsidRDefault="001C1193">
      <w:pPr>
        <w:pStyle w:val="32"/>
        <w:autoSpaceDE w:val="0"/>
        <w:spacing w:after="0"/>
        <w:ind w:left="0" w:firstLine="708"/>
        <w:rPr>
          <w:color w:val="C9211E"/>
          <w:sz w:val="28"/>
          <w:szCs w:val="28"/>
        </w:rPr>
      </w:pPr>
    </w:p>
    <w:p w:rsidR="00000000" w:rsidRDefault="001C1193">
      <w:pPr>
        <w:pStyle w:val="32"/>
        <w:autoSpaceDE w:val="0"/>
        <w:spacing w:after="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</w:t>
      </w:r>
      <w:r>
        <w:rPr>
          <w:color w:val="000000"/>
          <w:sz w:val="28"/>
          <w:szCs w:val="28"/>
        </w:rPr>
        <w:t>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 w:rsidR="00000000" w:rsidRDefault="001C1193">
      <w:pPr>
        <w:pStyle w:val="32"/>
        <w:autoSpaceDE w:val="0"/>
        <w:spacing w:after="0"/>
        <w:ind w:left="0" w:firstLine="708"/>
        <w:rPr>
          <w:color w:val="000000"/>
          <w:sz w:val="28"/>
          <w:szCs w:val="28"/>
        </w:rPr>
      </w:pPr>
    </w:p>
    <w:p w:rsidR="00000000" w:rsidRDefault="001C1193">
      <w:pPr>
        <w:pStyle w:val="1"/>
        <w:autoSpaceDE w:val="0"/>
        <w:spacing w:before="0" w:after="0"/>
        <w:ind w:left="432"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1C1193">
      <w:pPr>
        <w:pStyle w:val="a0"/>
        <w:autoSpaceDE w:val="0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1C1193">
      <w:pPr>
        <w:pStyle w:val="a0"/>
        <w:autoSpaceDE w:val="0"/>
        <w:ind w:firstLine="708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>Оценка эфф</w:t>
      </w:r>
      <w:r>
        <w:rPr>
          <w:rFonts w:cs="Times New Roman"/>
          <w:color w:val="000000"/>
          <w:sz w:val="28"/>
          <w:szCs w:val="28"/>
        </w:rPr>
        <w:t>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2 ноября 2023 года  № 1921 «</w:t>
      </w:r>
      <w:r>
        <w:rPr>
          <w:rFonts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</w:t>
      </w:r>
      <w:r>
        <w:rPr>
          <w:rFonts w:cs="Times New Roman"/>
          <w:color w:val="000000"/>
          <w:sz w:val="28"/>
          <w:szCs w:val="28"/>
          <w:lang w:eastAsia="ar-SA"/>
        </w:rPr>
        <w:t xml:space="preserve"> формировании, реализации и оценке эффективности реализации муниципальных программ муниципального образования Кореновский район». </w:t>
      </w:r>
    </w:p>
    <w:p w:rsidR="00000000" w:rsidRDefault="001C119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000000"/>
          <w:sz w:val="28"/>
          <w:szCs w:val="28"/>
          <w:lang w:eastAsia="ar-SA"/>
        </w:rPr>
      </w:pPr>
    </w:p>
    <w:p w:rsidR="00000000" w:rsidRDefault="001C119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1C119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C9211E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C119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C9211E"/>
          <w:sz w:val="28"/>
          <w:szCs w:val="28"/>
          <w:lang w:eastAsia="ar-SA"/>
        </w:rPr>
      </w:pPr>
    </w:p>
    <w:p w:rsidR="00000000" w:rsidRDefault="001C1193">
      <w:pPr>
        <w:numPr>
          <w:ilvl w:val="1"/>
          <w:numId w:val="2"/>
        </w:numPr>
        <w:rPr>
          <w:b/>
          <w:color w:val="2A6099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</w:t>
      </w:r>
      <w:r>
        <w:rPr>
          <w:color w:val="000000"/>
          <w:sz w:val="28"/>
          <w:szCs w:val="28"/>
        </w:rPr>
        <w:t>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</w:t>
      </w:r>
      <w:r>
        <w:rPr>
          <w:color w:val="000000"/>
          <w:sz w:val="28"/>
          <w:szCs w:val="28"/>
        </w:rPr>
        <w:t>льных нужд».</w:t>
      </w:r>
    </w:p>
    <w:p w:rsidR="00000000" w:rsidRDefault="001C1193">
      <w:pPr>
        <w:numPr>
          <w:ilvl w:val="1"/>
          <w:numId w:val="2"/>
        </w:numPr>
        <w:rPr>
          <w:color w:val="C9211E"/>
          <w:sz w:val="28"/>
          <w:szCs w:val="28"/>
        </w:rPr>
      </w:pPr>
      <w:r>
        <w:rPr>
          <w:b/>
          <w:color w:val="2A6099"/>
          <w:sz w:val="28"/>
          <w:szCs w:val="28"/>
        </w:rPr>
        <w:tab/>
      </w:r>
      <w:r>
        <w:rPr>
          <w:color w:val="000000"/>
          <w:sz w:val="28"/>
          <w:szCs w:val="28"/>
        </w:rPr>
        <w:t>Муниципальная программа 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</w:t>
      </w:r>
      <w:r>
        <w:rPr>
          <w:color w:val="000000"/>
          <w:sz w:val="28"/>
          <w:szCs w:val="28"/>
        </w:rPr>
        <w:t>ореновский муниципальный район Краснодарского края»</w:t>
      </w:r>
      <w:r>
        <w:rPr>
          <w:color w:val="000000"/>
          <w:sz w:val="24"/>
          <w:szCs w:val="24"/>
        </w:rPr>
        <w:t xml:space="preserve">  </w:t>
      </w:r>
      <w:r>
        <w:rPr>
          <w:bCs/>
          <w:color w:val="000000"/>
          <w:sz w:val="28"/>
          <w:szCs w:val="28"/>
        </w:rPr>
        <w:t>на 2024-2028 годы</w:t>
      </w:r>
      <w:r>
        <w:rPr>
          <w:color w:val="000000"/>
          <w:sz w:val="28"/>
          <w:szCs w:val="24"/>
          <w:lang w:bidi="ar-SA"/>
        </w:rPr>
        <w:t xml:space="preserve"> ( далее – Программа) разработана в </w:t>
      </w:r>
      <w:r>
        <w:rPr>
          <w:color w:val="000000"/>
          <w:sz w:val="28"/>
          <w:szCs w:val="28"/>
        </w:rPr>
        <w:t>соответствии со ст.15 Федерального закона от 06.10.2003 №131-ФЗ «Об общих принципах организации местного самоуправления в Российской Федерации», Закон</w:t>
      </w:r>
      <w:r>
        <w:rPr>
          <w:color w:val="000000"/>
          <w:sz w:val="28"/>
          <w:szCs w:val="28"/>
        </w:rPr>
        <w:t>а Краснодарского края от 21.07.2008 №1540-КЗ «Градостроительный кодекс Краснодарского края».</w:t>
      </w:r>
    </w:p>
    <w:p w:rsidR="00000000" w:rsidRDefault="001C1193">
      <w:pPr>
        <w:numPr>
          <w:ilvl w:val="0"/>
          <w:numId w:val="2"/>
        </w:numPr>
        <w:ind w:left="0" w:hanging="397"/>
        <w:rPr>
          <w:color w:val="000000"/>
          <w:sz w:val="28"/>
          <w:szCs w:val="28"/>
          <w:lang w:eastAsia="ar-SA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архитектуры и градостроительства администрации муниципал</w:t>
      </w:r>
      <w:r>
        <w:rPr>
          <w:color w:val="000000"/>
          <w:sz w:val="28"/>
          <w:szCs w:val="28"/>
          <w:lang w:eastAsia="ar-SA"/>
        </w:rPr>
        <w:t>ьного образования Кореновский муниципальный район Краснодарского края, которое: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</w:t>
      </w:r>
      <w:r>
        <w:rPr>
          <w:color w:val="000000"/>
          <w:sz w:val="28"/>
          <w:szCs w:val="28"/>
          <w:lang w:eastAsia="ar-SA"/>
        </w:rPr>
        <w:t>пальной программы;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несет ответственность за достижение цел</w:t>
      </w:r>
      <w:r>
        <w:rPr>
          <w:color w:val="000000"/>
          <w:sz w:val="28"/>
          <w:szCs w:val="28"/>
          <w:lang w:eastAsia="ar-SA"/>
        </w:rPr>
        <w:t>евых показателей муниципальной программы;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ежегодно проводит оценку эффективности реал</w:t>
      </w:r>
      <w:r>
        <w:rPr>
          <w:color w:val="000000"/>
          <w:sz w:val="28"/>
          <w:szCs w:val="28"/>
          <w:lang w:eastAsia="ar-SA"/>
        </w:rPr>
        <w:t>изации муниципальной программы;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осуществления текущего контроля реализаци</w:t>
      </w:r>
      <w:r>
        <w:rPr>
          <w:color w:val="000000"/>
          <w:sz w:val="28"/>
          <w:szCs w:val="28"/>
          <w:lang w:eastAsia="ar-SA"/>
        </w:rPr>
        <w:t>и мероприятий муниципальной программы управление архитектуры и градостроительства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</w:t>
      </w:r>
      <w:r>
        <w:rPr>
          <w:color w:val="000000"/>
          <w:sz w:val="28"/>
          <w:szCs w:val="28"/>
          <w:lang w:eastAsia="ar-SA"/>
        </w:rPr>
        <w:t>т в управление экономики и 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</w:t>
      </w:r>
      <w:r>
        <w:rPr>
          <w:color w:val="000000"/>
          <w:sz w:val="28"/>
          <w:szCs w:val="28"/>
          <w:lang w:eastAsia="ar-SA"/>
        </w:rPr>
        <w:t>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</w:t>
      </w:r>
      <w:r>
        <w:rPr>
          <w:color w:val="000000"/>
          <w:sz w:val="28"/>
          <w:szCs w:val="28"/>
          <w:lang w:eastAsia="ar-SA"/>
        </w:rPr>
        <w:t>ореновский район».</w:t>
      </w:r>
    </w:p>
    <w:p w:rsidR="00000000" w:rsidRDefault="001C119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Управление архитектуры и градостроительства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</w:t>
      </w:r>
      <w:r>
        <w:rPr>
          <w:color w:val="000000"/>
          <w:sz w:val="28"/>
          <w:szCs w:val="28"/>
          <w:lang w:eastAsia="ar-SA"/>
        </w:rPr>
        <w:t xml:space="preserve">иципальной программы и оценке эффективности ее реализации на бумажных и электронных носителях. </w:t>
      </w:r>
    </w:p>
    <w:p w:rsidR="00000000" w:rsidRDefault="001C1193">
      <w:pPr>
        <w:numPr>
          <w:ilvl w:val="0"/>
          <w:numId w:val="2"/>
        </w:numPr>
        <w:ind w:left="0" w:firstLine="0"/>
        <w:jc w:val="left"/>
        <w:rPr>
          <w:color w:val="000000"/>
          <w:sz w:val="28"/>
          <w:szCs w:val="28"/>
        </w:rPr>
      </w:pPr>
    </w:p>
    <w:p w:rsidR="00000000" w:rsidRDefault="001C1193">
      <w:pPr>
        <w:numPr>
          <w:ilvl w:val="0"/>
          <w:numId w:val="2"/>
        </w:numPr>
        <w:autoSpaceDE w:val="0"/>
        <w:rPr>
          <w:color w:val="000000"/>
          <w:sz w:val="28"/>
          <w:szCs w:val="28"/>
        </w:rPr>
      </w:pPr>
    </w:p>
    <w:p w:rsidR="00000000" w:rsidRDefault="001C1193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720" w:gutter="0"/>
          <w:cols w:space="720"/>
          <w:titlePg/>
          <w:docGrid w:linePitch="600" w:charSpace="40960"/>
        </w:sectPr>
      </w:pPr>
    </w:p>
    <w:p w:rsidR="00000000" w:rsidRDefault="001C1193">
      <w:pPr>
        <w:pStyle w:val="af8"/>
        <w:ind w:left="7313" w:firstLine="0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1</w:t>
      </w:r>
    </w:p>
    <w:p w:rsidR="00000000" w:rsidRDefault="001C1193">
      <w:pPr>
        <w:pStyle w:val="af8"/>
        <w:ind w:left="5529" w:firstLine="0"/>
        <w:jc w:val="right"/>
        <w:rPr>
          <w:sz w:val="27"/>
          <w:szCs w:val="27"/>
        </w:rPr>
      </w:pP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к муниципальной программе</w:t>
      </w: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>«Внесение изменений в документы</w:t>
      </w: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территориального планирования поселений </w:t>
      </w: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Кореновский </w:t>
      </w: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муниципальный район  Краснодарского края и схему </w:t>
      </w: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ab/>
        <w:t xml:space="preserve">территориального планирования  муниципального образования </w:t>
      </w:r>
    </w:p>
    <w:p w:rsidR="00000000" w:rsidRDefault="001C1193">
      <w:pPr>
        <w:pStyle w:val="af8"/>
        <w:ind w:left="7030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Кореновский  муниципальный   Краснодарского края </w:t>
      </w:r>
    </w:p>
    <w:p w:rsidR="00000000" w:rsidRDefault="001C1193">
      <w:pPr>
        <w:pStyle w:val="af8"/>
        <w:ind w:left="7030" w:firstLine="0"/>
        <w:jc w:val="center"/>
        <w:rPr>
          <w:color w:val="2A6099"/>
          <w:sz w:val="28"/>
          <w:szCs w:val="28"/>
        </w:rPr>
      </w:pPr>
      <w:r>
        <w:rPr>
          <w:sz w:val="27"/>
          <w:szCs w:val="27"/>
        </w:rPr>
        <w:t xml:space="preserve">район» на 2024-2028 годы   </w:t>
      </w:r>
    </w:p>
    <w:p w:rsidR="00000000" w:rsidRDefault="001C1193">
      <w:pPr>
        <w:pStyle w:val="af8"/>
        <w:ind w:left="5529" w:firstLine="0"/>
        <w:jc w:val="center"/>
        <w:rPr>
          <w:color w:val="2A6099"/>
          <w:sz w:val="28"/>
          <w:szCs w:val="28"/>
        </w:rPr>
      </w:pPr>
    </w:p>
    <w:p w:rsidR="00000000" w:rsidRDefault="001C1193">
      <w:pPr>
        <w:jc w:val="center"/>
        <w:rPr>
          <w:color w:val="C9211E"/>
          <w:sz w:val="28"/>
          <w:szCs w:val="28"/>
        </w:rPr>
      </w:pPr>
    </w:p>
    <w:p w:rsidR="00000000" w:rsidRDefault="001C1193">
      <w:pPr>
        <w:jc w:val="center"/>
        <w:rPr>
          <w:color w:val="C9211E"/>
          <w:sz w:val="28"/>
          <w:szCs w:val="28"/>
        </w:rPr>
      </w:pPr>
    </w:p>
    <w:p w:rsidR="00000000" w:rsidRDefault="001C1193">
      <w:pPr>
        <w:numPr>
          <w:ilvl w:val="0"/>
          <w:numId w:val="2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</w:t>
      </w:r>
    </w:p>
    <w:p w:rsidR="00000000" w:rsidRDefault="001C1193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задачи и целевые показатели муниципальной программы</w:t>
      </w:r>
    </w:p>
    <w:p w:rsidR="00000000" w:rsidRDefault="001C1193">
      <w:pPr>
        <w:numPr>
          <w:ilvl w:val="0"/>
          <w:numId w:val="2"/>
        </w:numPr>
        <w:tabs>
          <w:tab w:val="left" w:pos="709"/>
        </w:tabs>
        <w:ind w:left="0" w:firstLine="0"/>
        <w:jc w:val="center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«Внесе</w:t>
      </w:r>
      <w:r>
        <w:rPr>
          <w:color w:val="000000"/>
          <w:sz w:val="28"/>
          <w:szCs w:val="28"/>
        </w:rPr>
        <w:t>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муниципальный район Краснодарского края» на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  </w:t>
      </w:r>
    </w:p>
    <w:p w:rsidR="00000000" w:rsidRDefault="001C1193">
      <w:pPr>
        <w:tabs>
          <w:tab w:val="left" w:pos="709"/>
        </w:tabs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414"/>
        <w:gridCol w:w="1522"/>
        <w:gridCol w:w="1931"/>
        <w:gridCol w:w="966"/>
        <w:gridCol w:w="1200"/>
        <w:gridCol w:w="1184"/>
        <w:gridCol w:w="1133"/>
        <w:gridCol w:w="1066"/>
      </w:tblGrid>
      <w:tr w:rsidR="00000000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</w:t>
            </w:r>
          </w:p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9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Статус</w:t>
            </w:r>
            <w:r>
              <w:rPr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5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jc w:val="center"/>
            </w:pPr>
            <w:r>
              <w:rPr>
                <w:color w:val="111111"/>
                <w:sz w:val="28"/>
                <w:szCs w:val="28"/>
              </w:rPr>
              <w:t>Муниципальная программа «Внесение изменений в документы территориального планирования поселений муници</w:t>
            </w:r>
            <w:r>
              <w:rPr>
                <w:color w:val="111111"/>
                <w:sz w:val="28"/>
                <w:szCs w:val="28"/>
              </w:rPr>
              <w:t xml:space="preserve">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2024-2028 годы  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C9211E"/>
                <w:sz w:val="24"/>
                <w:szCs w:val="24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r>
              <w:rPr>
                <w:color w:val="111111"/>
                <w:sz w:val="28"/>
                <w:szCs w:val="28"/>
              </w:rPr>
              <w:t>Цель: Пространственная организация муницип</w:t>
            </w:r>
            <w:r>
              <w:rPr>
                <w:color w:val="111111"/>
                <w:sz w:val="28"/>
                <w:szCs w:val="28"/>
              </w:rPr>
              <w:t xml:space="preserve">ального образования Кореновский муниципальный район Краснодарского края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C9211E"/>
                <w:sz w:val="24"/>
                <w:szCs w:val="24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r>
              <w:rPr>
                <w:color w:val="111111"/>
                <w:sz w:val="28"/>
                <w:szCs w:val="28"/>
              </w:rPr>
              <w:t xml:space="preserve">Задача: 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своевременное внесение необходимых изменений в схему территориального планирования  муниципального образования Кореновский муниципальный район Краснодарского края, проведени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 xml:space="preserve">е мероприятий по технической поддержке рабочих мест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Целевые показатели:</w:t>
            </w:r>
          </w:p>
          <w:p w:rsidR="00000000" w:rsidRDefault="001C1193">
            <w:pPr>
              <w:tabs>
                <w:tab w:val="left" w:pos="709"/>
              </w:tabs>
              <w:autoSpaceDE w:val="0"/>
              <w:spacing w:line="276" w:lineRule="auto"/>
              <w:ind w:firstLine="0"/>
            </w:pPr>
            <w:r>
              <w:rPr>
                <w:color w:val="111111"/>
                <w:sz w:val="28"/>
                <w:szCs w:val="28"/>
              </w:rPr>
              <w:t>-количество внесенных изменений в схему территориального планирования  муниципального образования Кореновский муниципальный район Краснодарского края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r>
              <w:rPr>
                <w:color w:val="111111"/>
                <w:sz w:val="28"/>
                <w:szCs w:val="28"/>
              </w:rPr>
              <w:t>Зада</w:t>
            </w:r>
            <w:r>
              <w:rPr>
                <w:color w:val="111111"/>
                <w:sz w:val="28"/>
                <w:szCs w:val="28"/>
              </w:rPr>
              <w:t>ча: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генеральные планы поселений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 xml:space="preserve">Целевые показатели: - количество актуализированных генеральных планов 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поселений муниципаль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ного образования Кореновский муниципальный район Краснодарского края;</w:t>
            </w:r>
          </w:p>
          <w:p w:rsidR="00000000" w:rsidRDefault="001C1193">
            <w:pPr>
              <w:rPr>
                <w:color w:val="111111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r>
              <w:rPr>
                <w:color w:val="111111"/>
                <w:sz w:val="28"/>
                <w:szCs w:val="28"/>
              </w:rPr>
              <w:t>Задача: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муниципа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льный район Краснодарского края;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r>
              <w:rPr>
                <w:color w:val="111111"/>
                <w:sz w:val="28"/>
                <w:szCs w:val="28"/>
              </w:rPr>
              <w:t>Целевые показатели:-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муниципальный район Краснодарского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 xml:space="preserve"> края;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C1193">
            <w:pPr>
              <w:pStyle w:val="af8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</w:tbl>
    <w:p w:rsidR="00000000" w:rsidRDefault="001C119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</w:r>
    </w:p>
    <w:p w:rsidR="00000000" w:rsidRDefault="001C119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Методика расчета целевых показателей:</w:t>
      </w:r>
    </w:p>
    <w:p w:rsidR="00000000" w:rsidRDefault="001C119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</w:p>
    <w:p w:rsidR="00000000" w:rsidRDefault="001C1193">
      <w:pPr>
        <w:numPr>
          <w:ilvl w:val="1"/>
          <w:numId w:val="2"/>
        </w:numPr>
        <w:autoSpaceDE w:val="0"/>
        <w:rPr>
          <w:color w:val="111111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Целевой показатель 1- считается </w:t>
      </w:r>
      <w:r>
        <w:rPr>
          <w:color w:val="111111"/>
          <w:sz w:val="28"/>
          <w:szCs w:val="28"/>
          <w:lang w:eastAsia="ar-SA"/>
        </w:rPr>
        <w:t>количество внесенных изменений в схему территориального планирования муниципального образования Кореновский муниципальный район Краснодарского края;</w:t>
      </w:r>
    </w:p>
    <w:p w:rsidR="00000000" w:rsidRDefault="001C1193">
      <w:pPr>
        <w:numPr>
          <w:ilvl w:val="1"/>
          <w:numId w:val="2"/>
        </w:numPr>
        <w:autoSpaceDE w:val="0"/>
        <w:rPr>
          <w:color w:val="111111"/>
          <w:sz w:val="28"/>
          <w:szCs w:val="28"/>
          <w:lang w:eastAsia="ru-RU" w:bidi="ar-SA"/>
        </w:rPr>
      </w:pPr>
      <w:r>
        <w:rPr>
          <w:color w:val="111111"/>
          <w:sz w:val="28"/>
          <w:szCs w:val="28"/>
          <w:lang w:eastAsia="ar-SA"/>
        </w:rPr>
        <w:t xml:space="preserve">- </w:t>
      </w:r>
      <w:r>
        <w:rPr>
          <w:color w:val="000000"/>
          <w:sz w:val="28"/>
          <w:szCs w:val="28"/>
          <w:lang w:eastAsia="ar-SA"/>
        </w:rPr>
        <w:t>це</w:t>
      </w:r>
      <w:r>
        <w:rPr>
          <w:color w:val="000000"/>
          <w:sz w:val="28"/>
          <w:szCs w:val="28"/>
          <w:lang w:eastAsia="ar-SA"/>
        </w:rPr>
        <w:t xml:space="preserve">левой показатель 2 -  считается  </w:t>
      </w:r>
      <w:r>
        <w:rPr>
          <w:color w:val="111111"/>
          <w:sz w:val="28"/>
          <w:szCs w:val="28"/>
          <w:lang w:eastAsia="ar-SA"/>
        </w:rPr>
        <w:t xml:space="preserve">количество актуализированных генеральных планов </w:t>
      </w:r>
      <w:r>
        <w:rPr>
          <w:color w:val="111111"/>
          <w:sz w:val="28"/>
          <w:szCs w:val="28"/>
          <w:lang w:eastAsia="ru-RU" w:bidi="ar-SA"/>
        </w:rPr>
        <w:t>поселений муниципального образования Кореновский муниципальный район Краснодарского края;</w:t>
      </w:r>
    </w:p>
    <w:p w:rsidR="00000000" w:rsidRDefault="001C119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111111"/>
          <w:sz w:val="28"/>
          <w:szCs w:val="28"/>
          <w:lang w:eastAsia="ru-RU" w:bidi="ar-SA"/>
        </w:rPr>
        <w:t xml:space="preserve">- </w:t>
      </w:r>
      <w:r>
        <w:rPr>
          <w:color w:val="000000"/>
          <w:sz w:val="28"/>
          <w:szCs w:val="28"/>
          <w:lang w:eastAsia="ar-SA" w:bidi="ar-SA"/>
        </w:rPr>
        <w:t xml:space="preserve">целевой показатель </w:t>
      </w:r>
      <w:r>
        <w:rPr>
          <w:color w:val="000000"/>
          <w:sz w:val="28"/>
          <w:szCs w:val="28"/>
          <w:lang w:eastAsia="ar-SA"/>
        </w:rPr>
        <w:t xml:space="preserve">3 -  считается  </w:t>
      </w:r>
      <w:r>
        <w:rPr>
          <w:color w:val="111111"/>
          <w:sz w:val="28"/>
          <w:szCs w:val="28"/>
          <w:lang w:eastAsia="ar-SA"/>
        </w:rPr>
        <w:t xml:space="preserve">количество </w:t>
      </w:r>
      <w:r>
        <w:rPr>
          <w:color w:val="111111"/>
          <w:sz w:val="28"/>
          <w:szCs w:val="28"/>
          <w:lang w:eastAsia="ru-RU" w:bidi="ar-SA"/>
        </w:rPr>
        <w:t xml:space="preserve">актуализированных местных нормативов </w:t>
      </w:r>
      <w:r>
        <w:rPr>
          <w:color w:val="111111"/>
          <w:sz w:val="28"/>
          <w:szCs w:val="28"/>
          <w:lang w:eastAsia="ru-RU" w:bidi="ar-SA"/>
        </w:rPr>
        <w:t>градостроительного проектирования  муниципального образования и поселений муниципального образования Кореновский муниципальный  район</w:t>
      </w:r>
      <w:r>
        <w:rPr>
          <w:color w:val="000000"/>
          <w:sz w:val="28"/>
          <w:szCs w:val="28"/>
          <w:lang w:eastAsia="ar-SA" w:bidi="ar-SA"/>
        </w:rPr>
        <w:t xml:space="preserve"> Краснодарского края</w:t>
      </w:r>
    </w:p>
    <w:p w:rsidR="00000000" w:rsidRDefault="001C1193">
      <w:pPr>
        <w:autoSpaceDE w:val="0"/>
        <w:rPr>
          <w:color w:val="000000"/>
          <w:sz w:val="28"/>
          <w:szCs w:val="28"/>
          <w:lang w:eastAsia="ar-SA"/>
        </w:rPr>
      </w:pPr>
    </w:p>
    <w:p w:rsidR="00000000" w:rsidRDefault="001C1193">
      <w:pPr>
        <w:numPr>
          <w:ilvl w:val="0"/>
          <w:numId w:val="2"/>
        </w:numPr>
        <w:ind w:left="0" w:firstLine="0"/>
        <w:jc w:val="left"/>
        <w:rPr>
          <w:color w:val="000000"/>
          <w:sz w:val="28"/>
          <w:szCs w:val="28"/>
          <w:lang w:eastAsia="ar-SA"/>
        </w:rPr>
      </w:pPr>
    </w:p>
    <w:p w:rsidR="00000000" w:rsidRDefault="001C1193">
      <w:pPr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548" w:right="567" w:bottom="1134" w:left="1701" w:header="1134" w:footer="720" w:gutter="0"/>
          <w:cols w:space="720"/>
          <w:docGrid w:linePitch="600" w:charSpace="40960"/>
        </w:sectPr>
      </w:pPr>
    </w:p>
    <w:p w:rsidR="00000000" w:rsidRDefault="001C1193">
      <w:pPr>
        <w:pStyle w:val="af8"/>
        <w:numPr>
          <w:ilvl w:val="1"/>
          <w:numId w:val="2"/>
        </w:numPr>
        <w:ind w:left="5529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 2</w:t>
      </w:r>
    </w:p>
    <w:p w:rsidR="00000000" w:rsidRDefault="001C1193">
      <w:pPr>
        <w:pStyle w:val="af8"/>
        <w:numPr>
          <w:ilvl w:val="0"/>
          <w:numId w:val="2"/>
        </w:numPr>
        <w:ind w:left="5529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муниципальной программе </w:t>
      </w:r>
    </w:p>
    <w:p w:rsidR="00000000" w:rsidRDefault="001C1193">
      <w:pPr>
        <w:pStyle w:val="af8"/>
        <w:numPr>
          <w:ilvl w:val="0"/>
          <w:numId w:val="2"/>
        </w:numPr>
        <w:ind w:left="5529" w:firstLine="0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ab/>
        <w:t>«Внесение изменений в документы территориального планир</w:t>
      </w:r>
      <w:r>
        <w:rPr>
          <w:sz w:val="27"/>
          <w:szCs w:val="27"/>
        </w:rPr>
        <w:t xml:space="preserve">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Кореновский муниципальный район Краснодарского края» на 2024-2028 годы   </w:t>
      </w:r>
    </w:p>
    <w:p w:rsidR="00000000" w:rsidRDefault="001C1193">
      <w:pPr>
        <w:pStyle w:val="af8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1C1193">
      <w:pPr>
        <w:pStyle w:val="af8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1C1193">
      <w:pPr>
        <w:pStyle w:val="af8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1C1193">
      <w:pPr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</w:t>
      </w:r>
    </w:p>
    <w:p w:rsidR="00000000" w:rsidRDefault="001C1193">
      <w:pPr>
        <w:ind w:firstLine="0"/>
        <w:jc w:val="center"/>
        <w:rPr>
          <w:color w:val="000000"/>
          <w:sz w:val="24"/>
          <w:szCs w:val="24"/>
        </w:rPr>
      </w:pPr>
    </w:p>
    <w:p w:rsidR="00000000" w:rsidRDefault="001C1193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мероприятий муниципальной программы «Внесение изменений в документы территориального планирования поселений муниципального образования Кореновский муниципальный район Краснодарского края и схему территориального планирования муниципального образования Кор</w:t>
      </w:r>
      <w:r>
        <w:rPr>
          <w:color w:val="000000"/>
          <w:sz w:val="28"/>
          <w:szCs w:val="28"/>
        </w:rPr>
        <w:t>еновский муниципальный район Краснодарского края» на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  </w:t>
      </w:r>
    </w:p>
    <w:p w:rsidR="00000000" w:rsidRDefault="001C1193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1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6"/>
        <w:gridCol w:w="1343"/>
        <w:gridCol w:w="416"/>
        <w:gridCol w:w="1350"/>
        <w:gridCol w:w="1243"/>
        <w:gridCol w:w="17"/>
        <w:gridCol w:w="1185"/>
        <w:gridCol w:w="1185"/>
        <w:gridCol w:w="15"/>
        <w:gridCol w:w="1230"/>
        <w:gridCol w:w="13"/>
        <w:gridCol w:w="835"/>
        <w:gridCol w:w="7"/>
        <w:gridCol w:w="1022"/>
        <w:gridCol w:w="959"/>
        <w:gridCol w:w="1465"/>
        <w:gridCol w:w="1544"/>
      </w:tblGrid>
      <w:tr w:rsidR="00000000">
        <w:tc>
          <w:tcPr>
            <w:tcW w:w="6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Статус</w:t>
            </w:r>
          </w:p>
        </w:tc>
        <w:tc>
          <w:tcPr>
            <w:tcW w:w="13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 xml:space="preserve">Объем финансирования </w:t>
            </w:r>
          </w:p>
        </w:tc>
        <w:tc>
          <w:tcPr>
            <w:tcW w:w="550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jc w:val="center"/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</w:rPr>
              <w:t xml:space="preserve">Срок реализации мероприятия 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</w:rPr>
              <w:t>Непосредственный результат реализации мероприяти</w:t>
            </w:r>
            <w:r>
              <w:rPr>
                <w:color w:val="000000"/>
              </w:rPr>
              <w:t>я</w:t>
            </w:r>
          </w:p>
        </w:tc>
        <w:tc>
          <w:tcPr>
            <w:tcW w:w="1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center"/>
            </w:pPr>
            <w:r>
              <w:rPr>
                <w:color w:val="000000"/>
              </w:rPr>
              <w:t>Муниципальный заказчик</w:t>
            </w:r>
          </w:p>
        </w:tc>
      </w:tr>
      <w:tr w:rsidR="00000000">
        <w:tc>
          <w:tcPr>
            <w:tcW w:w="6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2024 год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2025 год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2026 год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2027 год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ind w:firstLine="0"/>
              <w:jc w:val="left"/>
            </w:pPr>
            <w:r>
              <w:rPr>
                <w:color w:val="000000"/>
              </w:rPr>
              <w:t>2028 год</w:t>
            </w:r>
          </w:p>
        </w:tc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jc w:val="center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Цель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  <w:r>
              <w:rPr>
                <w:color w:val="000000"/>
              </w:rPr>
              <w:t>Пространственная организация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Задача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С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воевременное внесение необходимых изменений в схему территориального планирования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 xml:space="preserve">  муниципального образования Кореновский муниципальный район Краснодарского края,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1.1.1.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jc w:val="left"/>
            </w:pPr>
            <w: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000000"/>
              </w:rPr>
              <w:t>3254,8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000000"/>
              </w:rPr>
              <w:t>2240,2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t>1000,0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1-2-</w:t>
            </w:r>
            <w:r>
              <w:rPr>
                <w:color w:val="000000"/>
              </w:rPr>
              <w:t>3-4 квартал 2024 года;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2026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t>2036,5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t>89,6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1000,0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000000"/>
              </w:rPr>
              <w:t>2150,6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000000"/>
              </w:rPr>
              <w:t>2150,6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</w:pPr>
          </w:p>
        </w:tc>
      </w:tr>
      <w:tr w:rsidR="00000000">
        <w:trPr>
          <w:trHeight w:val="606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1.1.1.1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 Платнировского сельского пос</w:t>
            </w:r>
            <w:r>
              <w:rPr>
                <w:color w:val="000000"/>
              </w:rPr>
              <w:t>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1198,5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1198,5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3-4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rPr>
          <w:trHeight w:val="12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47,9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47,9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12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1150,6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1150,6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382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776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1.1.1.2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Внесение изменений в правила землепользования и застройки Пролетарского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Всего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1041,7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1041,7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2-3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</w:t>
            </w:r>
            <w:r>
              <w:rPr>
                <w:color w:val="000000"/>
              </w:rPr>
              <w:t>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41, 7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41, 7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1 000,0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1.1.1.3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Изготовление карт-схем границ муниципального образо</w:t>
            </w:r>
            <w:r>
              <w:rPr>
                <w:color w:val="000000"/>
              </w:rPr>
              <w:t>вания Кореновский муниципальный район Краснодарского края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Всего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1-2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 муниципальный район Краснодар</w:t>
            </w:r>
            <w:r>
              <w:rPr>
                <w:color w:val="000000"/>
              </w:rPr>
              <w:t xml:space="preserve">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1.1.1.4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Корректировка правил землепользования</w:t>
            </w:r>
            <w:r>
              <w:rPr>
                <w:color w:val="000000"/>
              </w:rPr>
              <w:t xml:space="preserve"> и застройки Кореновского муниципального района Краснодарского края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00000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1 000 ,0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2026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 муницип</w:t>
            </w:r>
            <w:r>
              <w:rPr>
                <w:color w:val="000000"/>
              </w:rPr>
              <w:t xml:space="preserve">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1 000 ,0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1.1.1.5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  <w:sz w:val="18"/>
                <w:szCs w:val="18"/>
                <w:lang w:eastAsia="ru-RU" w:bidi="ar-SA"/>
              </w:rPr>
              <w:t>Провед</w:t>
            </w:r>
            <w:r>
              <w:rPr>
                <w:color w:val="111111"/>
                <w:sz w:val="18"/>
                <w:szCs w:val="18"/>
                <w:lang w:eastAsia="ru-RU" w:bidi="ar-SA"/>
              </w:rPr>
              <w:t>ение мероприятий по технической поддержке рабочих мест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946,9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  <w:sz w:val="18"/>
                <w:szCs w:val="18"/>
                <w:lang w:eastAsia="ru-RU" w:bidi="ar-SA"/>
              </w:rPr>
              <w:t>1-2-3-4-квартал 2025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 xml:space="preserve">для обеспечения бесперебойного функционирования рабочих мест 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 муниципальный район Кра</w:t>
            </w:r>
            <w:r>
              <w:rPr>
                <w:color w:val="000000"/>
              </w:rPr>
              <w:t xml:space="preserve">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946,9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1.2.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Задача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 xml:space="preserve">Своевременное внесение </w:t>
            </w: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необходимых изменений в местные нормативы градостроительного проектирования поселений муниципального образования Кореновский муниципальный район Краснодарского края;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1.2.1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</w:rPr>
              <w:t xml:space="preserve">Внесение изменений в местные нормативы градостроительного проектирования 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</w:t>
            </w: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1-2-3-4 квартал 2024 года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1.2.1.1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Разработка проекта планировки и проекта межевания микрорайона 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3-</w:t>
            </w:r>
            <w:r>
              <w:rPr>
                <w:color w:val="000000"/>
              </w:rPr>
              <w:t>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1.2.1.2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Изготовление топографических съемок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1-2-3-4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</w:t>
            </w:r>
            <w:r>
              <w:rPr>
                <w:color w:val="000000"/>
              </w:rPr>
              <w:t>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1.2.1.3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нормативы градостроительного проектирования Кореновского муниципального района Краснодарского края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1-2-3-4 квартал 2024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</w:t>
            </w:r>
            <w:r>
              <w:rPr>
                <w:color w:val="000000"/>
              </w:rPr>
              <w:t xml:space="preserve">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Федеральный </w:t>
            </w:r>
            <w:r>
              <w:rPr>
                <w:color w:val="000000"/>
              </w:rPr>
              <w:t>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1.3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Задача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генеральные планы поселений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b/>
                <w:bCs/>
                <w:color w:val="000000"/>
              </w:rPr>
              <w:t>1.3.1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Корректировка генеральных планов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590 ,0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2-3 квартал 2024года;</w:t>
            </w:r>
          </w:p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2025 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 муниципальный райо</w:t>
            </w:r>
            <w:r>
              <w:rPr>
                <w:color w:val="000000"/>
              </w:rPr>
              <w:t xml:space="preserve">н Краснодарского края 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590 ,0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85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</w:pPr>
            <w:r>
              <w:rPr>
                <w:color w:val="000000"/>
              </w:rPr>
              <w:t>1.3.1.1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Внесение изменений в </w:t>
            </w:r>
            <w:r>
              <w:rPr>
                <w:color w:val="000000"/>
              </w:rPr>
              <w:t>генеральный план Братковского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2-3 квартал 2024года</w:t>
            </w:r>
          </w:p>
        </w:tc>
        <w:tc>
          <w:tcPr>
            <w:tcW w:w="14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5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Администрация муниципального образования Кореновский  муниципальный район Краснодарского </w:t>
            </w:r>
            <w:r>
              <w:rPr>
                <w:color w:val="000000"/>
              </w:rPr>
              <w:t xml:space="preserve">края </w:t>
            </w: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4777,1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2844,8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339"/>
        </w:trPr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2641,1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694,2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2150,6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2150,6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51"/>
        </w:trPr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C1193">
            <w:pPr>
              <w:pStyle w:val="af8"/>
              <w:snapToGrid w:val="0"/>
              <w:ind w:firstLine="0"/>
              <w:jc w:val="left"/>
              <w:rPr>
                <w:color w:val="2A6099"/>
              </w:rPr>
            </w:pPr>
          </w:p>
        </w:tc>
      </w:tr>
    </w:tbl>
    <w:p w:rsidR="00000000" w:rsidRDefault="001C1193">
      <w:pPr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</w:p>
    <w:p w:rsidR="00000000" w:rsidRDefault="001C1193">
      <w:pPr>
        <w:numPr>
          <w:ilvl w:val="0"/>
          <w:numId w:val="2"/>
        </w:numPr>
        <w:ind w:left="0" w:firstLine="0"/>
        <w:jc w:val="left"/>
      </w:pP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47" w:right="567" w:bottom="720" w:left="1701" w:header="58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1193">
      <w:pPr>
        <w:spacing w:line="240" w:lineRule="auto"/>
      </w:pPr>
      <w:r>
        <w:separator/>
      </w:r>
    </w:p>
  </w:endnote>
  <w:endnote w:type="continuationSeparator" w:id="0">
    <w:p w:rsidR="00000000" w:rsidRDefault="001C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1193">
      <w:pPr>
        <w:spacing w:line="240" w:lineRule="auto"/>
      </w:pPr>
      <w:r>
        <w:separator/>
      </w:r>
    </w:p>
  </w:footnote>
  <w:footnote w:type="continuationSeparator" w:id="0">
    <w:p w:rsidR="00000000" w:rsidRDefault="001C1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>
    <w:pPr>
      <w:pStyle w:val="afb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>
    <w:pPr>
      <w:pStyle w:val="afb"/>
      <w:jc w:val="center"/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9</w:t>
    </w:r>
    <w:r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>
    <w:pPr>
      <w:ind w:firstLine="0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19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kern w:val="2"/>
        <w:sz w:val="28"/>
        <w:szCs w:val="28"/>
        <w:shd w:val="clear" w:color="auto" w:fill="auto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  <w:color w:val="000000"/>
        <w:kern w:val="2"/>
        <w:sz w:val="28"/>
        <w:szCs w:val="28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193"/>
    <w:rsid w:val="001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5656456-6FDE-4CFB-B4FE-1C896E4B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ind w:firstLine="720"/>
      <w:jc w:val="both"/>
    </w:pPr>
    <w:rPr>
      <w:kern w:val="2"/>
      <w:lang w:eastAsia="zh-C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next w:val="a0"/>
    <w:qFormat/>
    <w:p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0">
    <w:name w:val="WW8Num2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1">
    <w:name w:val="WW8Num2z1"/>
    <w:rPr>
      <w:rFonts w:eastAsia="Times New Roman" w:cs="Times New Roman"/>
      <w:color w:val="000000"/>
      <w:kern w:val="2"/>
      <w:sz w:val="28"/>
      <w:szCs w:val="28"/>
      <w:shd w:val="clear" w:color="auto" w:fill="auto"/>
      <w:lang w:val="ru-RU" w:eastAsia="zh-CN" w:bidi="hi-IN"/>
    </w:rPr>
  </w:style>
  <w:style w:type="character" w:customStyle="1" w:styleId="WW8Num3z0">
    <w:name w:val="WW8Num3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3z1">
    <w:name w:val="WW8Num3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4z0">
    <w:name w:val="WW8Num4z0"/>
    <w:rPr>
      <w:b/>
      <w:bCs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4z1">
    <w:name w:val="WW8Num4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5z0">
    <w:name w:val="WW8Num5z0"/>
    <w:rPr>
      <w:b/>
      <w:bCs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24"/>
      <w:szCs w:val="24"/>
      <w:lang w:bidi="hi-IN"/>
    </w:rPr>
  </w:style>
  <w:style w:type="character" w:customStyle="1" w:styleId="a4">
    <w:name w:val="Основной текст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rPr>
      <w:rFonts w:cs="Times New Roman"/>
      <w:color w:val="008000"/>
    </w:rPr>
  </w:style>
  <w:style w:type="character" w:customStyle="1" w:styleId="a6">
    <w:name w:val="Верх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7">
    <w:name w:val="Ниж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8">
    <w:name w:val="Текст выноски Знак"/>
    <w:rPr>
      <w:rFonts w:ascii="Segoe UI" w:hAnsi="Segoe UI" w:cs="Mangal"/>
      <w:kern w:val="2"/>
      <w:sz w:val="18"/>
      <w:szCs w:val="16"/>
      <w:lang w:bidi="hi-IN"/>
    </w:rPr>
  </w:style>
  <w:style w:type="character" w:customStyle="1" w:styleId="a9">
    <w:name w:val="Цветовое выделение"/>
    <w:rPr>
      <w:b/>
      <w:bCs/>
      <w:color w:val="000080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customStyle="1" w:styleId="ab">
    <w:name w:val="Символ нумерации"/>
  </w:style>
  <w:style w:type="character" w:customStyle="1" w:styleId="20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12"/>
      <w:szCs w:val="12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12">
    <w:name w:val="Выделение1"/>
    <w:basedOn w:val="DefaultParagraphFont"/>
    <w:rPr>
      <w:i/>
      <w:iCs/>
    </w:rPr>
  </w:style>
  <w:style w:type="character" w:styleId="ac">
    <w:name w:val="FollowedHyperlink"/>
    <w:basedOn w:val="DefaultParagraphFont"/>
    <w:rPr>
      <w:color w:val="954F72"/>
      <w:u w:val="single"/>
    </w:rPr>
  </w:style>
  <w:style w:type="character" w:customStyle="1" w:styleId="4">
    <w:name w:val="Основной шрифт абзаца4"/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styleId="ad">
    <w:name w:val="Strong"/>
    <w:qFormat/>
    <w:rPr>
      <w:b/>
      <w:b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ae">
    <w:name w:val="Символ сноски"/>
    <w:rPr>
      <w:vertAlign w:val="superscript"/>
    </w:rPr>
  </w:style>
  <w:style w:type="character" w:customStyle="1" w:styleId="af">
    <w:name w:val="Текст сноски Знак"/>
    <w:basedOn w:val="DefaultParagraphFont"/>
    <w:rPr>
      <w:rFonts w:ascii="Tms Rmn" w:eastAsia="Batang" w:hAnsi="Tms Rmn" w:cs="Times New Roman"/>
      <w:sz w:val="20"/>
      <w:szCs w:val="20"/>
      <w:lang w:eastAsia="ru-RU"/>
    </w:rPr>
  </w:style>
  <w:style w:type="character" w:customStyle="1" w:styleId="af0">
    <w:name w:val="Цветовое выделение для Текст"/>
    <w:rPr>
      <w:sz w:val="24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f1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21">
    <w:name w:val="Заголовок 2 Знак"/>
    <w:basedOn w:val="DefaultParagraphFont"/>
    <w:rPr>
      <w:rFonts w:ascii="Liberation Sans" w:eastAsia="Microsoft YaHei" w:hAnsi="Liberation Sans" w:cs="Mangal"/>
      <w:b/>
      <w:bCs/>
      <w:kern w:val="2"/>
      <w:sz w:val="32"/>
      <w:szCs w:val="32"/>
      <w:lang w:eastAsia="zh-CN"/>
    </w:rPr>
  </w:style>
  <w:style w:type="character" w:customStyle="1" w:styleId="WW--1">
    <w:name w:val="WW-Интернет-ссылка1"/>
    <w:rPr>
      <w:color w:val="000080"/>
      <w:u w:val="single"/>
    </w:rPr>
  </w:style>
  <w:style w:type="character" w:styleId="af3">
    <w:name w:val="Hyperlink"/>
    <w:rPr>
      <w:color w:val="000080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Pr>
      <w:rFonts w:cs="Mangal"/>
      <w:szCs w:val="21"/>
    </w:rPr>
  </w:style>
  <w:style w:type="paragraph" w:styleId="af4">
    <w:name w:val="List"/>
    <w:basedOn w:val="a0"/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af6">
    <w:name w:val="Прижатый влево"/>
    <w:basedOn w:val="a"/>
    <w:pPr>
      <w:ind w:firstLine="0"/>
      <w:jc w:val="left"/>
    </w:pPr>
  </w:style>
  <w:style w:type="paragraph" w:customStyle="1" w:styleId="af7">
    <w:name w:val="Нормальный (таблица)"/>
    <w:basedOn w:val="a"/>
    <w:pPr>
      <w:ind w:firstLine="0"/>
    </w:pPr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kern w:val="2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" w:after="119"/>
      <w:ind w:firstLine="0"/>
      <w:jc w:val="left"/>
    </w:pPr>
    <w:rPr>
      <w:color w:val="000000"/>
      <w:lang w:bidi="ar-SA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2"/>
      <w:lang w:eastAsia="zh-CN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fd">
    <w:name w:val="Заголовок таблицы"/>
    <w:basedOn w:val="af8"/>
    <w:pPr>
      <w:jc w:val="center"/>
    </w:pPr>
    <w:rPr>
      <w:b/>
      <w:bCs/>
    </w:rPr>
  </w:style>
  <w:style w:type="paragraph" w:styleId="afe">
    <w:name w:val="Balloon Text"/>
    <w:basedOn w:val="a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western">
    <w:name w:val="western"/>
    <w:basedOn w:val="a"/>
    <w:pPr>
      <w:spacing w:before="100" w:after="119" w:line="276" w:lineRule="auto"/>
      <w:ind w:firstLine="0"/>
      <w:jc w:val="left"/>
    </w:pPr>
    <w:rPr>
      <w:color w:val="000000"/>
      <w:sz w:val="28"/>
      <w:szCs w:val="28"/>
      <w:lang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aff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customStyle="1" w:styleId="32">
    <w:name w:val="Основной текст с отступом 32"/>
    <w:basedOn w:val="a"/>
    <w:pPr>
      <w:spacing w:after="120"/>
      <w:ind w:left="283" w:firstLine="0"/>
    </w:pPr>
    <w:rPr>
      <w:sz w:val="16"/>
      <w:szCs w:val="16"/>
    </w:rPr>
  </w:style>
  <w:style w:type="paragraph" w:customStyle="1" w:styleId="Style1">
    <w:name w:val="Style1"/>
    <w:basedOn w:val="a"/>
    <w:pPr>
      <w:widowControl w:val="0"/>
    </w:pPr>
    <w:rPr>
      <w:rFonts w:eastAsia="Liberation Serif"/>
      <w:color w:val="000000"/>
      <w:sz w:val="24"/>
    </w:rPr>
  </w:style>
  <w:style w:type="paragraph" w:customStyle="1" w:styleId="Standard1">
    <w:name w:val="Standard1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Standard2">
    <w:name w:val="Standard2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Standard3">
    <w:name w:val="Standard3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Table">
    <w:name w:val="Normal Table"/>
    <w:pPr>
      <w:suppressAutoHyphens/>
    </w:pPr>
    <w:rPr>
      <w:rFonts w:eastAsia="Calibri"/>
    </w:rPr>
  </w:style>
  <w:style w:type="paragraph" w:customStyle="1" w:styleId="NoSpacing">
    <w:name w:val="No Spacing"/>
    <w:pPr>
      <w:suppressAutoHyphens/>
    </w:pPr>
    <w:rPr>
      <w:sz w:val="24"/>
      <w:szCs w:val="24"/>
    </w:rPr>
  </w:style>
  <w:style w:type="paragraph" w:customStyle="1" w:styleId="s1">
    <w:name w:val="s_1"/>
    <w:basedOn w:val="a"/>
    <w:pPr>
      <w:suppressAutoHyphens w:val="0"/>
      <w:spacing w:before="280" w:after="280"/>
    </w:pPr>
    <w:rPr>
      <w:kern w:val="0"/>
      <w:lang w:eastAsia="ru-RU" w:bidi="ar-SA"/>
    </w:rPr>
  </w:style>
  <w:style w:type="paragraph" w:customStyle="1" w:styleId="Style4">
    <w:name w:val="Style4"/>
    <w:basedOn w:val="a"/>
    <w:pPr>
      <w:suppressAutoHyphens w:val="0"/>
    </w:pPr>
    <w:rPr>
      <w:rFonts w:eastAsia="NSimSun"/>
      <w:kern w:val="0"/>
      <w:lang w:eastAsia="ru-RU" w:bidi="ar-SA"/>
    </w:rPr>
  </w:style>
  <w:style w:type="paragraph" w:customStyle="1" w:styleId="Style3">
    <w:name w:val="Style3"/>
    <w:basedOn w:val="a"/>
    <w:pPr>
      <w:suppressAutoHyphens w:val="0"/>
      <w:spacing w:line="514" w:lineRule="exact"/>
      <w:jc w:val="center"/>
    </w:pPr>
    <w:rPr>
      <w:rFonts w:eastAsia="NSimSun"/>
      <w:kern w:val="0"/>
      <w:lang w:eastAsia="ru-RU" w:bidi="ar-SA"/>
    </w:rPr>
  </w:style>
  <w:style w:type="paragraph" w:customStyle="1" w:styleId="Style2">
    <w:name w:val="Style2"/>
    <w:basedOn w:val="a"/>
    <w:pPr>
      <w:suppressAutoHyphens w:val="0"/>
    </w:pPr>
    <w:rPr>
      <w:rFonts w:eastAsia="NSimSun"/>
      <w:kern w:val="0"/>
      <w:lang w:eastAsia="ru-RU" w:bidi="ar-SA"/>
    </w:rPr>
  </w:style>
  <w:style w:type="paragraph" w:customStyle="1" w:styleId="Style6">
    <w:name w:val="Style6"/>
    <w:basedOn w:val="a"/>
    <w:pPr>
      <w:suppressAutoHyphens w:val="0"/>
    </w:pPr>
    <w:rPr>
      <w:rFonts w:eastAsia="NSimSun"/>
      <w:kern w:val="0"/>
      <w:lang w:eastAsia="ru-RU" w:bidi="ar-SA"/>
    </w:rPr>
  </w:style>
  <w:style w:type="paragraph" w:customStyle="1" w:styleId="Style5">
    <w:name w:val="Style5"/>
    <w:basedOn w:val="a"/>
    <w:pPr>
      <w:suppressAutoHyphens w:val="0"/>
    </w:pPr>
    <w:rPr>
      <w:rFonts w:eastAsia="NSimSun"/>
      <w:kern w:val="0"/>
      <w:lang w:eastAsia="ru-RU" w:bidi="ar-SA"/>
    </w:rPr>
  </w:style>
  <w:style w:type="paragraph" w:customStyle="1" w:styleId="Style7">
    <w:name w:val="Style7"/>
    <w:basedOn w:val="a"/>
    <w:pPr>
      <w:suppressAutoHyphens w:val="0"/>
      <w:spacing w:line="442" w:lineRule="exact"/>
      <w:ind w:firstLine="691"/>
    </w:pPr>
    <w:rPr>
      <w:rFonts w:eastAsia="NSimSun"/>
      <w:kern w:val="0"/>
      <w:lang w:eastAsia="ru-RU" w:bidi="ar-SA"/>
    </w:rPr>
  </w:style>
  <w:style w:type="paragraph" w:customStyle="1" w:styleId="Style10">
    <w:name w:val="Style10"/>
    <w:basedOn w:val="a"/>
    <w:pPr>
      <w:suppressAutoHyphens w:val="0"/>
      <w:spacing w:line="482" w:lineRule="exact"/>
      <w:ind w:firstLine="706"/>
    </w:pPr>
    <w:rPr>
      <w:rFonts w:eastAsia="NSimSun"/>
      <w:kern w:val="0"/>
      <w:lang w:eastAsia="ru-RU" w:bidi="ar-SA"/>
    </w:rPr>
  </w:style>
  <w:style w:type="paragraph" w:customStyle="1" w:styleId="24">
    <w:name w:val="Обычный2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4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kern w:val="0"/>
      <w:lang w:eastAsia="ru-RU" w:bidi="ar-SA"/>
    </w:rPr>
  </w:style>
  <w:style w:type="paragraph" w:customStyle="1" w:styleId="FORMATTEXT0">
    <w:name w:val=".FORMATTEXT"/>
    <w:pPr>
      <w:widowControl w:val="0"/>
      <w:suppressAutoHyphens/>
    </w:pPr>
    <w:rPr>
      <w:rFonts w:ascii="Arial" w:hAnsi="Arial" w:cs="Arial"/>
      <w:sz w:val="24"/>
    </w:rPr>
  </w:style>
  <w:style w:type="paragraph" w:customStyle="1" w:styleId="BalloonText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p6">
    <w:name w:val="p6"/>
    <w:basedOn w:val="a"/>
    <w:pPr>
      <w:spacing w:after="280"/>
    </w:pPr>
    <w:rPr>
      <w:color w:val="00000A"/>
      <w:kern w:val="0"/>
      <w:lang w:eastAsia="ru-RU" w:bidi="ar-SA"/>
    </w:rPr>
  </w:style>
  <w:style w:type="paragraph" w:customStyle="1" w:styleId="16">
    <w:name w:val="Обычный1"/>
    <w:pPr>
      <w:widowControl w:val="0"/>
      <w:suppressAutoHyphens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pPr>
      <w:suppressAutoHyphens w:val="0"/>
      <w:spacing w:before="280" w:after="280"/>
    </w:pPr>
    <w:rPr>
      <w:kern w:val="0"/>
      <w:lang w:bidi="ar-SA"/>
    </w:rPr>
  </w:style>
  <w:style w:type="paragraph" w:styleId="aff0">
    <w:name w:val="footnote text"/>
    <w:basedOn w:val="a"/>
    <w:pPr>
      <w:suppressAutoHyphens w:val="0"/>
    </w:pPr>
    <w:rPr>
      <w:rFonts w:ascii="Tms Rmn" w:eastAsia="Batang" w:hAnsi="Tms Rmn"/>
      <w:kern w:val="0"/>
      <w:lang w:eastAsia="ru-RU" w:bidi="ar-SA"/>
    </w:rPr>
  </w:style>
  <w:style w:type="paragraph" w:customStyle="1" w:styleId="17">
    <w:name w:val="Обычный (веб)1"/>
    <w:basedOn w:val="a"/>
    <w:pPr>
      <w:spacing w:after="119"/>
    </w:pPr>
    <w:rPr>
      <w:lang w:bidi="ar-SA"/>
    </w:rPr>
  </w:style>
  <w:style w:type="paragraph" w:customStyle="1" w:styleId="25">
    <w:name w:val="Обычный (веб)2"/>
    <w:basedOn w:val="a"/>
    <w:pPr>
      <w:spacing w:after="119"/>
    </w:pPr>
    <w:rPr>
      <w:lang w:bidi="ar-SA"/>
    </w:rPr>
  </w:style>
  <w:style w:type="paragraph" w:customStyle="1" w:styleId="26">
    <w:name w:val="Основной текст (2)"/>
    <w:basedOn w:val="a"/>
    <w:pPr>
      <w:shd w:val="clear" w:color="auto" w:fill="FFFFFF"/>
      <w:jc w:val="center"/>
    </w:pPr>
    <w:rPr>
      <w:kern w:val="0"/>
      <w:sz w:val="28"/>
      <w:szCs w:val="28"/>
      <w:lang w:bidi="ar-SA"/>
    </w:rPr>
  </w:style>
  <w:style w:type="paragraph" w:customStyle="1" w:styleId="aff1">
    <w:name w:val="Заголовок статьи"/>
    <w:basedOn w:val="a"/>
    <w:pPr>
      <w:suppressAutoHyphens w:val="0"/>
      <w:ind w:left="1612" w:hanging="892"/>
    </w:pPr>
    <w:rPr>
      <w:rFonts w:ascii="Arial" w:eastAsia="NSimSun" w:hAnsi="Arial" w:cs="Arial"/>
      <w:kern w:val="0"/>
      <w:lang w:eastAsia="ru-RU" w:bidi="ar-SA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4003</Words>
  <Characters>22823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2025-06-23T07:16:00Z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