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58" w:rsidRDefault="00484C58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3.5pt" filled="t">
            <v:fill color2="black"/>
            <v:imagedata r:id="rId5" o:title="" croptop="-627f" cropbottom="-627f" cropleft="-783f" cropright="-783f"/>
          </v:shape>
        </w:pict>
      </w:r>
    </w:p>
    <w:p w:rsidR="00484C58" w:rsidRDefault="00484C58">
      <w:pPr>
        <w:contextualSpacing/>
        <w:jc w:val="center"/>
        <w:rPr>
          <w:lang/>
        </w:rPr>
      </w:pPr>
    </w:p>
    <w:p w:rsidR="00484C58" w:rsidRDefault="00484C5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484C58" w:rsidRDefault="00484C58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484C58" w:rsidRDefault="00484C58">
      <w:pPr>
        <w:contextualSpacing/>
        <w:jc w:val="center"/>
        <w:rPr>
          <w:b/>
          <w:bCs/>
          <w:sz w:val="12"/>
          <w:szCs w:val="12"/>
        </w:rPr>
      </w:pPr>
    </w:p>
    <w:p w:rsidR="00484C58" w:rsidRDefault="00484C58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484C58" w:rsidRDefault="00484C58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484C58" w:rsidRDefault="00484C58">
      <w:pPr>
        <w:widowControl w:val="0"/>
        <w:contextualSpacing/>
        <w:jc w:val="center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>от 04.06.2025    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745</w:t>
      </w:r>
    </w:p>
    <w:p w:rsidR="00484C58" w:rsidRDefault="00484C58">
      <w:pPr>
        <w:jc w:val="center"/>
        <w:rPr>
          <w:sz w:val="24"/>
          <w:szCs w:val="24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484C58" w:rsidRDefault="00484C58">
      <w:pPr>
        <w:jc w:val="center"/>
        <w:rPr>
          <w:sz w:val="24"/>
          <w:szCs w:val="24"/>
        </w:rPr>
      </w:pPr>
    </w:p>
    <w:p w:rsidR="00484C58" w:rsidRDefault="00484C58">
      <w:pPr>
        <w:jc w:val="center"/>
        <w:rPr>
          <w:sz w:val="24"/>
          <w:szCs w:val="24"/>
        </w:rPr>
      </w:pPr>
    </w:p>
    <w:p w:rsidR="00484C58" w:rsidRDefault="00484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484C58" w:rsidRDefault="00484C58">
      <w:pPr>
        <w:jc w:val="center"/>
        <w:rPr>
          <w:rStyle w:val="FontStyle24"/>
          <w:rFonts w:eastAsia="DejaVu Sans"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 xml:space="preserve">Кореновский </w:t>
      </w:r>
      <w:r>
        <w:rPr>
          <w:b/>
          <w:sz w:val="28"/>
          <w:szCs w:val="28"/>
        </w:rPr>
        <w:t xml:space="preserve">район </w:t>
      </w:r>
      <w:r>
        <w:rPr>
          <w:rStyle w:val="FontStyle24"/>
          <w:rFonts w:eastAsia="DejaVu Sans"/>
          <w:sz w:val="28"/>
          <w:szCs w:val="28"/>
        </w:rPr>
        <w:t>от 12 июля 2024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года </w:t>
      </w:r>
    </w:p>
    <w:p w:rsidR="00484C58" w:rsidRDefault="00484C58">
      <w:pPr>
        <w:jc w:val="center"/>
        <w:rPr>
          <w:rStyle w:val="FontStyle24"/>
          <w:rFonts w:eastAsia="DejaVu Sans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</w:rPr>
        <w:t>№ 796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«</w:t>
      </w:r>
      <w:r>
        <w:rPr>
          <w:rStyle w:val="FontStyle24"/>
          <w:rFonts w:eastAsia="DejaVu Sans"/>
          <w:sz w:val="28"/>
          <w:szCs w:val="28"/>
        </w:rPr>
        <w:t>Об утверждении порядка разработки и утверждения</w:t>
      </w:r>
    </w:p>
    <w:p w:rsidR="00484C58" w:rsidRDefault="00484C58">
      <w:pPr>
        <w:jc w:val="center"/>
        <w:rPr>
          <w:rStyle w:val="FontStyle24"/>
          <w:rFonts w:eastAsia="DejaVu Sans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</w:rPr>
        <w:t xml:space="preserve">администрацией муниципального образования Кореновский </w:t>
      </w:r>
      <w:r>
        <w:rPr>
          <w:b/>
          <w:sz w:val="28"/>
          <w:szCs w:val="28"/>
        </w:rPr>
        <w:t>район</w:t>
      </w:r>
    </w:p>
    <w:p w:rsidR="00484C58" w:rsidRDefault="00484C58">
      <w:pPr>
        <w:jc w:val="center"/>
        <w:rPr>
          <w:rFonts w:eastAsia="DejaVu Sans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</w:rPr>
        <w:t>административных регламентов предоставления муниципальных услуг</w:t>
      </w:r>
    </w:p>
    <w:p w:rsidR="00484C58" w:rsidRDefault="00484C58">
      <w:pPr>
        <w:pStyle w:val="1"/>
        <w:ind w:right="-142" w:firstLine="709"/>
        <w:jc w:val="both"/>
        <w:rPr>
          <w:rFonts w:eastAsia="DejaVu Sans"/>
          <w:sz w:val="28"/>
          <w:szCs w:val="28"/>
        </w:rPr>
      </w:pPr>
    </w:p>
    <w:p w:rsidR="00484C58" w:rsidRDefault="00484C58">
      <w:pPr>
        <w:pStyle w:val="1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  Федеральным законом от 26.12.2024 г. № 494-ФЗ «О внесении изменений в отдельные законодательные акты Российской Федерации» </w:t>
      </w:r>
      <w:r>
        <w:rPr>
          <w:rStyle w:val="FontStyle24"/>
          <w:rFonts w:eastAsia="DejaVu Sans"/>
          <w:b w:val="0"/>
          <w:bCs w:val="0"/>
          <w:sz w:val="28"/>
          <w:szCs w:val="28"/>
        </w:rPr>
        <w:t>администрация</w:t>
      </w:r>
      <w:r>
        <w:rPr>
          <w:b w:val="0"/>
          <w:sz w:val="28"/>
          <w:szCs w:val="28"/>
        </w:rPr>
        <w:t xml:space="preserve"> муниципального образования Кореновский муниципальный район Краснодарского края  п о с т а н о в л я е т:</w:t>
      </w:r>
    </w:p>
    <w:p w:rsidR="00484C58" w:rsidRDefault="00484C58">
      <w:pPr>
        <w:pStyle w:val="NormalWeb"/>
        <w:spacing w:before="0" w:after="0"/>
        <w:ind w:firstLine="709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Style w:val="FontStyle24"/>
          <w:rFonts w:eastAsia="DejaVu Sans"/>
          <w:b w:val="0"/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постановление администрации муниципального образования </w:t>
      </w:r>
      <w:r>
        <w:rPr>
          <w:rStyle w:val="FontStyle24"/>
          <w:rFonts w:eastAsia="DejaVu Sans"/>
          <w:b w:val="0"/>
          <w:sz w:val="28"/>
          <w:szCs w:val="28"/>
        </w:rPr>
        <w:t>Кореновский район от 12 июля 2024 года № 796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 следующие изменения:</w:t>
      </w:r>
    </w:p>
    <w:p w:rsidR="00484C58" w:rsidRDefault="00484C58">
      <w:pPr>
        <w:pStyle w:val="NormalWeb"/>
        <w:spacing w:before="0" w:after="0"/>
        <w:ind w:firstLine="709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1.1 В наименовании, по тексту постановления и приложения к постановлению слова «</w:t>
      </w:r>
      <w:r>
        <w:rPr>
          <w:sz w:val="28"/>
          <w:szCs w:val="28"/>
        </w:rPr>
        <w:t>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484C58" w:rsidRDefault="00484C58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 xml:space="preserve">1.2 Признать утратившими силу подпункты г) и д) пункта 9 раздела </w:t>
      </w:r>
      <w:r>
        <w:rPr>
          <w:rStyle w:val="FontStyle24"/>
          <w:rFonts w:eastAsia="DejaVu Sans"/>
          <w:b w:val="0"/>
          <w:sz w:val="28"/>
          <w:szCs w:val="28"/>
          <w:lang w:val="en-US"/>
        </w:rPr>
        <w:t>II</w:t>
      </w:r>
      <w:r>
        <w:rPr>
          <w:rStyle w:val="FontStyle24"/>
          <w:rFonts w:eastAsia="DejaVu Sans"/>
          <w:b w:val="0"/>
          <w:sz w:val="28"/>
          <w:szCs w:val="28"/>
        </w:rPr>
        <w:t xml:space="preserve"> приложения к постановлению.</w:t>
      </w:r>
    </w:p>
    <w:p w:rsidR="00484C58" w:rsidRDefault="00484C58">
      <w:pPr>
        <w:ind w:firstLine="709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sz w:val="28"/>
          <w:szCs w:val="28"/>
        </w:rPr>
        <w:t xml:space="preserve">2.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постановление в установленном порядке и разместить </w:t>
      </w:r>
      <w:r>
        <w:rPr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Кореновский </w:t>
      </w:r>
      <w:r>
        <w:rPr>
          <w:sz w:val="28"/>
          <w:szCs w:val="28"/>
        </w:rPr>
        <w:t xml:space="preserve">муниципальный район Краснодарского края и разместить в </w:t>
      </w:r>
      <w:r>
        <w:rPr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484C58" w:rsidRDefault="00484C58">
      <w:pPr>
        <w:pStyle w:val="NormalWeb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3. Постановление вступает в силу после его официального обнародования</w:t>
      </w:r>
      <w:r>
        <w:rPr>
          <w:b/>
          <w:sz w:val="28"/>
          <w:szCs w:val="28"/>
        </w:rPr>
        <w:t>.</w:t>
      </w:r>
    </w:p>
    <w:p w:rsidR="00484C58" w:rsidRDefault="00484C58">
      <w:pPr>
        <w:pStyle w:val="NormalWeb"/>
        <w:spacing w:before="0" w:after="0"/>
        <w:ind w:firstLine="709"/>
        <w:jc w:val="both"/>
        <w:rPr>
          <w:b/>
          <w:sz w:val="28"/>
          <w:szCs w:val="28"/>
        </w:rPr>
      </w:pPr>
    </w:p>
    <w:p w:rsidR="00484C58" w:rsidRDefault="00484C58">
      <w:pPr>
        <w:pStyle w:val="NormalWeb"/>
        <w:spacing w:before="0" w:after="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484C58" w:rsidRDefault="00484C58">
      <w:pPr>
        <w:pStyle w:val="16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484C58" w:rsidRDefault="00484C58">
      <w:pPr>
        <w:pStyle w:val="16"/>
        <w:spacing w:before="0" w:after="0"/>
        <w:rPr>
          <w:rStyle w:val="20"/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auto"/>
          <w:sz w:val="28"/>
          <w:szCs w:val="28"/>
        </w:rPr>
        <w:t xml:space="preserve">Кореновский   </w:t>
      </w:r>
      <w:r>
        <w:rPr>
          <w:rFonts w:cs="Times New Roman"/>
          <w:color w:val="000000"/>
          <w:sz w:val="28"/>
          <w:szCs w:val="28"/>
        </w:rPr>
        <w:t xml:space="preserve">муниципальный район </w:t>
      </w:r>
    </w:p>
    <w:p w:rsidR="00484C58" w:rsidRDefault="00484C58">
      <w:pPr>
        <w:pStyle w:val="16"/>
        <w:spacing w:before="0" w:after="0"/>
      </w:pPr>
      <w:r>
        <w:rPr>
          <w:rStyle w:val="20"/>
          <w:rFonts w:cs="Times New Roman"/>
          <w:color w:val="000000"/>
          <w:sz w:val="28"/>
          <w:szCs w:val="28"/>
          <w:shd w:val="clear" w:color="auto" w:fill="FFFFFF"/>
        </w:rPr>
        <w:lastRenderedPageBreak/>
        <w:t>Краснодарского края                                                                        С.В. Колупайко</w:t>
      </w:r>
    </w:p>
    <w:sectPr w:rsidR="00484C58">
      <w:pgSz w:w="11906" w:h="16838"/>
      <w:pgMar w:top="567" w:right="567" w:bottom="567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C06"/>
    <w:rsid w:val="00123C06"/>
    <w:rsid w:val="003F5BFC"/>
    <w:rsid w:val="0048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E17AE72-B262-489E-A8AB-98A3E58A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Текст выноски Знак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a8">
    <w:name w:val="Основной текст Знак"/>
    <w:basedOn w:val="20"/>
  </w:style>
  <w:style w:type="character" w:customStyle="1" w:styleId="60">
    <w:name w:val="Заголовок 6 Знак"/>
    <w:rPr>
      <w:iCs/>
      <w:sz w:val="28"/>
    </w:rPr>
  </w:style>
  <w:style w:type="character" w:customStyle="1" w:styleId="41">
    <w:name w:val="Заголовок 4 Знак"/>
    <w:rPr>
      <w:sz w:val="36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21">
    <w:name w:val="Основной текст с отступом 2 Знак"/>
    <w:rPr>
      <w:sz w:val="24"/>
      <w:szCs w:val="24"/>
    </w:rPr>
  </w:style>
  <w:style w:type="character" w:customStyle="1" w:styleId="22">
    <w:name w:val="Основной текст 2 Знак"/>
    <w:rPr>
      <w:sz w:val="24"/>
      <w:szCs w:val="24"/>
    </w:rPr>
  </w:style>
  <w:style w:type="character" w:customStyle="1" w:styleId="a9">
    <w:name w:val="Основной текст с отступом Знак"/>
    <w:rPr>
      <w:b/>
      <w:bCs/>
      <w:sz w:val="28"/>
      <w:szCs w:val="28"/>
    </w:rPr>
  </w:style>
  <w:style w:type="character" w:styleId="aa">
    <w:name w:val="page number"/>
    <w:basedOn w:val="2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">
    <w:name w:val="Default Paragraph Font"/>
  </w:style>
  <w:style w:type="character" w:customStyle="1" w:styleId="FontStyle24">
    <w:name w:val="Font Style2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paragraph" w:customStyle="1" w:styleId="a0">
    <w:name w:val="Title"/>
    <w:basedOn w:val="a"/>
    <w:next w:val="a1"/>
    <w:pPr>
      <w:jc w:val="center"/>
    </w:pPr>
    <w:rPr>
      <w:b/>
      <w:bCs/>
      <w:sz w:val="56"/>
      <w:szCs w:val="56"/>
    </w:rPr>
  </w:style>
  <w:style w:type="paragraph" w:styleId="a1">
    <w:name w:val="Body Text"/>
    <w:basedOn w:val="a"/>
    <w:pPr>
      <w:jc w:val="both"/>
    </w:pPr>
    <w:rPr>
      <w:sz w:val="28"/>
    </w:rPr>
  </w:style>
  <w:style w:type="paragraph" w:styleId="ab">
    <w:name w:val="List"/>
    <w:basedOn w:val="a1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4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Subtitle"/>
    <w:basedOn w:val="12"/>
    <w:next w:val="a1"/>
    <w:qFormat/>
    <w:pPr>
      <w:jc w:val="center"/>
    </w:pPr>
  </w:style>
  <w:style w:type="paragraph" w:customStyle="1" w:styleId="WW-">
    <w:name w:val="WW-Заголовок"/>
    <w:basedOn w:val="12"/>
    <w:next w:val="ad"/>
  </w:style>
  <w:style w:type="paragraph" w:styleId="ae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5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6">
    <w:name w:val="Balloon Text"/>
    <w:basedOn w:val="24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af7">
    <w:name w:val="Содержимое врезки"/>
    <w:basedOn w:val="a"/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0">
    <w:name w:val="&quot;consplusnormal&quot;"/>
    <w:basedOn w:val="a"/>
    <w:pPr>
      <w:spacing w:before="100" w:after="100"/>
    </w:pPr>
  </w:style>
  <w:style w:type="paragraph" w:customStyle="1" w:styleId="211">
    <w:name w:val="Продолжение списка 21"/>
    <w:basedOn w:val="a"/>
    <w:pPr>
      <w:spacing w:after="120"/>
      <w:ind w:left="566"/>
    </w:pPr>
  </w:style>
  <w:style w:type="paragraph" w:customStyle="1" w:styleId="212">
    <w:name w:val="Маркированный список 21"/>
    <w:basedOn w:val="a"/>
    <w:pPr>
      <w:ind w:firstLine="851"/>
      <w:jc w:val="both"/>
    </w:pPr>
    <w:rPr>
      <w:sz w:val="28"/>
    </w:rPr>
  </w:style>
  <w:style w:type="paragraph" w:customStyle="1" w:styleId="ListBullet2">
    <w:name w:val="List Bullet 2"/>
    <w:basedOn w:val="a"/>
    <w:pPr>
      <w:ind w:left="566" w:hanging="283"/>
    </w:pPr>
  </w:style>
  <w:style w:type="paragraph" w:styleId="af9">
    <w:name w:val="Normal (Web)"/>
    <w:basedOn w:val="a"/>
    <w:pPr>
      <w:spacing w:before="100" w:after="100"/>
    </w:p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213">
    <w:name w:val="Основной текст 21"/>
    <w:basedOn w:val="a"/>
    <w:pPr>
      <w:spacing w:after="120" w:line="480" w:lineRule="auto"/>
    </w:p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Обычный (веб)1"/>
    <w:basedOn w:val="15"/>
    <w:pPr>
      <w:tabs>
        <w:tab w:val="clear" w:pos="709"/>
        <w:tab w:val="left" w:pos="708"/>
      </w:tabs>
      <w:spacing w:before="100" w:after="119"/>
    </w:pPr>
    <w:rPr>
      <w:rFonts w:cs="Tahoma"/>
      <w:lang w:eastAsia="ru-RU"/>
    </w:rPr>
  </w:style>
  <w:style w:type="paragraph" w:customStyle="1" w:styleId="NormalWeb">
    <w:name w:val="Normal (Web)"/>
    <w:basedOn w:val="a"/>
    <w:pPr>
      <w:spacing w:before="280" w:after="28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2025-06-03T11:58:00Z</cp:lastPrinted>
  <dcterms:created xsi:type="dcterms:W3CDTF">2025-07-10T11:11:00Z</dcterms:created>
  <dcterms:modified xsi:type="dcterms:W3CDTF">2025-07-10T11:11:00Z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