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36855">
      <w:pPr>
        <w:widowControl w:val="0"/>
        <w:tabs>
          <w:tab w:val="left" w:pos="4428"/>
        </w:tabs>
        <w:spacing w:line="276" w:lineRule="auto"/>
        <w:jc w:val="center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6" o:title="" croptop="-26f" cropbottom="-26f" cropleft="-32f" cropright="-32f"/>
          </v:shape>
        </w:pict>
      </w:r>
    </w:p>
    <w:p w:rsidR="00000000" w:rsidRDefault="00936855">
      <w:pPr>
        <w:contextualSpacing/>
        <w:jc w:val="center"/>
        <w:rPr>
          <w:rFonts w:ascii="Times New Roman" w:hAnsi="Times New Roman"/>
          <w:color w:val="000000"/>
        </w:rPr>
      </w:pPr>
    </w:p>
    <w:p w:rsidR="00000000" w:rsidRDefault="00936855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936855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936855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</w:p>
    <w:p w:rsidR="00000000" w:rsidRDefault="00936855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Style w:val="2"/>
          <w:rFonts w:ascii="Times New Roman" w:hAnsi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936855">
      <w:pPr>
        <w:contextualSpacing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936855">
      <w:pPr>
        <w:widowControl w:val="0"/>
        <w:contextualSpacing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color w:val="000000"/>
        </w:rPr>
        <w:t>от 11.07.2025  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/>
          <w:b/>
          <w:bCs/>
          <w:lang w:eastAsia="ru-RU"/>
        </w:rPr>
        <w:t>9</w:t>
      </w:r>
      <w:r>
        <w:rPr>
          <w:rFonts w:ascii="Times New Roman" w:hAnsi="Times New Roman"/>
          <w:b/>
          <w:bCs/>
          <w:lang w:eastAsia="ru-RU"/>
        </w:rPr>
        <w:t>4</w:t>
      </w:r>
      <w:r>
        <w:rPr>
          <w:rFonts w:ascii="Times New Roman" w:hAnsi="Times New Roman"/>
          <w:b/>
          <w:bCs/>
          <w:lang w:eastAsia="ru-RU"/>
        </w:rPr>
        <w:t>9</w:t>
      </w:r>
    </w:p>
    <w:p w:rsidR="00000000" w:rsidRDefault="0093685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lang w:eastAsia="ru-RU"/>
        </w:rPr>
        <w:t>г. Кореновск</w:t>
      </w:r>
    </w:p>
    <w:p w:rsidR="00000000" w:rsidRDefault="0093685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936855">
      <w:pPr>
        <w:rPr>
          <w:rFonts w:ascii="Times New Roman" w:hAnsi="Times New Roman"/>
          <w:b/>
          <w:bCs/>
          <w:sz w:val="28"/>
          <w:szCs w:val="28"/>
        </w:rPr>
      </w:pPr>
    </w:p>
    <w:p w:rsidR="00000000" w:rsidRDefault="00936855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936855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2323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а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936855">
      <w:pPr>
        <w:tabs>
          <w:tab w:val="left" w:pos="432"/>
        </w:tabs>
        <w:jc w:val="center"/>
        <w:rPr>
          <w:rFonts w:ascii="Times New Roman" w:hAnsi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0701002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616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Краснодарский край,</w:t>
      </w:r>
    </w:p>
    <w:p w:rsidR="00000000" w:rsidRDefault="00936855">
      <w:pPr>
        <w:tabs>
          <w:tab w:val="left" w:pos="43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Кореновский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район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х. Бураковский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у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л.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Мира</w:t>
      </w:r>
    </w:p>
    <w:p w:rsidR="00000000" w:rsidRDefault="00936855">
      <w:pPr>
        <w:tabs>
          <w:tab w:val="left" w:pos="432"/>
        </w:tabs>
        <w:jc w:val="center"/>
        <w:rPr>
          <w:rFonts w:ascii="Times New Roman" w:hAnsi="Times New Roman"/>
        </w:rPr>
      </w:pPr>
    </w:p>
    <w:p w:rsidR="00000000" w:rsidRDefault="00936855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Земельный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участок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23:12:0701002:</w:t>
      </w:r>
      <w:r>
        <w:rPr>
          <w:rFonts w:ascii="Times New Roman" w:hAnsi="Times New Roman"/>
          <w:sz w:val="28"/>
          <w:szCs w:val="20"/>
          <w:lang w:eastAsia="ar-SA"/>
        </w:rPr>
        <w:t>616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2323</w:t>
      </w:r>
      <w:r>
        <w:rPr>
          <w:rFonts w:ascii="Times New Roman" w:hAnsi="Times New Roman"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</w:t>
      </w:r>
    </w:p>
    <w:p w:rsidR="00000000" w:rsidRDefault="00936855">
      <w:pPr>
        <w:tabs>
          <w:tab w:val="left" w:pos="90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 xml:space="preserve">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х. Бураковский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л.</w:t>
      </w:r>
      <w:r>
        <w:rPr>
          <w:rFonts w:ascii="Times New Roman" w:hAnsi="Times New Roman"/>
          <w:sz w:val="28"/>
          <w:szCs w:val="20"/>
          <w:lang w:eastAsia="ar-SA"/>
        </w:rPr>
        <w:t xml:space="preserve"> Мира</w:t>
      </w:r>
      <w:r>
        <w:rPr>
          <w:rFonts w:ascii="Times New Roman" w:hAnsi="Times New Roman"/>
          <w:sz w:val="28"/>
          <w:szCs w:val="20"/>
          <w:lang w:eastAsia="ar-SA"/>
        </w:rPr>
        <w:t xml:space="preserve"> относится к землям, государственная собственность на которые не разграничена.</w:t>
      </w:r>
    </w:p>
    <w:p w:rsidR="00000000" w:rsidRDefault="00936855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</w:t>
      </w:r>
      <w:r>
        <w:rPr>
          <w:rFonts w:ascii="Times New Roman" w:hAnsi="Times New Roman"/>
          <w:sz w:val="28"/>
          <w:szCs w:val="28"/>
          <w:lang w:eastAsia="ar-SA"/>
        </w:rPr>
        <w:t xml:space="preserve">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2323</w:t>
      </w:r>
      <w:r>
        <w:rPr>
          <w:rFonts w:ascii="Times New Roman" w:hAnsi="Times New Roman"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sz w:val="28"/>
          <w:szCs w:val="20"/>
          <w:lang w:eastAsia="ar-SA"/>
        </w:rPr>
        <w:t>23:12:07</w:t>
      </w:r>
      <w:r>
        <w:rPr>
          <w:rFonts w:ascii="Times New Roman" w:hAnsi="Times New Roman"/>
          <w:sz w:val="28"/>
          <w:szCs w:val="20"/>
          <w:lang w:eastAsia="ar-SA"/>
        </w:rPr>
        <w:t>01002:</w:t>
      </w:r>
      <w:r>
        <w:rPr>
          <w:rFonts w:ascii="Times New Roman" w:hAnsi="Times New Roman"/>
          <w:sz w:val="28"/>
          <w:szCs w:val="20"/>
          <w:lang w:eastAsia="ar-SA"/>
        </w:rPr>
        <w:t>616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</w:t>
      </w:r>
    </w:p>
    <w:p w:rsidR="00000000" w:rsidRDefault="00936855">
      <w:pPr>
        <w:tabs>
          <w:tab w:val="left" w:pos="90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 xml:space="preserve">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х. Бураковский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л.</w:t>
      </w:r>
      <w:r>
        <w:rPr>
          <w:rFonts w:ascii="Times New Roman" w:hAnsi="Times New Roman"/>
          <w:sz w:val="28"/>
          <w:szCs w:val="20"/>
          <w:lang w:eastAsia="ar-SA"/>
        </w:rPr>
        <w:t xml:space="preserve"> Мира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00000" w:rsidRDefault="00936855">
      <w:pPr>
        <w:tabs>
          <w:tab w:val="left" w:pos="90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Ведение садоводства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 w:rsidR="00000000" w:rsidRDefault="00936855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Бураковского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</w:t>
      </w:r>
      <w:r>
        <w:rPr>
          <w:rFonts w:ascii="Times New Roman" w:hAnsi="Times New Roman"/>
          <w:sz w:val="28"/>
          <w:szCs w:val="28"/>
          <w:lang w:eastAsia="ar-SA"/>
        </w:rPr>
        <w:t xml:space="preserve">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lang w:eastAsia="ar-SA"/>
        </w:rPr>
        <w:t>26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ноября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eastAsia="ar-SA"/>
        </w:rPr>
        <w:t>147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марта</w:t>
      </w:r>
      <w:r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</w:t>
      </w:r>
    </w:p>
    <w:p w:rsidR="00000000" w:rsidRDefault="00936855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>46</w:t>
      </w:r>
      <w:r>
        <w:rPr>
          <w:rFonts w:ascii="Times New Roman" w:hAnsi="Times New Roman"/>
          <w:sz w:val="28"/>
          <w:szCs w:val="28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2"/>
          <w:lang w:eastAsia="en-US" w:bidi="ar-SA"/>
        </w:rPr>
        <w:t xml:space="preserve">Зона 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2"/>
          <w:lang w:eastAsia="en-US" w:bidi="ar-SA"/>
        </w:rPr>
        <w:t>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Ведение садоводства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)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 разрешенного использования.</w:t>
      </w:r>
    </w:p>
    <w:p w:rsidR="00000000" w:rsidRDefault="00936855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Руководствуясь статьями 3, 7, 11 Земельного кодекса Российской </w:t>
      </w:r>
      <w:r>
        <w:rPr>
          <w:rFonts w:ascii="Times New Roman" w:hAnsi="Times New Roman"/>
          <w:sz w:val="28"/>
          <w:szCs w:val="28"/>
          <w:lang w:eastAsia="ar-SA"/>
        </w:rPr>
        <w:t>Федерации, Федеральным законом от 25 октября 2001 года № 137-ФЗ                             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</w:t>
      </w:r>
      <w:r>
        <w:rPr>
          <w:rFonts w:ascii="Times New Roman" w:hAnsi="Times New Roman"/>
          <w:sz w:val="28"/>
          <w:szCs w:val="28"/>
          <w:lang w:eastAsia="ar-SA"/>
        </w:rPr>
        <w:t xml:space="preserve">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№ 174 «Об утверждении порядка распоряжения земельными участками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>на территории сельских поселений Кореновского района, государственная собственность на которые не разграничена, а также земельными участками, на</w:t>
      </w:r>
      <w:r>
        <w:rPr>
          <w:rFonts w:ascii="Times New Roman" w:hAnsi="Times New Roman"/>
          <w:sz w:val="28"/>
          <w:szCs w:val="28"/>
          <w:lang w:eastAsia="ar-SA"/>
        </w:rPr>
        <w:t xml:space="preserve">ходящимися в муниципальной собственности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</w:t>
      </w:r>
      <w:r>
        <w:rPr>
          <w:rFonts w:ascii="Times New Roman" w:hAnsi="Times New Roman"/>
          <w:sz w:val="28"/>
          <w:szCs w:val="28"/>
          <w:lang w:eastAsia="ar-SA"/>
        </w:rPr>
        <w:t>арского</w:t>
      </w:r>
    </w:p>
    <w:p w:rsidR="00000000" w:rsidRDefault="00936855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 w:rsidR="00000000" w:rsidRDefault="00936855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2323</w:t>
      </w:r>
      <w:r>
        <w:rPr>
          <w:rFonts w:ascii="Times New Roman" w:hAnsi="Times New Roman"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23:12:0701002:</w:t>
      </w:r>
      <w:r>
        <w:rPr>
          <w:rFonts w:ascii="Times New Roman" w:hAnsi="Times New Roman"/>
          <w:sz w:val="28"/>
          <w:szCs w:val="20"/>
          <w:lang w:eastAsia="ar-SA"/>
        </w:rPr>
        <w:t>616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>Кра</w:t>
      </w:r>
      <w:r>
        <w:rPr>
          <w:rFonts w:ascii="Times New Roman" w:hAnsi="Times New Roman"/>
          <w:sz w:val="28"/>
          <w:szCs w:val="20"/>
          <w:lang w:eastAsia="ar-SA"/>
        </w:rPr>
        <w:t xml:space="preserve">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>,</w:t>
      </w:r>
    </w:p>
    <w:p w:rsidR="00000000" w:rsidRDefault="00936855">
      <w:pPr>
        <w:tabs>
          <w:tab w:val="left" w:pos="0"/>
        </w:tabs>
        <w:jc w:val="distribute"/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0"/>
          <w:lang w:eastAsia="ar-SA"/>
        </w:rPr>
        <w:t>х. Бураковский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л.</w:t>
      </w:r>
      <w:r>
        <w:rPr>
          <w:rFonts w:ascii="Times New Roman" w:hAnsi="Times New Roman"/>
          <w:sz w:val="28"/>
          <w:szCs w:val="20"/>
          <w:lang w:eastAsia="ar-SA"/>
        </w:rPr>
        <w:t xml:space="preserve"> Мира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Ведение огородничества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» 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936855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Ведение садоводства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». </w:t>
      </w:r>
    </w:p>
    <w:p w:rsidR="00000000" w:rsidRDefault="00936855">
      <w:pPr>
        <w:ind w:firstLine="709"/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Управлению архитектуры и градостроительства администрации муниципального образования Кореновский муниципальный район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936855">
      <w:pPr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ab/>
        <w:t>3. Управлению службы протокола и информационной политики администрации муниципального образования Коре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 w:rsidR="00000000" w:rsidRDefault="00936855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муниципальный район Краснодарского края.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936855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936855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936855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936855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936855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</w:t>
      </w:r>
      <w:r>
        <w:rPr>
          <w:sz w:val="28"/>
          <w:szCs w:val="28"/>
        </w:rPr>
        <w:t>вы</w:t>
      </w:r>
    </w:p>
    <w:p w:rsidR="00000000" w:rsidRDefault="00936855">
      <w:pPr>
        <w:pStyle w:val="Standard"/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936855">
      <w:pPr>
        <w:pStyle w:val="Standard"/>
        <w:tabs>
          <w:tab w:val="left" w:pos="0"/>
        </w:tabs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936855">
      <w:pPr>
        <w:pStyle w:val="Standard"/>
        <w:tabs>
          <w:tab w:val="left" w:pos="0"/>
        </w:tabs>
        <w:rPr>
          <w:sz w:val="28"/>
          <w:szCs w:val="28"/>
          <w:lang w:eastAsia="ar-SA"/>
        </w:rPr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    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А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.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П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.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Манько</w:t>
      </w:r>
    </w:p>
    <w:p w:rsidR="00000000" w:rsidRDefault="00936855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936855">
      <w:pPr>
        <w:tabs>
          <w:tab w:val="left" w:pos="0"/>
        </w:tabs>
        <w:ind w:firstLine="709"/>
        <w:jc w:val="both"/>
      </w:pPr>
    </w:p>
    <w:sectPr w:rsidR="00000000">
      <w:headerReference w:type="default" r:id="rId7"/>
      <w:headerReference w:type="first" r:id="rId8"/>
      <w:pgSz w:w="11906" w:h="16838"/>
      <w:pgMar w:top="1140" w:right="567" w:bottom="1134" w:left="1701" w:header="57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36855">
      <w:pPr>
        <w:rPr>
          <w:rFonts w:hint="eastAsia"/>
        </w:rPr>
      </w:pPr>
      <w:r>
        <w:separator/>
      </w:r>
    </w:p>
  </w:endnote>
  <w:endnote w:type="continuationSeparator" w:id="0">
    <w:p w:rsidR="00000000" w:rsidRDefault="009368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36855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93685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36855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368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6855"/>
    <w:rsid w:val="0093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83ACB15-2A02-4CC7-821A-FCD84D5E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character" w:customStyle="1" w:styleId="a4">
    <w:name w:val="Символ сноски"/>
  </w:style>
  <w:style w:type="character" w:customStyle="1" w:styleId="a5">
    <w:name w:val="Символ концевой сноски"/>
  </w:style>
  <w:style w:type="character" w:styleId="a6">
    <w:name w:val="FollowedHyperlink"/>
    <w:rPr>
      <w:color w:val="800000"/>
      <w:u w:val="single"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  <w:style w:type="paragraph" w:customStyle="1" w:styleId="ac">
    <w:name w:val="Содержимое списка"/>
    <w:basedOn w:val="a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3380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2025-01-31T06:24:00Z</cp:lastPrinted>
  <dcterms:created xsi:type="dcterms:W3CDTF">2025-07-21T14:15:00Z</dcterms:created>
  <dcterms:modified xsi:type="dcterms:W3CDTF">2025-07-21T14:15:00Z</dcterms:modified>
</cp:coreProperties>
</file>