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E62CA">
      <w:pPr>
        <w:jc w:val="center"/>
        <w:rPr>
          <w:rFonts w:cs="Times New Roman"/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216;mso-wrap-style:none;mso-position-horizontal:absolute;mso-position-horizontal-relative:page;mso-position-vertical:absolute;mso-position-vertical-relative:page;v-text-anchor:middle" o:allowincell="f" stroked="f" strokecolor="#3465af">
            <v:fill color2="black"/>
            <v:stroke color2="#cb9a50" joinstyle="round"/>
            <w10:wrap anchorx="margin" anchory="margin"/>
          </v:rect>
        </w:pict>
      </w:r>
      <w:r>
        <w:rPr>
          <w:rFonts w:cs="Times New Roman"/>
          <w:color w:val="000000"/>
          <w:sz w:val="16"/>
          <w:szCs w:val="20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89f" cropbottom="-689f" cropleft="-861f" cropright="-861f"/>
          </v:shape>
        </w:pict>
      </w: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cs="Times New Roman"/>
          <w:lang/>
        </w:rPr>
      </w:pP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1E62CA">
      <w:pPr>
        <w:numPr>
          <w:ilvl w:val="0"/>
          <w:numId w:val="10"/>
        </w:numPr>
        <w:contextualSpacing/>
        <w:jc w:val="center"/>
        <w:rPr>
          <w:rFonts w:cs="Times New Roman"/>
          <w:lang w:eastAsia="ru-RU"/>
        </w:rPr>
      </w:pPr>
      <w:r>
        <w:rPr>
          <w:rFonts w:cs="Times New Roman"/>
          <w:b/>
          <w:color w:val="000000"/>
        </w:rPr>
        <w:t xml:space="preserve">от </w:t>
      </w:r>
      <w:r>
        <w:rPr>
          <w:rFonts w:cs="Times New Roman"/>
          <w:b/>
          <w:color w:val="000000"/>
        </w:rPr>
        <w:t>11</w:t>
      </w:r>
      <w:r>
        <w:rPr>
          <w:rFonts w:cs="Times New Roman"/>
          <w:b/>
          <w:color w:val="000000"/>
        </w:rPr>
        <w:t>.08.2025                                                                                                                           №</w:t>
      </w:r>
      <w:r>
        <w:rPr>
          <w:rFonts w:cs="Times New Roman"/>
          <w:b/>
          <w:bCs/>
          <w:color w:val="000000"/>
          <w:lang w:eastAsia="ru-RU"/>
        </w:rPr>
        <w:t xml:space="preserve"> </w:t>
      </w:r>
      <w:r>
        <w:rPr>
          <w:rFonts w:cs="Times New Roman"/>
          <w:b/>
          <w:bCs/>
          <w:lang w:eastAsia="ru-RU"/>
        </w:rPr>
        <w:t>114</w:t>
      </w:r>
      <w:r>
        <w:rPr>
          <w:rFonts w:cs="Times New Roman"/>
          <w:b/>
          <w:bCs/>
          <w:lang w:eastAsia="ru-RU"/>
        </w:rPr>
        <w:t>5</w:t>
      </w:r>
    </w:p>
    <w:p w:rsidR="00000000" w:rsidRDefault="001E62CA">
      <w:pPr>
        <w:numPr>
          <w:ilvl w:val="0"/>
          <w:numId w:val="10"/>
        </w:numPr>
        <w:spacing w:line="276" w:lineRule="auto"/>
        <w:jc w:val="center"/>
      </w:pPr>
      <w:r>
        <w:rPr>
          <w:rFonts w:cs="Times New Roman"/>
          <w:lang w:eastAsia="ru-RU"/>
        </w:rPr>
        <w:t>г. Кореновск</w:t>
      </w:r>
    </w:p>
    <w:p w:rsidR="00000000" w:rsidRDefault="001E62CA">
      <w:pPr>
        <w:spacing w:line="276" w:lineRule="auto"/>
        <w:jc w:val="center"/>
      </w:pPr>
    </w:p>
    <w:p w:rsidR="00000000" w:rsidRDefault="001E62CA">
      <w:pPr>
        <w:spacing w:line="276" w:lineRule="auto"/>
        <w:jc w:val="center"/>
      </w:pPr>
    </w:p>
    <w:p w:rsidR="00000000" w:rsidRDefault="001E62CA">
      <w:pPr>
        <w:spacing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 утверждении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Порядка рассмотрения обращений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spacing w:line="200" w:lineRule="atLeast"/>
        <w:rPr>
          <w:rFonts w:cs="Times New Roman"/>
          <w:sz w:val="28"/>
          <w:szCs w:val="28"/>
        </w:rPr>
      </w:pPr>
    </w:p>
    <w:p w:rsidR="00000000" w:rsidRDefault="001E62CA">
      <w:pPr>
        <w:spacing w:line="200" w:lineRule="atLeast"/>
        <w:ind w:firstLine="68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 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закона</w:t>
      </w:r>
      <w:r>
        <w:rPr>
          <w:rFonts w:cs="Times New Roman"/>
          <w:sz w:val="28"/>
          <w:szCs w:val="28"/>
        </w:rPr>
        <w:t>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мая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2006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года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59-ФЗ</w:t>
      </w: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«О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порядке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</w:t>
      </w:r>
      <w:r>
        <w:rPr>
          <w:rFonts w:cs="Times New Roman"/>
          <w:sz w:val="28"/>
          <w:szCs w:val="28"/>
        </w:rPr>
        <w:t>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Федерации», </w:t>
      </w:r>
      <w:r>
        <w:rPr>
          <w:rFonts w:cs="Times New Roman"/>
          <w:sz w:val="28"/>
          <w:szCs w:val="20"/>
          <w:lang/>
        </w:rPr>
        <w:t>от 9 февраля 2009 г. № 8-ФЗ "Об обеспечении доступа к информации о деятельности государственных органов и органов местного самоуправления", постановлением Правительства РФ от 27 декабря 2023 г. № 2334 "Об у</w:t>
      </w:r>
      <w:r>
        <w:rPr>
          <w:rFonts w:cs="Times New Roman"/>
          <w:sz w:val="28"/>
          <w:szCs w:val="20"/>
          <w:lang/>
        </w:rPr>
        <w:t>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</w:t>
      </w:r>
      <w:r>
        <w:rPr>
          <w:rFonts w:cs="Times New Roman"/>
          <w:sz w:val="28"/>
          <w:szCs w:val="20"/>
          <w:lang/>
        </w:rPr>
        <w:t>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</w:t>
      </w:r>
      <w:r>
        <w:rPr>
          <w:rFonts w:cs="Times New Roman"/>
          <w:sz w:val="28"/>
          <w:szCs w:val="20"/>
          <w:lang/>
        </w:rPr>
        <w:t>акже для получения и обработки такими органами и организациями указанных обращений и сообщений и направления ответов на такие обращения и сообщения", Законом Краснодарского края от 28 июня 2007 г. № 1270-КЗ "О дополнительных гарантиях реализации права граж</w:t>
      </w:r>
      <w:r>
        <w:rPr>
          <w:rFonts w:cs="Times New Roman"/>
          <w:sz w:val="28"/>
          <w:szCs w:val="20"/>
          <w:lang/>
        </w:rPr>
        <w:t>дан на обращение в Краснодарском крае", в целях установления единого порядка работы с обращениями граждан Российской Федерации, иностранных граждан</w:t>
      </w:r>
      <w:r>
        <w:rPr>
          <w:rFonts w:cs="Times New Roman"/>
          <w:bCs/>
          <w:sz w:val="28"/>
          <w:szCs w:val="28"/>
        </w:rPr>
        <w:t xml:space="preserve"> и лиц без гражданства</w:t>
      </w:r>
      <w:r>
        <w:rPr>
          <w:rFonts w:eastAsia="Times New Roman" w:cs="Times New Roman"/>
          <w:sz w:val="28"/>
          <w:szCs w:val="28"/>
        </w:rPr>
        <w:t xml:space="preserve"> администрация муниципального образования Кореновский </w:t>
      </w:r>
      <w:r>
        <w:rPr>
          <w:rFonts w:eastAsia="Times New Roman" w:cs="Times New Roman"/>
          <w:sz w:val="28"/>
          <w:szCs w:val="28"/>
        </w:rPr>
        <w:t>муниципальный</w:t>
      </w:r>
      <w:r>
        <w:rPr>
          <w:rFonts w:eastAsia="Times New Roman" w:cs="Times New Roman"/>
          <w:sz w:val="28"/>
          <w:szCs w:val="28"/>
        </w:rPr>
        <w:t xml:space="preserve"> район </w:t>
      </w:r>
      <w:r>
        <w:rPr>
          <w:rFonts w:eastAsia="Times New Roman" w:cs="Times New Roman"/>
          <w:sz w:val="28"/>
          <w:szCs w:val="28"/>
        </w:rPr>
        <w:t>Краснодарског</w:t>
      </w:r>
      <w:r>
        <w:rPr>
          <w:rFonts w:eastAsia="Times New Roman" w:cs="Times New Roman"/>
          <w:sz w:val="28"/>
          <w:szCs w:val="28"/>
        </w:rPr>
        <w:t>о края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я</w:t>
      </w:r>
      <w:r>
        <w:rPr>
          <w:rFonts w:eastAsia="Times New Roman" w:cs="Times New Roman"/>
          <w:sz w:val="28"/>
          <w:szCs w:val="28"/>
        </w:rPr>
        <w:t xml:space="preserve"> е т</w:t>
      </w:r>
      <w:r>
        <w:rPr>
          <w:rFonts w:cs="Times New Roman"/>
          <w:sz w:val="28"/>
          <w:szCs w:val="28"/>
        </w:rPr>
        <w:t>:</w:t>
      </w:r>
    </w:p>
    <w:p w:rsidR="00000000" w:rsidRDefault="001E62CA">
      <w:pPr>
        <w:spacing w:line="200" w:lineRule="atLeast"/>
        <w:ind w:firstLine="68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1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Утвердить </w:t>
      </w:r>
      <w:r>
        <w:rPr>
          <w:rFonts w:eastAsia="Times New Roman" w:cs="Times New Roman"/>
          <w:sz w:val="28"/>
          <w:szCs w:val="28"/>
        </w:rPr>
        <w:t>Порядок р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ассмотрения обращений граждан в   администрации муниципального образования Кореновский </w:t>
      </w:r>
      <w:r>
        <w:rPr>
          <w:rFonts w:eastAsia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прилагается</w:t>
      </w:r>
      <w:r>
        <w:rPr>
          <w:rFonts w:cs="Times New Roman"/>
          <w:sz w:val="28"/>
          <w:szCs w:val="28"/>
        </w:rPr>
        <w:t>).</w:t>
      </w:r>
    </w:p>
    <w:p w:rsidR="00000000" w:rsidRDefault="001E62CA">
      <w:pPr>
        <w:spacing w:line="200" w:lineRule="atLeast"/>
        <w:ind w:firstLine="680"/>
        <w:jc w:val="both"/>
        <w:rPr>
          <w:rFonts w:eastAsia="Times New Roman" w:cs="Times New Roman"/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26" w:right="567" w:bottom="1134" w:left="1701" w:header="567" w:footer="720" w:gutter="0"/>
          <w:cols w:space="720"/>
          <w:titlePg/>
          <w:docGrid w:linePitch="312" w:charSpace="14745"/>
        </w:sectPr>
      </w:pPr>
      <w:r>
        <w:rPr>
          <w:rFonts w:eastAsia="Times New Roman" w:cs="Times New Roman"/>
          <w:sz w:val="28"/>
          <w:szCs w:val="28"/>
        </w:rPr>
        <w:t>2.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>Признать утратившим силу постановлени</w:t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 w:cs="Times New Roman"/>
          <w:sz w:val="28"/>
          <w:szCs w:val="28"/>
        </w:rPr>
        <w:t xml:space="preserve"> администрации муни</w:t>
      </w:r>
      <w:r>
        <w:rPr>
          <w:rFonts w:eastAsia="Times New Roman" w:cs="Times New Roman"/>
          <w:sz w:val="28"/>
          <w:szCs w:val="28"/>
        </w:rPr>
        <w:t xml:space="preserve">ципального образования  Кореновский район </w:t>
      </w: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25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декабря</w:t>
      </w:r>
      <w:r>
        <w:rPr>
          <w:rFonts w:eastAsia="Times New Roman" w:cs="Times New Roman"/>
          <w:sz w:val="28"/>
          <w:szCs w:val="28"/>
        </w:rPr>
        <w:t xml:space="preserve"> 20</w:t>
      </w:r>
      <w:r>
        <w:rPr>
          <w:rFonts w:eastAsia="Times New Roman" w:cs="Times New Roman"/>
          <w:sz w:val="28"/>
          <w:szCs w:val="28"/>
        </w:rPr>
        <w:t>23</w:t>
      </w:r>
      <w:r>
        <w:rPr>
          <w:rFonts w:eastAsia="Times New Roman" w:cs="Times New Roman"/>
          <w:sz w:val="28"/>
          <w:szCs w:val="28"/>
        </w:rPr>
        <w:t xml:space="preserve"> года № </w:t>
      </w:r>
      <w:r>
        <w:rPr>
          <w:rFonts w:eastAsia="Times New Roman" w:cs="Times New Roman"/>
          <w:sz w:val="28"/>
          <w:szCs w:val="28"/>
        </w:rPr>
        <w:t>2366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 xml:space="preserve"> «</w:t>
      </w:r>
      <w:r>
        <w:rPr>
          <w:rFonts w:eastAsia="Times New Roman" w:cs="Times New Roman"/>
          <w:sz w:val="28"/>
          <w:szCs w:val="28"/>
        </w:rPr>
        <w:t xml:space="preserve">Об утверждении Порядка рассмотрения обращений граждан </w:t>
      </w:r>
      <w:r>
        <w:rPr>
          <w:rFonts w:eastAsia="Times New Roman" w:cs="Times New Roman"/>
          <w:sz w:val="28"/>
          <w:szCs w:val="28"/>
        </w:rPr>
        <w:t>и организаций</w:t>
      </w:r>
      <w:r>
        <w:rPr>
          <w:rFonts w:eastAsia="Times New Roman" w:cs="Times New Roman"/>
          <w:sz w:val="28"/>
          <w:szCs w:val="28"/>
        </w:rPr>
        <w:t xml:space="preserve"> в администрации муниципального образования Кореновский </w:t>
      </w:r>
    </w:p>
    <w:p w:rsidR="00000000" w:rsidRDefault="001E62CA">
      <w:pPr>
        <w:spacing w:line="200" w:lineRule="atLeast"/>
        <w:ind w:firstLine="68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</w:rPr>
        <w:lastRenderedPageBreak/>
        <w:t>район».</w:t>
      </w:r>
    </w:p>
    <w:p w:rsidR="00000000" w:rsidRDefault="001E62CA">
      <w:pPr>
        <w:spacing w:line="200" w:lineRule="atLeast"/>
        <w:ind w:firstLine="68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3</w:t>
      </w:r>
      <w:r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олитики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0000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администрации муниципального образования Кореновский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муниципальный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район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Краснодарского края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>официальн</w:t>
      </w:r>
      <w:r>
        <w:rPr>
          <w:sz w:val="28"/>
          <w:szCs w:val="28"/>
        </w:rPr>
        <w:t>о о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>бнародовать настоящее постановление в установленном порядке и разместить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вский 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район 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информа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"Интернет".</w:t>
      </w:r>
    </w:p>
    <w:p w:rsidR="00000000" w:rsidRDefault="001E62CA">
      <w:pPr>
        <w:spacing w:line="200" w:lineRule="atLeast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возложить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заместителя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главы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</w:t>
      </w:r>
      <w:r>
        <w:rPr>
          <w:rFonts w:cs="Times New Roman"/>
          <w:sz w:val="28"/>
          <w:szCs w:val="28"/>
        </w:rPr>
        <w:t>муниципальный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район </w:t>
      </w:r>
      <w:r>
        <w:rPr>
          <w:rFonts w:cs="Times New Roman"/>
          <w:sz w:val="28"/>
          <w:szCs w:val="28"/>
        </w:rPr>
        <w:t>Краснодарског</w:t>
      </w:r>
      <w:r>
        <w:rPr>
          <w:rFonts w:cs="Times New Roman"/>
          <w:sz w:val="28"/>
          <w:szCs w:val="28"/>
        </w:rPr>
        <w:t xml:space="preserve">о края </w:t>
      </w:r>
      <w:r>
        <w:rPr>
          <w:rFonts w:eastAsia="Times New Roman" w:cs="Times New Roman"/>
          <w:sz w:val="28"/>
          <w:szCs w:val="28"/>
        </w:rPr>
        <w:t>И.А. Максименко.</w:t>
      </w:r>
    </w:p>
    <w:p w:rsidR="00000000" w:rsidRDefault="001E62CA">
      <w:pPr>
        <w:spacing w:line="200" w:lineRule="atLeast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вступает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силу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официального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бнародования</w:t>
      </w:r>
      <w:r>
        <w:rPr>
          <w:rFonts w:cs="Times New Roman"/>
          <w:sz w:val="28"/>
          <w:szCs w:val="28"/>
        </w:rPr>
        <w:t>.</w:t>
      </w:r>
    </w:p>
    <w:p w:rsidR="00000000" w:rsidRDefault="001E62CA">
      <w:pPr>
        <w:spacing w:line="200" w:lineRule="atLeast"/>
        <w:ind w:firstLine="870"/>
        <w:jc w:val="both"/>
        <w:rPr>
          <w:rFonts w:cs="Times New Roman"/>
          <w:sz w:val="28"/>
          <w:szCs w:val="28"/>
        </w:rPr>
      </w:pPr>
    </w:p>
    <w:p w:rsidR="00000000" w:rsidRDefault="001E62CA">
      <w:pPr>
        <w:spacing w:line="200" w:lineRule="atLeast"/>
        <w:ind w:firstLine="870"/>
        <w:jc w:val="both"/>
        <w:rPr>
          <w:rFonts w:cs="Times New Roman"/>
          <w:sz w:val="28"/>
          <w:szCs w:val="28"/>
        </w:rPr>
      </w:pPr>
    </w:p>
    <w:p w:rsidR="00000000" w:rsidRDefault="001E62CA">
      <w:pPr>
        <w:spacing w:line="200" w:lineRule="atLeast"/>
        <w:ind w:firstLine="870"/>
        <w:jc w:val="both"/>
        <w:rPr>
          <w:rFonts w:cs="Times New Roman"/>
          <w:sz w:val="28"/>
          <w:szCs w:val="28"/>
        </w:rPr>
      </w:pPr>
    </w:p>
    <w:p w:rsidR="00000000" w:rsidRDefault="001E62CA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лав</w:t>
      </w:r>
      <w:r>
        <w:rPr>
          <w:rFonts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   </w:t>
      </w:r>
    </w:p>
    <w:p w:rsidR="00000000" w:rsidRDefault="001E62CA">
      <w:pPr>
        <w:spacing w:line="2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000000" w:rsidRDefault="001E62CA">
      <w:pPr>
        <w:spacing w:line="2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rFonts w:eastAsia="Times New Roman" w:cs="Times New Roman"/>
          <w:sz w:val="28"/>
          <w:szCs w:val="28"/>
        </w:rPr>
        <w:t>муниципальный</w:t>
      </w:r>
      <w:r>
        <w:rPr>
          <w:rFonts w:eastAsia="Times New Roman" w:cs="Times New Roman"/>
          <w:sz w:val="28"/>
          <w:szCs w:val="28"/>
        </w:rPr>
        <w:t xml:space="preserve"> район </w:t>
      </w:r>
    </w:p>
    <w:p w:rsidR="00000000" w:rsidRDefault="001E62CA">
      <w:pPr>
        <w:spacing w:line="200" w:lineRule="atLeast"/>
        <w:jc w:val="both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края                                                                   С.</w:t>
      </w:r>
      <w:r>
        <w:rPr>
          <w:rFonts w:eastAsia="Times New Roman" w:cs="Times New Roman"/>
          <w:sz w:val="28"/>
          <w:szCs w:val="28"/>
        </w:rPr>
        <w:t>А. Голобородько</w:t>
      </w:r>
    </w:p>
    <w:p w:rsidR="00000000" w:rsidRDefault="001E62CA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1E62CA">
      <w:pPr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1693" w:right="567" w:bottom="1134" w:left="1701" w:header="1134" w:footer="720" w:gutter="0"/>
          <w:cols w:space="720"/>
          <w:titlePg/>
          <w:docGrid w:linePitch="600" w:charSpace="32768"/>
        </w:sectPr>
      </w:pPr>
    </w:p>
    <w:p w:rsidR="00000000" w:rsidRDefault="001E62CA">
      <w:pPr>
        <w:pageBreakBefore/>
        <w:tabs>
          <w:tab w:val="left" w:pos="885"/>
        </w:tabs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ПРИЛОЖЕНИЕ</w:t>
      </w:r>
    </w:p>
    <w:p w:rsidR="00000000" w:rsidRDefault="001E62CA">
      <w:pPr>
        <w:tabs>
          <w:tab w:val="left" w:pos="6557"/>
        </w:tabs>
        <w:ind w:left="5672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6557"/>
        </w:tabs>
        <w:ind w:left="5672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caps/>
          <w:sz w:val="28"/>
          <w:szCs w:val="28"/>
          <w:shd w:val="clear" w:color="auto" w:fill="FFFFFF"/>
        </w:rPr>
        <w:t>УТВЕРЖДЕН</w:t>
      </w:r>
    </w:p>
    <w:p w:rsidR="00000000" w:rsidRDefault="001E62CA">
      <w:pPr>
        <w:tabs>
          <w:tab w:val="left" w:pos="6557"/>
        </w:tabs>
        <w:ind w:left="5672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постановлением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tabs>
          <w:tab w:val="left" w:pos="6557"/>
        </w:tabs>
        <w:ind w:left="5672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tabs>
          <w:tab w:val="left" w:pos="6557"/>
        </w:tabs>
        <w:ind w:left="5672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tabs>
          <w:tab w:val="left" w:pos="6557"/>
        </w:tabs>
        <w:ind w:left="5672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11.08.2025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eastAsia="Times New Roman" w:cs="Times New Roman"/>
          <w:sz w:val="28"/>
          <w:szCs w:val="28"/>
          <w:shd w:val="clear" w:color="auto" w:fill="FFFFFF"/>
        </w:rPr>
        <w:t>1145</w:t>
      </w:r>
    </w:p>
    <w:p w:rsidR="00000000" w:rsidRDefault="001E62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pStyle w:val="ConsPlusTitle"/>
        <w:widowControl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РЯДОК</w:t>
      </w:r>
    </w:p>
    <w:p w:rsidR="00000000" w:rsidRDefault="001E62CA">
      <w:pPr>
        <w:pStyle w:val="ConsPlusTitle"/>
        <w:widowControl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рассмотрения  обращений граждан в администрации муниципального </w:t>
      </w:r>
    </w:p>
    <w:p w:rsidR="00000000" w:rsidRDefault="001E62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образования Кореновский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5040"/>
        </w:tabs>
        <w:spacing w:line="200" w:lineRule="atLeast"/>
        <w:ind w:left="720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 Общие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положения</w:t>
      </w:r>
    </w:p>
    <w:p w:rsidR="00000000" w:rsidRDefault="001E62CA">
      <w:pPr>
        <w:tabs>
          <w:tab w:val="left" w:pos="5040"/>
        </w:tabs>
        <w:spacing w:line="200" w:lineRule="atLeast"/>
        <w:ind w:left="720" w:hanging="360"/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numPr>
          <w:ilvl w:val="1"/>
          <w:numId w:val="7"/>
        </w:numPr>
        <w:ind w:left="0"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Порядок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</w:t>
      </w:r>
      <w:r>
        <w:rPr>
          <w:rFonts w:cs="Times New Roman"/>
          <w:sz w:val="28"/>
          <w:szCs w:val="28"/>
          <w:shd w:val="clear" w:color="auto" w:fill="FFFFFF"/>
        </w:rPr>
        <w:t>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(далее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— </w:t>
      </w:r>
      <w:r>
        <w:rPr>
          <w:rFonts w:cs="Times New Roman"/>
          <w:sz w:val="28"/>
          <w:szCs w:val="28"/>
          <w:shd w:val="clear" w:color="auto" w:fill="FFFFFF"/>
        </w:rPr>
        <w:t>Порядок)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разработан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целях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повышения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уровня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внесудебной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защиты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конституционных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прав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законных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интересов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результативности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качества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определяет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сроки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последовательност</w:t>
      </w:r>
      <w:r>
        <w:rPr>
          <w:rFonts w:cs="Times New Roman"/>
          <w:sz w:val="28"/>
          <w:szCs w:val="28"/>
          <w:shd w:val="clear" w:color="auto" w:fill="FFFFFF"/>
        </w:rPr>
        <w:t>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действий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рассмотрении </w:t>
      </w:r>
      <w:r>
        <w:rPr>
          <w:rFonts w:cs="Times New Roman"/>
          <w:sz w:val="28"/>
          <w:szCs w:val="28"/>
          <w:shd w:val="clear" w:color="auto" w:fill="FFFFFF"/>
        </w:rPr>
        <w:t>обращений 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</w:t>
      </w:r>
      <w:r>
        <w:rPr>
          <w:rFonts w:cs="Times New Roman"/>
          <w:sz w:val="28"/>
          <w:szCs w:val="28"/>
          <w:shd w:val="clear" w:color="auto" w:fill="FFFFFF"/>
        </w:rPr>
        <w:t>ой форме или 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</w:rPr>
        <w:t>форме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электронн</w:t>
      </w:r>
      <w:r>
        <w:rPr>
          <w:rFonts w:cs="Times New Roman"/>
          <w:sz w:val="28"/>
          <w:szCs w:val="28"/>
        </w:rPr>
        <w:t>ого документа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устных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обращений.</w:t>
      </w:r>
    </w:p>
    <w:p w:rsidR="00000000" w:rsidRDefault="001E62CA">
      <w:pPr>
        <w:ind w:left="1015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</w:t>
      </w:r>
      <w:r>
        <w:rPr>
          <w:rFonts w:cs="Times New Roman"/>
          <w:sz w:val="28"/>
          <w:szCs w:val="28"/>
          <w:shd w:val="clear" w:color="auto" w:fill="FFFFFF"/>
        </w:rPr>
        <w:t>Порядок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 xml:space="preserve"> распространяется также на правоотношения, связанные с рассмотрением в администрации муниципаль</w:t>
      </w:r>
      <w:r>
        <w:rPr>
          <w:rFonts w:cs="Times New Roman"/>
          <w:sz w:val="28"/>
          <w:szCs w:val="28"/>
          <w:shd w:val="clear" w:color="auto" w:fill="FFFFFF"/>
        </w:rPr>
        <w:softHyphen/>
        <w:t xml:space="preserve">ного образования 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</w:t>
      </w:r>
      <w:r>
        <w:rPr>
          <w:rFonts w:cs="Times New Roman"/>
          <w:sz w:val="28"/>
          <w:szCs w:val="28"/>
          <w:shd w:val="clear" w:color="auto" w:fill="FFFFFF"/>
        </w:rPr>
        <w:t>ипальный</w:t>
      </w:r>
      <w:r>
        <w:rPr>
          <w:rFonts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 xml:space="preserve"> обращений объединений граждан, в том числе юридических лиц.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граждан:</w:t>
      </w:r>
    </w:p>
    <w:p w:rsidR="00000000" w:rsidRDefault="001E6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00000" w:rsidRDefault="001E62C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данных»;</w:t>
      </w:r>
    </w:p>
    <w:p w:rsidR="00000000" w:rsidRDefault="001E62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2007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1270-КЗ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крае»;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1E62C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26" w:right="567" w:bottom="1134" w:left="1701" w:header="567" w:footer="720" w:gutter="0"/>
          <w:pgNumType w:start="1"/>
          <w:cols w:space="720"/>
          <w:titlePg/>
          <w:docGrid w:linePitch="312" w:charSpace="14745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2583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регламенте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район";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697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делопроизводству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(функциональных)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органах".</w:t>
      </w:r>
    </w:p>
    <w:p w:rsidR="00000000" w:rsidRDefault="001E62C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:rsidR="00000000" w:rsidRDefault="001E62CA">
      <w:pPr>
        <w:pStyle w:val="ConsPlusNormal"/>
        <w:ind w:firstLine="709"/>
        <w:jc w:val="both"/>
        <w:rPr>
          <w:rFonts w:ascii="Times New Roman" w:eastAsia="Times" w:hAnsi="Times New Roman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письменном обращении не указаны фамилия гражданина, направившего обращение, или почтовый адрес, по которому должен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направлению в государственный орган в соответствии с его компетенцией. </w:t>
      </w:r>
    </w:p>
    <w:p w:rsidR="00000000" w:rsidRDefault="001E62C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eastAsia="Times" w:hAnsi="Times New Roman" w:cs="Times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</w:p>
    <w:p w:rsidR="00000000" w:rsidRDefault="001E62CA">
      <w:pPr>
        <w:ind w:firstLine="708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2.1. Информирование о порядке рассмотрения обращений граждан </w:t>
      </w:r>
    </w:p>
    <w:p w:rsidR="00000000" w:rsidRDefault="001E62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2.1.1. </w:t>
      </w:r>
      <w:r>
        <w:rPr>
          <w:rFonts w:cs="Times New Roman"/>
          <w:sz w:val="28"/>
          <w:szCs w:val="28"/>
        </w:rPr>
        <w:t>Местонахождение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</w:t>
      </w:r>
      <w:r>
        <w:rPr>
          <w:rFonts w:cs="Times New Roman"/>
          <w:sz w:val="28"/>
          <w:szCs w:val="28"/>
        </w:rPr>
        <w:t xml:space="preserve">еновский </w:t>
      </w:r>
      <w:r>
        <w:rPr>
          <w:rFonts w:cs="Times New Roman"/>
          <w:sz w:val="28"/>
          <w:szCs w:val="28"/>
        </w:rPr>
        <w:t>муниципальный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район </w:t>
      </w:r>
      <w:r>
        <w:rPr>
          <w:rFonts w:cs="Times New Roman"/>
          <w:sz w:val="28"/>
          <w:szCs w:val="28"/>
        </w:rPr>
        <w:t>Краснодарского края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(далее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администрация):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000000" w:rsidRDefault="001E62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почтовый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адрес: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353180,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Краснодарский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край,</w:t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Кореновский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район,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ул.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Красная,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41</w:t>
      </w:r>
    </w:p>
    <w:p w:rsidR="00000000" w:rsidRDefault="001E62CA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работы:</w:t>
      </w:r>
    </w:p>
    <w:p w:rsidR="00000000" w:rsidRDefault="001E62CA">
      <w:pPr>
        <w:pStyle w:val="ConsPlusNormal"/>
        <w:widowControl/>
        <w:ind w:firstLine="540"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5"/>
        <w:gridCol w:w="5392"/>
      </w:tblGrid>
      <w:tr w:rsidR="001E62CA">
        <w:tc>
          <w:tcPr>
            <w:tcW w:w="4305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392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18.12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  <w:tr w:rsidR="001E62CA">
        <w:tc>
          <w:tcPr>
            <w:tcW w:w="4305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392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18.12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  <w:tr w:rsidR="001E62CA">
        <w:tc>
          <w:tcPr>
            <w:tcW w:w="4305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392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18.12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  <w:tr w:rsidR="001E62CA">
        <w:tc>
          <w:tcPr>
            <w:tcW w:w="4305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392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.00)</w:t>
            </w:r>
          </w:p>
        </w:tc>
      </w:tr>
      <w:tr w:rsidR="001E62CA">
        <w:tc>
          <w:tcPr>
            <w:tcW w:w="4305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392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17.12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  <w:tr w:rsidR="001E62CA">
        <w:tc>
          <w:tcPr>
            <w:tcW w:w="4305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суббота-воскресенье</w:t>
            </w:r>
          </w:p>
        </w:tc>
        <w:tc>
          <w:tcPr>
            <w:tcW w:w="5392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Выходные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дни</w:t>
            </w:r>
          </w:p>
        </w:tc>
      </w:tr>
    </w:tbl>
    <w:p w:rsidR="00000000" w:rsidRDefault="001E62CA">
      <w:pPr>
        <w:pStyle w:val="ConsPlusNormal"/>
        <w:widowControl/>
        <w:ind w:firstLine="0"/>
        <w:jc w:val="both"/>
      </w:pPr>
    </w:p>
    <w:p w:rsidR="00000000" w:rsidRDefault="001E62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E62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 </w:t>
      </w:r>
      <w:r>
        <w:rPr>
          <w:rFonts w:ascii="Times New Roman" w:hAnsi="Times New Roman" w:cs="Times New Roman"/>
          <w:sz w:val="28"/>
          <w:szCs w:val="28"/>
        </w:rPr>
        <w:t>отдел):</w:t>
      </w:r>
    </w:p>
    <w:p w:rsidR="00000000" w:rsidRDefault="001E62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353180,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1E62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(86142)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4-26-02.</w:t>
      </w:r>
    </w:p>
    <w:p w:rsidR="00000000" w:rsidRDefault="001E62CA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353180,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</w:rPr>
        <w:t>(2 этаж, кабинет № 2)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дней:</w:t>
      </w:r>
    </w:p>
    <w:p w:rsidR="00000000" w:rsidRDefault="001E62CA">
      <w:pPr>
        <w:pStyle w:val="ConsPlusNormal"/>
        <w:widowControl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90"/>
        <w:gridCol w:w="5423"/>
      </w:tblGrid>
      <w:tr w:rsidR="001E62CA">
        <w:tc>
          <w:tcPr>
            <w:tcW w:w="4290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423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16.00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  <w:tr w:rsidR="001E62CA">
        <w:tc>
          <w:tcPr>
            <w:tcW w:w="4290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423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16.00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  <w:tr w:rsidR="001E62CA">
        <w:tc>
          <w:tcPr>
            <w:tcW w:w="4290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423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16.00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</w:t>
            </w:r>
            <w:r>
              <w:rPr>
                <w:sz w:val="28"/>
                <w:szCs w:val="28"/>
              </w:rPr>
              <w:t>)</w:t>
            </w:r>
          </w:p>
        </w:tc>
      </w:tr>
      <w:tr w:rsidR="001E62CA">
        <w:tc>
          <w:tcPr>
            <w:tcW w:w="4290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423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16.00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.00)</w:t>
            </w:r>
          </w:p>
        </w:tc>
      </w:tr>
      <w:tr w:rsidR="001E62CA">
        <w:tc>
          <w:tcPr>
            <w:tcW w:w="4290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423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sz w:val="28"/>
                <w:szCs w:val="28"/>
              </w:rPr>
              <w:t>9.00</w:t>
            </w:r>
            <w:r>
              <w:rPr>
                <w:rFonts w:eastAsia="Times"/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15.00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(перерыв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13.00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rFonts w:eastAsia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14.00)</w:t>
            </w:r>
          </w:p>
        </w:tc>
      </w:tr>
    </w:tbl>
    <w:p w:rsidR="00000000" w:rsidRDefault="001E62CA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1E62CA">
      <w:pPr>
        <w:pStyle w:val="ConsPlusNormal"/>
        <w:widowControl/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Справочный телефон отдела: 8(86142)-4-26-02.</w:t>
      </w:r>
    </w:p>
    <w:p w:rsidR="00000000" w:rsidRDefault="001E62CA">
      <w:pPr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Адрес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электронной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</w:t>
      </w:r>
      <w:r>
        <w:rPr>
          <w:rFonts w:cs="Times New Roman"/>
          <w:sz w:val="28"/>
          <w:szCs w:val="28"/>
          <w:shd w:val="clear" w:color="auto" w:fill="FFFFFF"/>
        </w:rPr>
        <w:t>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korenovsk@mo.krasnodar.ru</w:t>
      </w:r>
    </w:p>
    <w:p w:rsidR="00000000" w:rsidRDefault="001E62CA">
      <w:pPr>
        <w:widowControl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Официальный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сайт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www.korenovsk.ru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местонахождении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>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актуальность,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непосредственном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форме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документа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федеральной государственной системы «Единый портал государственных и муниципальных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слуг (функций)»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1E62CA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000000" w:rsidRDefault="001E62CA">
      <w:pPr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2.1.4.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Требования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форме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характеру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должностных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лиц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заявителями.</w:t>
      </w:r>
    </w:p>
    <w:p w:rsidR="00000000" w:rsidRDefault="001E62CA">
      <w:pPr>
        <w:pStyle w:val="ConsPlusNormal"/>
        <w:widowControl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</w:t>
      </w:r>
      <w:r>
        <w:rPr>
          <w:rFonts w:ascii="Times New Roman" w:hAnsi="Times New Roman" w:cs="Times New Roman"/>
          <w:sz w:val="28"/>
          <w:szCs w:val="28"/>
        </w:rPr>
        <w:t>нину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информацию.</w:t>
      </w:r>
    </w:p>
    <w:p w:rsidR="00000000" w:rsidRDefault="001E62CA">
      <w:pPr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2.1.5.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Требования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оформлению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информационных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стендов.</w:t>
      </w:r>
    </w:p>
    <w:p w:rsidR="00000000" w:rsidRDefault="001E62CA">
      <w:pPr>
        <w:autoSpaceDE w:val="0"/>
        <w:ind w:firstLine="73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информационном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тенде отдела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размещаются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следующие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материалы: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Поряд</w:t>
      </w:r>
      <w:r>
        <w:rPr>
          <w:rFonts w:cs="Times New Roman"/>
          <w:sz w:val="28"/>
          <w:szCs w:val="28"/>
        </w:rPr>
        <w:t>ок</w:t>
      </w:r>
      <w:r>
        <w:rPr>
          <w:rFonts w:cs="Times New Roman"/>
          <w:sz w:val="28"/>
          <w:szCs w:val="28"/>
        </w:rPr>
        <w:t>;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почтовый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адрес,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график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приема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дол</w:t>
      </w:r>
      <w:r>
        <w:rPr>
          <w:rFonts w:cs="Times New Roman"/>
          <w:sz w:val="28"/>
          <w:szCs w:val="28"/>
        </w:rPr>
        <w:t>жностными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лицами </w:t>
      </w:r>
      <w:r>
        <w:rPr>
          <w:rFonts w:cs="Times New Roman"/>
          <w:sz w:val="28"/>
          <w:szCs w:val="28"/>
        </w:rPr>
        <w:t>администрации, обьявления</w:t>
      </w:r>
      <w:r>
        <w:rPr>
          <w:rFonts w:cs="Times New Roman"/>
          <w:sz w:val="28"/>
          <w:szCs w:val="28"/>
        </w:rPr>
        <w:t>.</w:t>
      </w:r>
    </w:p>
    <w:p w:rsidR="00000000" w:rsidRDefault="001E62CA">
      <w:pPr>
        <w:ind w:left="178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осуществляется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бесплатно.</w:t>
      </w:r>
    </w:p>
    <w:p w:rsidR="00000000" w:rsidRDefault="001E62CA">
      <w:pPr>
        <w:ind w:left="1789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требования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оформлению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обращений.</w:t>
      </w:r>
    </w:p>
    <w:p w:rsidR="00000000" w:rsidRDefault="001E62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исьменно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рукописным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машинописным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</w:t>
      </w:r>
      <w:r>
        <w:rPr>
          <w:rFonts w:ascii="Times New Roman" w:hAnsi="Times New Roman" w:cs="Times New Roman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содержать: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 местного самоуправления, либо </w:t>
      </w:r>
      <w:r>
        <w:rPr>
          <w:rFonts w:ascii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лица;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(последнее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заявителя;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</w:t>
      </w:r>
      <w:r>
        <w:rPr>
          <w:rFonts w:ascii="Times New Roman" w:hAnsi="Times New Roman" w:cs="Times New Roman"/>
          <w:sz w:val="28"/>
          <w:szCs w:val="28"/>
        </w:rPr>
        <w:t xml:space="preserve">вителя </w:t>
      </w:r>
      <w:r>
        <w:rPr>
          <w:rFonts w:ascii="Times New Roman" w:hAnsi="Times New Roman" w:cs="Times New Roman"/>
          <w:sz w:val="28"/>
          <w:szCs w:val="28"/>
        </w:rPr>
        <w:t>либо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должны быть направлены ответ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 переадресации обращения;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жалобы;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заявителя;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написания.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копии.</w:t>
      </w:r>
    </w:p>
    <w:p w:rsidR="00000000" w:rsidRDefault="001E62CA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 или 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истемы «Единый портал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t>(далее — Единый портал)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 </w:t>
      </w:r>
      <w:r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Сроки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обращений.</w:t>
      </w:r>
    </w:p>
    <w:p w:rsidR="00000000" w:rsidRDefault="001E62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2.4.1.</w:t>
      </w:r>
      <w:r>
        <w:rPr>
          <w:rFonts w:eastAsia="Times New Roman"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Обращения,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поступившие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компетенции,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рассматриваются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течение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30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дней.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Указанный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исчисля</w:t>
      </w:r>
      <w:r>
        <w:rPr>
          <w:rFonts w:cs="Times New Roman"/>
          <w:sz w:val="28"/>
          <w:szCs w:val="28"/>
        </w:rPr>
        <w:t>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даты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регистрации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отделе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даты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направления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заявителю.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исключительных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случаях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срок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может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сокращен.</w:t>
      </w:r>
    </w:p>
    <w:p w:rsidR="00000000" w:rsidRDefault="001E62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безотлагательно,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000000" w:rsidRDefault="001E62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давший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заявителя.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предшествующий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приобщенному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000000" w:rsidRDefault="001E62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000000" w:rsidRDefault="001E62C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2.4.7.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обращений.</w:t>
      </w:r>
    </w:p>
    <w:p w:rsidR="00000000" w:rsidRDefault="001E62CA">
      <w:pPr>
        <w:pStyle w:val="ConsPlusNormal"/>
        <w:widowControl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2.4.8.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по работе с обращениями 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pStyle w:val="ConsPlusNormal"/>
        <w:widowControl/>
        <w:ind w:firstLine="708"/>
        <w:jc w:val="both"/>
        <w:rPr>
          <w:rFonts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3.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Последовательность,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сроки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и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требования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к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организации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рассмотрения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обращений,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в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том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числе 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п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оступивших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в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электронной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форме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>через Единый портал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</w:p>
    <w:p w:rsidR="00000000" w:rsidRDefault="001E62CA">
      <w:pPr>
        <w:tabs>
          <w:tab w:val="left" w:pos="1260"/>
        </w:tabs>
        <w:autoSpaceDE w:val="0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первичная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обработка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письменных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обращений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граждан.</w:t>
      </w:r>
    </w:p>
    <w:p w:rsidR="00000000" w:rsidRDefault="001E62CA">
      <w:pPr>
        <w:tabs>
          <w:tab w:val="left" w:pos="1260"/>
        </w:tabs>
        <w:autoSpaceDE w:val="0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3.1.1.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Основание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начала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</w:t>
      </w:r>
      <w:r>
        <w:rPr>
          <w:rFonts w:cs="Times New Roman"/>
          <w:sz w:val="28"/>
          <w:szCs w:val="28"/>
        </w:rPr>
        <w:t>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обращений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поступление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администрацию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письменного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обращения, </w:t>
      </w:r>
      <w:r>
        <w:rPr>
          <w:rFonts w:cs="Times New Roman"/>
          <w:sz w:val="28"/>
          <w:szCs w:val="28"/>
        </w:rPr>
        <w:t>либо</w:t>
      </w:r>
      <w:r>
        <w:rPr>
          <w:rFonts w:cs="Times New Roman"/>
          <w:sz w:val="28"/>
          <w:szCs w:val="28"/>
        </w:rPr>
        <w:t xml:space="preserve"> с использованием Еди</w:t>
      </w:r>
      <w:r>
        <w:rPr>
          <w:rFonts w:cs="Times New Roman"/>
          <w:sz w:val="28"/>
          <w:szCs w:val="28"/>
        </w:rPr>
        <w:t>ного</w:t>
      </w:r>
      <w:r>
        <w:rPr>
          <w:rFonts w:cs="Times New Roman"/>
          <w:sz w:val="28"/>
          <w:szCs w:val="28"/>
        </w:rPr>
        <w:t xml:space="preserve"> портал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.</w:t>
      </w:r>
    </w:p>
    <w:p w:rsidR="00000000" w:rsidRDefault="001E62CA">
      <w:pPr>
        <w:tabs>
          <w:tab w:val="left" w:pos="1260"/>
        </w:tabs>
        <w:autoSpaceDE w:val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3.1.2. Обращение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может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быть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доставлено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непосредственно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гражданином,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представителем,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поступить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почте, </w:t>
      </w:r>
      <w:r>
        <w:rPr>
          <w:rFonts w:cs="Times New Roman"/>
          <w:sz w:val="28"/>
          <w:szCs w:val="28"/>
        </w:rPr>
        <w:t xml:space="preserve">а также </w:t>
      </w:r>
      <w:r>
        <w:rPr>
          <w:rFonts w:cs="Times New Roman"/>
          <w:sz w:val="28"/>
          <w:szCs w:val="28"/>
        </w:rPr>
        <w:t>в виде электронного доку</w:t>
      </w:r>
      <w:r>
        <w:rPr>
          <w:rFonts w:cs="Times New Roman"/>
          <w:sz w:val="28"/>
          <w:szCs w:val="28"/>
        </w:rPr>
        <w:t>мента</w:t>
      </w:r>
      <w:r>
        <w:rPr>
          <w:rFonts w:cs="Times New Roman"/>
          <w:sz w:val="28"/>
          <w:szCs w:val="28"/>
        </w:rPr>
        <w:t xml:space="preserve"> с использованием </w:t>
      </w:r>
      <w:r>
        <w:rPr>
          <w:rFonts w:cs="Times New Roman"/>
          <w:sz w:val="28"/>
          <w:szCs w:val="28"/>
        </w:rPr>
        <w:t>Единого портала</w:t>
      </w:r>
      <w:r>
        <w:rPr>
          <w:rFonts w:cs="Times New Roman"/>
          <w:sz w:val="28"/>
          <w:szCs w:val="28"/>
        </w:rPr>
        <w:t>.</w:t>
      </w:r>
    </w:p>
    <w:p w:rsidR="00000000" w:rsidRDefault="001E62CA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3.1.3. 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почте, передаются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корреспонденция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подозрительного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(большая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смещение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тяжести,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масляных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пятен,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необычный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запах,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незамед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дежурному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дежурный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дежурному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ОМВД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правоохранительных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корреспонденция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администрации.</w:t>
      </w:r>
    </w:p>
    <w:p w:rsidR="00000000" w:rsidRDefault="001E62CA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вскрытия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обнаружилась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упоминаемых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изъятых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(паспорт,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билет,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пенсионное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другое).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подкладывается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вложенным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подкладывается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бланк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«письменного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нет».</w:t>
      </w:r>
    </w:p>
    <w:p w:rsidR="00000000" w:rsidRDefault="001E62CA">
      <w:pPr>
        <w:pStyle w:val="ConsPlusNormal"/>
        <w:widowControl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вскрываются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регистрации.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использованием Едино</w:t>
      </w:r>
      <w:r>
        <w:rPr>
          <w:rFonts w:ascii="Times New Roman" w:eastAsia="Times New Roman" w:hAnsi="Times New Roman" w:cs="Times New Roman"/>
          <w:sz w:val="28"/>
          <w:szCs w:val="28"/>
        </w:rPr>
        <w:t>го портала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обращением.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обращения.</w:t>
      </w:r>
    </w:p>
    <w:p w:rsidR="00000000" w:rsidRDefault="001E62C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3.2.1. </w:t>
      </w:r>
      <w:r>
        <w:rPr>
          <w:rFonts w:ascii="Times New Roman" w:hAnsi="Times New Roman"/>
          <w:sz w:val="28"/>
          <w:szCs w:val="28"/>
        </w:rPr>
        <w:t xml:space="preserve">Все поступающие в администрацию </w:t>
      </w:r>
      <w:r>
        <w:rPr>
          <w:rFonts w:ascii="Times New Roman" w:hAnsi="Times New Roman"/>
          <w:sz w:val="28"/>
          <w:szCs w:val="28"/>
        </w:rPr>
        <w:t>письменные</w:t>
      </w:r>
      <w:r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 xml:space="preserve"> регистрируются в системе электронного документооборота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«Обращения граждан» (далее СЭД ОГ),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 поступающие через Единый портал проходят регистрацию на платформе обратной связи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ПОС)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днями.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обрабатывается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действующего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сопроводительных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нему)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штамп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номера.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года.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вносятся: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именительном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падеже)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адрес,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адрес (уникальн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идентификатор) личного кабинета гражданина на Едином портале при его использовании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(жалоб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запрос);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 д.);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бращения;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резолюция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контроле.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(обращений,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двумя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авторами)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разборчиво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припиской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просят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обозначенная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«коллективное».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предприятия,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(заведения),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(коллектив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«Родник-98»,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17).</w:t>
      </w:r>
    </w:p>
    <w:p w:rsidR="00000000" w:rsidRDefault="001E62CA">
      <w:pPr>
        <w:pStyle w:val="ConsPlusNormal"/>
        <w:ind w:firstLine="7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(Иванов)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пересылает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(Петров),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«Ф.И.О.»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Петров.</w:t>
      </w:r>
    </w:p>
    <w:p w:rsidR="00000000" w:rsidRDefault="001E62CA">
      <w:pPr>
        <w:pStyle w:val="ConsPlusNormal"/>
        <w:ind w:firstLine="7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регистрационно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-контрольную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подписи».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3.2.8.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хранения.</w:t>
      </w:r>
    </w:p>
    <w:p w:rsidR="00000000" w:rsidRDefault="001E62CA">
      <w:pPr>
        <w:pStyle w:val="ConsPlusNormal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СЭД ОГ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или ПОС.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резолюции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(определяет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после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тавляет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резолюцией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комиссионное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схода граждан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переадресации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обращения. Письменное обращение, содержащее информацию о фактах возможных нарушений законодательства Российской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Федерации в сфере миграции, направляется в течение пяти дней со дня регистрации в территориальный орган федерального органа исполнительной власти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внутренних 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высшему должностному лицу субъекта Российской Федерации (руководителю высшего исполни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тельного органа государственной власти субъекта Российской Федерации) с уведомлением гражданина, направившего обращение,  за исключением случая, указанного в части 4 статьи 11 Федерального Закона от 2 мая 2006 года № 59-ФЗ «О порядке рассмотрения обращений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переадресации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начальником отдела по работе с обращениями граждан и организаций управления делами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 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 на электронный адрес указанный в обращении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исполнителю.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ответом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работе с обращениями граждан и организаций.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хдневный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работе с обращениями 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мотивированной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другому,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минуя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 по работе с обращениями граждан и организаций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руководителями.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обжалуется.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вышеуказанным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жалоба возвращается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гражданину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прочтению, а так же, если текст обращения не позволяет определить суть предложения, заявления или жалобы, ответ на обращение не дается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ообщается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прочтению.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нецензурные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оскорбительные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угрозы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семьи,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недопустимости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злоупотребления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правом.</w:t>
      </w:r>
    </w:p>
    <w:p w:rsidR="00000000" w:rsidRDefault="001E62CA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обращений: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полнителем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3.4.2.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«свод»,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«свод»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обращение готовит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запрашивает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териалы,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 создает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заявителя).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несвоевременном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имеющаяся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переписка.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первичными.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неоднократные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давались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просьбами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обычные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ассовой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просьбой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проинформировать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неоднократно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давались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мотивированные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направляемыми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езосновательности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направляемые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направлялись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переписки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решения.</w:t>
      </w:r>
    </w:p>
    <w:p w:rsidR="00000000" w:rsidRDefault="001E62CA">
      <w:pPr>
        <w:pStyle w:val="ConsPlusNormal"/>
        <w:ind w:firstLine="73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обращения: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излагаться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четко,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случае подготовк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проинформирован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формально.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отделом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омежуточный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(продление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игиналы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приложенных к обращению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подписываются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его заместителями.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3.5.9.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учтено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(«Ивановой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«Ивановой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заинтересованных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«Ивановой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м»).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адресатам.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дубликат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десятидневного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копии.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дубликатные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направивших.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«Ваш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рассмотрены».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направившего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адрес (уникально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идентификатор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личного кабинета гражданина на Едином портале при его использовании,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дается.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5.13.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Допустимо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нецензурные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оскорбительные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угрозы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семьи,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злоупотребления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ответов.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дней).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обращении, поступившем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 местного самоуправления или должностному лицу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форме электронного документа,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 (уникальному идентификатору) личного кабинета гражданина на Едином портале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 письменной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форме по почтовому адресу, указанному в обращении, поступившем в орган местного самоуправления или должностному лицу в письменной форме.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того, на поступ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ее в администрацию 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ного образования 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зъяснением порядка обжалования судебного решения, может быть размещен с соблюдением требований части 2 статьи 6 Закона № 59-ФЗ на официальном сайте администрации 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ного образования 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о-телекоммуникационной сети «Интернет». </w:t>
      </w:r>
    </w:p>
    <w:p w:rsidR="00000000" w:rsidRDefault="001E62CA">
      <w:pPr>
        <w:pStyle w:val="ConsPlusNormal"/>
        <w:ind w:left="216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3.5.17. В случае поступления в администрацию 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ного образования 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письменного обращения, содержащего вопрос, ответ на который размещен в соответствии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частью 4 статьи 10 Закона № 59-ФЗ на официальном сайте администрации 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ного образования 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«Интернет», гражданину, направившему обращение, в течение семи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ия, не возвращается.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сопроводительными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3.5.19.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электронной 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ограмме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СЭД ОГ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(номер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отправляемого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рассмотрения).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3.5.20.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отделе по работе с 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и организаций.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3.5.21. 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подписания.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своевременного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елефону </w:t>
      </w:r>
      <w:r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</w:t>
      </w:r>
      <w:r>
        <w:rPr>
          <w:rFonts w:ascii="Times New Roman" w:hAnsi="Times New Roman" w:cs="Times New Roman"/>
          <w:sz w:val="28"/>
          <w:szCs w:val="28"/>
        </w:rPr>
        <w:t>дан и организаций.</w:t>
      </w:r>
    </w:p>
    <w:p w:rsidR="00000000" w:rsidRDefault="001E62CA">
      <w:pPr>
        <w:pStyle w:val="ConsPlusNormal"/>
        <w:ind w:left="-12" w:firstLine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рабочее время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по работе с обращениями граждан и организаций,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отдела,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СЭД ОГ,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рассматрив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тся в течение 30 дней со дня регистрации.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оссийского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сообщение не регистрируется в СЭД ОГ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учетом требований, </w:t>
      </w:r>
      <w:r>
        <w:rPr>
          <w:rFonts w:ascii="Times New Roman" w:hAnsi="Times New Roman" w:cs="Times New Roman"/>
          <w:sz w:val="28"/>
          <w:szCs w:val="28"/>
        </w:rPr>
        <w:t>предъявляемых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поручения </w:t>
      </w:r>
      <w:r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по работе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общения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дву</w:t>
      </w:r>
      <w:r>
        <w:rPr>
          <w:rFonts w:ascii="Times New Roman" w:eastAsia="Times New Roman" w:hAnsi="Times New Roman" w:cs="Times New Roman"/>
          <w:sz w:val="28"/>
          <w:szCs w:val="28"/>
        </w:rPr>
        <w:t>хдневный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 по работе с обращениями граждан и организаций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поднимаемых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работе с обращениями граждан и организаций.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>сообщений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 по работе с обращениями граждан и организаций и аналогичен письменным.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 по работе с обращениями граждан и организаций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отделе по работе с обращениями граждан и организаций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понедельника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мин., </w:t>
      </w:r>
      <w:r>
        <w:rPr>
          <w:rFonts w:ascii="Times New Roman" w:hAnsi="Times New Roman" w:cs="Times New Roman"/>
          <w:sz w:val="28"/>
          <w:szCs w:val="28"/>
        </w:rPr>
        <w:t>четверг с 8 ч. 00 мин. до 16 ч. 00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пятницу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перерыв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понедельник, вторник, среду, пятницу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мин., </w:t>
      </w:r>
      <w:r>
        <w:rPr>
          <w:rFonts w:ascii="Times New Roman" w:hAnsi="Times New Roman" w:cs="Times New Roman"/>
          <w:sz w:val="28"/>
          <w:szCs w:val="28"/>
        </w:rPr>
        <w:t xml:space="preserve">в четверг с </w:t>
      </w:r>
      <w:r>
        <w:rPr>
          <w:rFonts w:ascii="Times New Roman" w:eastAsia="Times New Roman" w:hAnsi="Times New Roman" w:cs="Times New Roman"/>
          <w:sz w:val="28"/>
          <w:szCs w:val="28"/>
        </w:rPr>
        <w:t>12 ч. 00 мин. до 13 ч. 00 мин.</w:t>
      </w:r>
    </w:p>
    <w:p w:rsidR="00000000" w:rsidRDefault="001E62CA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выделенные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санитарно-эпидемиологическим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«Гигиенические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электронно-вычислительным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2.2.2/2.4.1340-03».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3.7.4. Рабочие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оргтехникой.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оборудуется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столом.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необходимости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аявители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канцелярскими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принадлежностями,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3.7.6. Места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противопожарной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пожаротушения,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питьевой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разовыми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стаканчиками.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 по работе с обращениями граждан и организаций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3.7.8. 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очередности.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Отдельные категории граждан в случаях, предусмотренных законодательством Российской Федерации, пользуют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ся правом на личный прием в первоочередном порядке.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3.7.9. 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удостоверяющий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личность.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3.7.10.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принятых главой муниципального образования Кореновский муниципальный район или его заместителями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электронной программе учета  обращений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СЭД 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Гражданам, обратившимся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работе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и организаций,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отдела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интересующему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(функционального)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жительства).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отнесенным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формационном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отделе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холле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служебных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организацию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регистрационно-контрольная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выездным)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отдела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 с обращениями граждан и организаций,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предприятий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приемах.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 список граждан, записавшихся на прием,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ицу,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выработки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информирует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разъясняет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вопросов.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поручения.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Регистрационно-контрольная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ней)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по работе с обращениями граждан и организаций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ездные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аналогичен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3.7.2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грубого,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агрессивного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неадекватном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регистрационно-контрольной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приема.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граждан:</w:t>
      </w:r>
    </w:p>
    <w:p w:rsidR="00000000" w:rsidRDefault="001E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администрацию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отделе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дело"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относящиеся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разрешению,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комплектуются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последовательности: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учетно-контрольная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ращения;</w:t>
      </w:r>
    </w:p>
    <w:p w:rsidR="00000000" w:rsidRDefault="001E62C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 наличии)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1E62C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второй экземпляр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 подписями исполнителей)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вторые экземпляры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промежуточных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второй экзе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мпляр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наличии);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обращения;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имеются).</w:t>
      </w:r>
    </w:p>
    <w:p w:rsidR="00000000" w:rsidRDefault="001E62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елефо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папках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хронологическом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регистрации.</w:t>
      </w:r>
    </w:p>
    <w:p w:rsidR="00000000" w:rsidRDefault="001E62CA">
      <w:pPr>
        <w:pStyle w:val="ConsPlusNormal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3.8.5.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сообщений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порядке.</w:t>
      </w:r>
    </w:p>
    <w:p w:rsidR="00000000" w:rsidRDefault="001E62CA">
      <w:pPr>
        <w:pStyle w:val="ConsPlusNormal"/>
        <w:widowControl/>
        <w:ind w:firstLine="6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граждан: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перативных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Кореновский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по работе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включает: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контроль;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граждан;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снятие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по работе с обращениями 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ставятся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общественное,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устранения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(неоднократных)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поступившим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просьбой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делопроизводство.</w:t>
      </w:r>
    </w:p>
    <w:p w:rsidR="00000000" w:rsidRDefault="001E62C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Подлинники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края возвращаются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сопроводительном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прикладываю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востребованные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4.2.6. Если в ответе гражданину, указывается, что вопрос будет решен в течение определенного времени, обращение может быть поставлено главой муниципаль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дополнительный контроль. 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находящихся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документов.</w:t>
      </w:r>
    </w:p>
    <w:p w:rsidR="00000000" w:rsidRDefault="001E62CA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специалисту.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соблюдения и ис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полнотой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(выездом)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опрос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телефону.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выборочно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</w:p>
    <w:p w:rsidR="00000000" w:rsidRDefault="001E62CA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руководителями.</w:t>
      </w:r>
    </w:p>
    <w:p w:rsidR="00000000" w:rsidRDefault="001E62CA">
      <w:pPr>
        <w:pStyle w:val="ConsPlusNormal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недостоверности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ащение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комиссионно,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000000" w:rsidRDefault="001E62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относящим</w:t>
      </w:r>
      <w:r>
        <w:rPr>
          <w:rFonts w:ascii="Times New Roman" w:hAnsi="Times New Roman" w:cs="Times New Roman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свободы </w:t>
      </w:r>
      <w:r>
        <w:rPr>
          <w:rFonts w:ascii="Times New Roman" w:hAnsi="Times New Roman" w:cs="Times New Roman"/>
          <w:sz w:val="28"/>
          <w:szCs w:val="28"/>
        </w:rPr>
        <w:t>и законные интересы других лиц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содержащуюся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материалах.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обращениям:</w:t>
      </w:r>
    </w:p>
    <w:p w:rsidR="00000000" w:rsidRDefault="001E62CA">
      <w:pPr>
        <w:pStyle w:val="ConsPlusNormal"/>
        <w:widowControl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противоправных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некорректном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E62CA">
      <w:pPr>
        <w:pStyle w:val="ConsPlusNormal"/>
        <w:widowControl/>
        <w:numPr>
          <w:ilvl w:val="1"/>
          <w:numId w:val="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 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граждан.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решений: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формах;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жалобы. </w:t>
      </w:r>
    </w:p>
    <w:p w:rsidR="00000000" w:rsidRDefault="001E6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жалобы.</w:t>
      </w:r>
    </w:p>
    <w:p w:rsidR="00000000" w:rsidRDefault="001E62CA">
      <w:pPr>
        <w:pStyle w:val="ConsPlusNormal"/>
        <w:widowControl/>
        <w:ind w:firstLine="540"/>
        <w:jc w:val="both"/>
        <w:rPr>
          <w:rFonts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6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  <w:r>
        <w:rPr>
          <w:rFonts w:ascii="Times New Roman" w:hAnsi="Times New Roman" w:cs="Times New Roman"/>
          <w:sz w:val="28"/>
          <w:szCs w:val="28"/>
          <w:lang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работы с обращениями и сообщениями граждан, поступившими на платформу обратной связи Единого портала:</w:t>
      </w:r>
    </w:p>
    <w:p w:rsidR="00000000" w:rsidRDefault="001E62CA">
      <w:pPr>
        <w:ind w:firstLine="709"/>
        <w:jc w:val="both"/>
        <w:rPr>
          <w:rFonts w:cs="Times New Roman"/>
          <w:sz w:val="28"/>
          <w:szCs w:val="28"/>
          <w:lang/>
        </w:rPr>
      </w:pPr>
      <w:r>
        <w:rPr>
          <w:rFonts w:cs="Times New Roman"/>
          <w:sz w:val="28"/>
          <w:szCs w:val="28"/>
          <w:lang/>
        </w:rPr>
        <w:t>6</w:t>
      </w:r>
      <w:r>
        <w:rPr>
          <w:rFonts w:cs="Times New Roman"/>
          <w:sz w:val="28"/>
          <w:szCs w:val="28"/>
          <w:lang/>
        </w:rPr>
        <w:t>.1.</w:t>
      </w:r>
      <w:r>
        <w:rPr>
          <w:rFonts w:cs="Times New Roman"/>
          <w:sz w:val="28"/>
          <w:szCs w:val="28"/>
          <w:lang/>
        </w:rPr>
        <w:t> </w:t>
      </w:r>
      <w:r>
        <w:rPr>
          <w:rFonts w:eastAsia="Calibri" w:cs="Times New Roman"/>
          <w:sz w:val="28"/>
          <w:szCs w:val="28"/>
        </w:rPr>
        <w:t>Работа с обращениями в Едином портале осуществляется в соответствии с Федеральным законом № 59-ФЗ, а т</w:t>
      </w:r>
      <w:r>
        <w:rPr>
          <w:rFonts w:eastAsia="Calibri" w:cs="Times New Roman"/>
          <w:sz w:val="28"/>
          <w:szCs w:val="28"/>
        </w:rPr>
        <w:t>акже в соответствии с постановлением Правительства РФ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</w:t>
      </w:r>
      <w:r>
        <w:rPr>
          <w:rFonts w:eastAsia="Calibri" w:cs="Times New Roman"/>
          <w:sz w:val="28"/>
          <w:szCs w:val="28"/>
        </w:rPr>
        <w:t>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</w:t>
      </w:r>
      <w:r>
        <w:rPr>
          <w:rFonts w:eastAsia="Calibri" w:cs="Times New Roman"/>
          <w:sz w:val="28"/>
          <w:szCs w:val="28"/>
        </w:rPr>
        <w:t xml:space="preserve">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 (далее – Правила № </w:t>
      </w:r>
      <w:r>
        <w:rPr>
          <w:rFonts w:eastAsia="Calibri" w:cs="Times New Roman"/>
          <w:sz w:val="28"/>
          <w:szCs w:val="28"/>
        </w:rPr>
        <w:t>2334) на платформе обратной связи Единого портала (далее – ПОС).</w:t>
      </w:r>
    </w:p>
    <w:p w:rsidR="00000000" w:rsidRDefault="001E62CA">
      <w:pPr>
        <w:ind w:firstLine="709"/>
        <w:jc w:val="both"/>
        <w:rPr>
          <w:rFonts w:cs="Times New Roman"/>
          <w:sz w:val="28"/>
          <w:szCs w:val="28"/>
          <w:lang/>
        </w:rPr>
      </w:pPr>
      <w:r>
        <w:rPr>
          <w:rFonts w:cs="Times New Roman"/>
          <w:sz w:val="28"/>
          <w:szCs w:val="28"/>
          <w:lang/>
        </w:rPr>
        <w:t>6</w:t>
      </w:r>
      <w:r>
        <w:rPr>
          <w:rFonts w:cs="Times New Roman"/>
          <w:sz w:val="28"/>
          <w:szCs w:val="28"/>
          <w:lang/>
        </w:rPr>
        <w:t>.2.</w:t>
      </w:r>
      <w:r>
        <w:rPr>
          <w:rFonts w:cs="Times New Roman"/>
          <w:sz w:val="28"/>
          <w:szCs w:val="28"/>
          <w:lang/>
        </w:rPr>
        <w:t> </w:t>
      </w:r>
      <w:r>
        <w:rPr>
          <w:rFonts w:cs="Times New Roman"/>
          <w:sz w:val="28"/>
          <w:szCs w:val="28"/>
          <w:lang/>
        </w:rPr>
        <w:t>Работа с сообщениями в ПОС, не относящимися к обращениям граждан, указанным в статье 4 Федерального закона № 59-ФЗ, осуществляется в соответствии с Правилами № 2334.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lang/>
        </w:rPr>
        <w:t>6</w:t>
      </w:r>
      <w:r>
        <w:rPr>
          <w:rFonts w:cs="Times New Roman"/>
          <w:sz w:val="28"/>
          <w:szCs w:val="28"/>
          <w:lang/>
        </w:rPr>
        <w:t>.3. Получение и обр</w:t>
      </w:r>
      <w:r>
        <w:rPr>
          <w:rFonts w:cs="Times New Roman"/>
          <w:sz w:val="28"/>
          <w:szCs w:val="28"/>
          <w:lang/>
        </w:rPr>
        <w:t>аботку сообщений, поступивших в личный кабинет администрации муниципального образования Кореновский муниципальный район Краснодарского края, осуществляет отдел по работе с обращениями граждан и организаций управления делами.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.4. При работе с обращениями и</w:t>
      </w:r>
      <w:r>
        <w:rPr>
          <w:rFonts w:eastAsia="Calibri" w:cs="Times New Roman"/>
          <w:sz w:val="28"/>
          <w:szCs w:val="28"/>
        </w:rPr>
        <w:t xml:space="preserve"> сообщениями граждан, поступающими через ПОС, применяются следующие термины: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координатор </w:t>
      </w:r>
      <w:r>
        <w:rPr>
          <w:rFonts w:eastAsia="Calibri" w:cs="Times New Roman"/>
          <w:color w:val="000000"/>
          <w:sz w:val="28"/>
          <w:szCs w:val="28"/>
        </w:rPr>
        <w:t xml:space="preserve">- работник отдела, </w:t>
      </w:r>
      <w:r>
        <w:rPr>
          <w:rFonts w:eastAsia="Calibri" w:cs="Times New Roman"/>
          <w:color w:val="000000"/>
          <w:sz w:val="28"/>
          <w:szCs w:val="28"/>
        </w:rPr>
        <w:t xml:space="preserve">отраслевого (функционального) органа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края, уполномоченный </w:t>
      </w:r>
      <w:r>
        <w:rPr>
          <w:rFonts w:eastAsia="Calibri" w:cs="Times New Roman"/>
          <w:sz w:val="28"/>
          <w:szCs w:val="28"/>
        </w:rPr>
        <w:t>о</w:t>
      </w:r>
      <w:r>
        <w:rPr>
          <w:rFonts w:eastAsia="Calibri" w:cs="Times New Roman"/>
          <w:sz w:val="28"/>
          <w:szCs w:val="28"/>
        </w:rPr>
        <w:t>существлять организацию процесса обработки обращений и сообщений, в том числе выполняющий функции распределения обращений между исполнителями;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исполнитель - работник </w:t>
      </w:r>
      <w:r>
        <w:rPr>
          <w:rFonts w:eastAsia="Calibri" w:cs="Times New Roman"/>
          <w:sz w:val="28"/>
          <w:szCs w:val="28"/>
        </w:rPr>
        <w:t>отраслевого (функционального) органа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eastAsia="Calibri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, органа местного самоуправления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, уполномоченный осуществлять рассмотрение обращений и сообщений и подготовку ответов на них;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руководитель</w:t>
      </w:r>
      <w:r>
        <w:rPr>
          <w:rFonts w:eastAsia="Calibri" w:cs="Times New Roman"/>
          <w:sz w:val="28"/>
          <w:szCs w:val="28"/>
        </w:rPr>
        <w:t xml:space="preserve"> - работник </w:t>
      </w:r>
      <w:r>
        <w:rPr>
          <w:rFonts w:eastAsia="Calibri" w:cs="Times New Roman"/>
          <w:sz w:val="28"/>
          <w:szCs w:val="28"/>
        </w:rPr>
        <w:t>отраслевого (функционального) органа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, органа местного самоуправления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, уп</w:t>
      </w:r>
      <w:r>
        <w:rPr>
          <w:rFonts w:eastAsia="Calibri" w:cs="Times New Roman"/>
          <w:sz w:val="28"/>
          <w:szCs w:val="28"/>
        </w:rPr>
        <w:t>олномоченный осуществлять согласование и утверждение подготовленных ответов на обращения и сообщения, а также перенаправление обращений и сообщений в личные кабинеты органов или организаций, к компетенции которых относится рассмотрение обращения или сообще</w:t>
      </w:r>
      <w:r>
        <w:rPr>
          <w:rFonts w:eastAsia="Calibri" w:cs="Times New Roman"/>
          <w:sz w:val="28"/>
          <w:szCs w:val="28"/>
        </w:rPr>
        <w:t>ния;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куратор – работник отдела, уполномоченный осуществлять организацию работы и контроль за процессом и результатом обработки обращений и сообщений, а также функции по анализу данных и подготовке статистической отчетности;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администратор - работник управле</w:t>
      </w:r>
      <w:r>
        <w:rPr>
          <w:rFonts w:eastAsia="Calibri" w:cs="Times New Roman"/>
          <w:sz w:val="28"/>
          <w:szCs w:val="28"/>
        </w:rPr>
        <w:t xml:space="preserve">ния информационных технологий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, которому доступен функционал управления в ПОС и изменения параметров личного кабинета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</w:t>
      </w:r>
      <w:r>
        <w:rPr>
          <w:rFonts w:eastAsia="Calibri" w:cs="Times New Roman"/>
          <w:color w:val="000000"/>
          <w:sz w:val="28"/>
          <w:szCs w:val="28"/>
        </w:rPr>
        <w:t xml:space="preserve">овский муниципальный район Краснодарского края, </w:t>
      </w:r>
      <w:r>
        <w:rPr>
          <w:rFonts w:eastAsia="Calibri" w:cs="Times New Roman"/>
          <w:sz w:val="28"/>
          <w:szCs w:val="28"/>
        </w:rPr>
        <w:t xml:space="preserve">добавления новых учетных записей в личном кабинете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, формирования варианта оформления и кода виджета (приложение, пр</w:t>
      </w:r>
      <w:r>
        <w:rPr>
          <w:rFonts w:eastAsia="Calibri" w:cs="Times New Roman"/>
          <w:sz w:val="28"/>
          <w:szCs w:val="28"/>
        </w:rPr>
        <w:t>едназначенное для размещения на сайте в информационно-телекоммуникационной сети «Интернет») сообщений.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Один пользователь в ПОС может одновременно совмещать несколько ролей.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.5. Полномочия отдела в ПОС: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.5.1.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Осуществляет общую координацию работы с обраще</w:t>
      </w:r>
      <w:r>
        <w:rPr>
          <w:rFonts w:eastAsia="Calibri" w:cs="Times New Roman"/>
          <w:sz w:val="28"/>
          <w:szCs w:val="28"/>
        </w:rPr>
        <w:t xml:space="preserve">ниями и сообщениями граждан, поступающими через ПОС, оказывает консультационную помощь </w:t>
      </w:r>
      <w:r>
        <w:rPr>
          <w:rFonts w:eastAsia="Calibri" w:cs="Times New Roman"/>
          <w:sz w:val="28"/>
          <w:szCs w:val="28"/>
        </w:rPr>
        <w:t>отраслевым (функциональным) органам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, органам местного самоуправления </w:t>
      </w:r>
      <w:r>
        <w:rPr>
          <w:rFonts w:eastAsia="Calibri" w:cs="Times New Roman"/>
          <w:color w:val="000000"/>
          <w:sz w:val="28"/>
          <w:szCs w:val="28"/>
        </w:rPr>
        <w:t>муницип</w:t>
      </w:r>
      <w:r>
        <w:rPr>
          <w:rFonts w:eastAsia="Calibri" w:cs="Times New Roman"/>
          <w:color w:val="000000"/>
          <w:sz w:val="28"/>
          <w:szCs w:val="28"/>
        </w:rPr>
        <w:t>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по вопросам работы с обращениями и сообщениями граждан,</w:t>
      </w:r>
      <w:r>
        <w:t xml:space="preserve"> </w:t>
      </w:r>
      <w:r>
        <w:rPr>
          <w:rFonts w:eastAsia="Calibri" w:cs="Times New Roman"/>
          <w:sz w:val="28"/>
          <w:szCs w:val="28"/>
        </w:rPr>
        <w:t>поступающими через ПОС.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.5.2.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 xml:space="preserve">Осуществляет мониторинг обработки обращений и сообщений, направленных в адрес администрации </w:t>
      </w:r>
      <w:r>
        <w:rPr>
          <w:rFonts w:eastAsia="Calibri" w:cs="Times New Roman"/>
          <w:color w:val="000000"/>
          <w:sz w:val="28"/>
          <w:szCs w:val="28"/>
        </w:rPr>
        <w:t>муниц</w:t>
      </w:r>
      <w:r>
        <w:rPr>
          <w:rFonts w:eastAsia="Calibri" w:cs="Times New Roman"/>
          <w:color w:val="000000"/>
          <w:sz w:val="28"/>
          <w:szCs w:val="28"/>
        </w:rPr>
        <w:t>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, соблюдения сроков и качества работы с обращениями и сообщениями граждан в личных кабинетах ответственных организаций.</w:t>
      </w:r>
    </w:p>
    <w:p w:rsidR="00000000" w:rsidRDefault="001E62CA">
      <w:pPr>
        <w:ind w:firstLine="709"/>
        <w:jc w:val="both"/>
        <w:rPr>
          <w:rFonts w:cs="Times New Roman"/>
          <w:sz w:val="28"/>
          <w:szCs w:val="28"/>
          <w:lang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.5.3. Организует распределение обращений и сообщений по компет</w:t>
      </w:r>
      <w:r>
        <w:rPr>
          <w:rFonts w:eastAsia="Calibri" w:cs="Times New Roman"/>
          <w:sz w:val="28"/>
          <w:szCs w:val="28"/>
        </w:rPr>
        <w:t xml:space="preserve">енции между </w:t>
      </w:r>
      <w:r>
        <w:rPr>
          <w:rFonts w:eastAsia="Calibri" w:cs="Times New Roman"/>
          <w:sz w:val="28"/>
          <w:szCs w:val="28"/>
        </w:rPr>
        <w:t>отраслевыми (функциональными) органами</w:t>
      </w:r>
      <w:r>
        <w:t xml:space="preserve"> </w:t>
      </w:r>
      <w:r>
        <w:rPr>
          <w:rFonts w:eastAsia="Calibri" w:cs="Times New Roman"/>
          <w:sz w:val="28"/>
          <w:szCs w:val="28"/>
        </w:rPr>
        <w:t xml:space="preserve">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края,</w:t>
      </w:r>
      <w:r>
        <w:rPr>
          <w:rFonts w:eastAsia="Calibri" w:cs="Times New Roman"/>
          <w:sz w:val="28"/>
          <w:szCs w:val="28"/>
        </w:rPr>
        <w:t xml:space="preserve"> органами местного самоуправления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lang/>
        </w:rPr>
        <w:t>6</w:t>
      </w:r>
      <w:r>
        <w:rPr>
          <w:rFonts w:cs="Times New Roman"/>
          <w:sz w:val="28"/>
          <w:szCs w:val="28"/>
          <w:lang/>
        </w:rPr>
        <w:t>.6.</w:t>
      </w:r>
      <w:r>
        <w:rPr>
          <w:rFonts w:cs="Times New Roman"/>
          <w:sz w:val="28"/>
          <w:szCs w:val="28"/>
          <w:lang/>
        </w:rPr>
        <w:t> </w:t>
      </w:r>
      <w:r>
        <w:rPr>
          <w:rFonts w:eastAsia="Calibri" w:cs="Times New Roman"/>
          <w:sz w:val="28"/>
          <w:szCs w:val="28"/>
        </w:rPr>
        <w:t>Процесс обработки обращений и сообщений в ПОС состоит из последовательных этапов: координация, исполнение, согласование, утверждение.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Реализацию каждого этапа выполняет пользователь ПОС, имеющий соответствующую роль: координатор (для этапа координац</w:t>
      </w:r>
      <w:r>
        <w:rPr>
          <w:rFonts w:eastAsia="Calibri" w:cs="Times New Roman"/>
          <w:sz w:val="28"/>
          <w:szCs w:val="28"/>
        </w:rPr>
        <w:t>ии), исполнитель (для этапа исполнения), руководитель (для этапа согласования и утверждения).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.7. В соответствии с пунктом 8 Правил № 2334 обращения и сообщения проходят предварительную проверку и автоматически маршрутизируются.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Этапы координации, исполне</w:t>
      </w:r>
      <w:r>
        <w:rPr>
          <w:rFonts w:eastAsia="Calibri" w:cs="Times New Roman"/>
          <w:sz w:val="28"/>
          <w:szCs w:val="28"/>
        </w:rPr>
        <w:t>ния и утверждения являются обязательными для всех обращений и сообщений.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.8. Определение того, что заявителем подано обращение, которое должно обрабатываться в соответствии с Федеральным законом № 59-ФЗ (не сообщение), производится в ПОС автоматически.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</w:t>
      </w:r>
      <w:r>
        <w:rPr>
          <w:rFonts w:eastAsia="Calibri" w:cs="Times New Roman"/>
          <w:sz w:val="28"/>
          <w:szCs w:val="28"/>
        </w:rPr>
        <w:t>работка обращений, подаваемых в ПОС, обладает следующими основными особенностями:</w:t>
      </w:r>
    </w:p>
    <w:p w:rsidR="00000000" w:rsidRDefault="001E62CA">
      <w:pPr>
        <w:pStyle w:val="ListParagraph"/>
        <w:spacing w:after="0"/>
        <w:ind w:left="106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>
        <w:rPr>
          <w:rFonts w:eastAsia="Calibri" w:cs="Times New Roman"/>
          <w:sz w:val="28"/>
          <w:szCs w:val="28"/>
        </w:rPr>
        <w:t>в карточке обращения отображается признак "59-ФЗ";</w:t>
      </w:r>
    </w:p>
    <w:p w:rsidR="00000000" w:rsidRDefault="001E62CA">
      <w:pPr>
        <w:pStyle w:val="ListParagraph"/>
        <w:spacing w:after="0"/>
        <w:ind w:left="106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>
        <w:rPr>
          <w:rFonts w:eastAsia="Calibri" w:cs="Times New Roman"/>
          <w:sz w:val="28"/>
          <w:szCs w:val="28"/>
        </w:rPr>
        <w:t>возможность указания "специальных" сроков обработки для обращений, подаваемых в сфере миграции или по обжалованию судеб</w:t>
      </w:r>
      <w:r>
        <w:rPr>
          <w:rFonts w:eastAsia="Calibri" w:cs="Times New Roman"/>
          <w:sz w:val="28"/>
          <w:szCs w:val="28"/>
        </w:rPr>
        <w:t>ных решений. Срок их обработки должен устанавливаться в ПОС в соответствии с Федеральным законом № 59-ФЗ;</w:t>
      </w:r>
    </w:p>
    <w:p w:rsidR="00000000" w:rsidRDefault="001E62CA">
      <w:pPr>
        <w:pStyle w:val="ListParagraph"/>
        <w:spacing w:after="0"/>
        <w:ind w:left="106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>
        <w:rPr>
          <w:rFonts w:eastAsia="Calibri" w:cs="Times New Roman"/>
          <w:sz w:val="28"/>
          <w:szCs w:val="28"/>
        </w:rPr>
        <w:t>ограничения на перенос срока подготовки ответа на обращение. Подготовка ответа с использованием типа решения "Отложено" возможна не более 1 раза;</w:t>
      </w:r>
      <w:r>
        <w:rPr>
          <w:rFonts w:eastAsia="Calibri" w:cs="Times New Roman"/>
          <w:sz w:val="28"/>
          <w:szCs w:val="28"/>
        </w:rPr>
        <w:t xml:space="preserve"> </w:t>
      </w:r>
    </w:p>
    <w:p w:rsidR="00000000" w:rsidRDefault="001E62CA">
      <w:pPr>
        <w:pStyle w:val="ListParagraph"/>
        <w:spacing w:after="0"/>
        <w:ind w:left="106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обязательность подписания ответа на обращение усиленной квалифицированной электронной подписью.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.9. Обработка обращений, поступивших в ПОС, происходит в течение 30 дней со дня регистрации обращения в ПОС. Администрация Краснодарского края имеется возможн</w:t>
      </w:r>
      <w:r>
        <w:rPr>
          <w:rFonts w:eastAsia="Calibri" w:cs="Times New Roman"/>
          <w:sz w:val="28"/>
          <w:szCs w:val="28"/>
        </w:rPr>
        <w:t>ость сократить сроки обработки обращений по некоторым тематикам в соответствии со статьей 3 Закона Краснодарского края от 28 июня 2007 г. № 1270-КЗ "О дополнительных гарантиях реализации права граждан на обращение в Краснодарском крае".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Обработка сообщений</w:t>
      </w:r>
      <w:r>
        <w:rPr>
          <w:rFonts w:eastAsia="Calibri" w:cs="Times New Roman"/>
          <w:sz w:val="28"/>
          <w:szCs w:val="28"/>
        </w:rPr>
        <w:t xml:space="preserve"> в ускоренном порядке осуществляется в соответствии с Правилами № 2334.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.10. Процесс обработки обращений и сообщений в ПОС: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.10.1.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 xml:space="preserve">Обращения или сообщения после проверки и автоматической маршрутизации, а также модерации администрации Краснодарского края </w:t>
      </w:r>
      <w:r>
        <w:rPr>
          <w:rFonts w:eastAsia="Calibri" w:cs="Times New Roman"/>
          <w:sz w:val="28"/>
          <w:szCs w:val="28"/>
        </w:rPr>
        <w:t xml:space="preserve">поступают на этап координации в личный кабинет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Координатор для каждого поступившего обращения или сообщения должен выбрать один из следующих вариантов действия: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назначить исполнителя;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взять обращение или сообщение в работу. В этом случае координатор будет выполнять функции исполнителя по данному обращению или сообщению;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 отправить на согласование (утверждение) решение о перенаправлении поступившего обращен</w:t>
      </w:r>
      <w:r>
        <w:rPr>
          <w:rFonts w:eastAsia="Calibri" w:cs="Times New Roman"/>
          <w:sz w:val="28"/>
          <w:szCs w:val="28"/>
        </w:rPr>
        <w:t xml:space="preserve">ия или сообщения для подготовки ответа в органы или организации, к компетенции которых относится рассмотрение обращения или сообщения;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4) передать обращение или сообщение в органы или организации, к компетенции которых относится рассмотрение обращения или</w:t>
      </w:r>
      <w:r>
        <w:rPr>
          <w:rFonts w:eastAsia="Calibri" w:cs="Times New Roman"/>
          <w:sz w:val="28"/>
          <w:szCs w:val="28"/>
        </w:rPr>
        <w:t xml:space="preserve"> сообщения.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</w:rPr>
        <w:t xml:space="preserve">Координатор имеет возможность разделить поступившее обращение или сообщение на два или более обращения или сообщения, если обращение или сообщение содержит более одной проблемы.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>Координатор должен повторно назначать исполнителя для отложенных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обращений или сообщений, которые находятся в отдельном разделе автоматизированного рабочего места координатора.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работе с отложенными обращениями или сообщениями координатор может выполнить те же действия, что и с обращениями или сообщениями, поступив</w:t>
      </w:r>
      <w:r>
        <w:rPr>
          <w:rFonts w:eastAsia="Calibri" w:cs="Times New Roman"/>
          <w:sz w:val="28"/>
          <w:szCs w:val="28"/>
        </w:rPr>
        <w:t>шими после проверки, автоматической маршрутизации, модерации администрации Краснодарского края.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.10.2. Все обращения или сообщения, которым на этапе координации назначен исполнитель, поступают в автоматизированное рабочее место соответствующего исполнител</w:t>
      </w:r>
      <w:r>
        <w:rPr>
          <w:rFonts w:eastAsia="Calibri" w:cs="Times New Roman"/>
          <w:sz w:val="28"/>
          <w:szCs w:val="28"/>
        </w:rPr>
        <w:t>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Исполнитель для каждого поступившего обращения или сообщения должен выбрать один из следующих вариантов действия: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1) взять в работу;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вернуть на координацию;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 переназначить исполнителя.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Для обращений или сообщений, которые исполнитель взял в работу</w:t>
      </w:r>
      <w:r>
        <w:rPr>
          <w:rFonts w:eastAsia="Calibri" w:cs="Times New Roman"/>
          <w:sz w:val="28"/>
          <w:szCs w:val="28"/>
        </w:rPr>
        <w:t>, он должен: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обеспечить объективное, всестороннее и своевременное рассмотрение обращения или сообщения, в том числе в случае необходимости запросить документы и материалы, необходимые для рассмотрения обращения или сообщения, в других органах и организа</w:t>
      </w:r>
      <w:r>
        <w:rPr>
          <w:rFonts w:eastAsia="Calibri" w:cs="Times New Roman"/>
          <w:sz w:val="28"/>
          <w:szCs w:val="28"/>
        </w:rPr>
        <w:t>циях, за исключением тех, которым в соответствии с требованиями законодательства Российской Федерации такой запрос направить не представляется возможным (например, суды, органы дознания, органы предварительного следствия и т.д.);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подготовить ответ на об</w:t>
      </w:r>
      <w:r>
        <w:rPr>
          <w:rFonts w:eastAsia="Calibri" w:cs="Times New Roman"/>
          <w:sz w:val="28"/>
          <w:szCs w:val="28"/>
        </w:rPr>
        <w:t>ращение или сообщение.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подготовке ответа на обращение или сообщение в ПОС исполнитель должен выбрать один из типов ответа ("Решено", "Не решено", "Отложено", "Отклонено").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выборе типа ответа "Отложено" исполнитель должен указать дату, до которой от</w:t>
      </w:r>
      <w:r>
        <w:rPr>
          <w:rFonts w:eastAsia="Calibri" w:cs="Times New Roman"/>
          <w:sz w:val="28"/>
          <w:szCs w:val="28"/>
        </w:rPr>
        <w:t>ложено рассмотрение обращения или сообщения. Максимальный срок, на который может быть отложено рассмотрение обращения или сообщения – 30 дней (до этой даты должны быть выполнены все этапы обработки обращения или сообщения, включая утверждение ответа на обр</w:t>
      </w:r>
      <w:r>
        <w:rPr>
          <w:rFonts w:eastAsia="Calibri" w:cs="Times New Roman"/>
          <w:sz w:val="28"/>
          <w:szCs w:val="28"/>
        </w:rPr>
        <w:t>ащение).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Тип ответа "Отложено" также, как и другие ответы, должен пройти этапы согласования (в случае необходимости) и утверждения. После того, как ответ утвержден, он направляется заявителю. Дата, до которой отложено рассмотрение обращения или сообщения, </w:t>
      </w:r>
      <w:r>
        <w:rPr>
          <w:rFonts w:eastAsia="Calibri" w:cs="Times New Roman"/>
          <w:sz w:val="28"/>
          <w:szCs w:val="28"/>
        </w:rPr>
        <w:t xml:space="preserve">становится новым сроком обработки обращения или сообщения.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При выборе типа ответа "Отклонено" исполнитель должен указать причину из исчерпывающего списка причин отклонения обращений или сообщений в ПОС в соответствии с Федеральным законом № 59-ФЗ (в случа</w:t>
      </w:r>
      <w:r>
        <w:rPr>
          <w:rFonts w:eastAsia="Calibri" w:cs="Times New Roman"/>
          <w:sz w:val="28"/>
          <w:szCs w:val="28"/>
        </w:rPr>
        <w:t>е, когда ответ не дается);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</w:rPr>
        <w:t>3) сформировать текст ответа заявителю;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>4)</w:t>
      </w:r>
      <w:r>
        <w:rPr>
          <w:rFonts w:eastAsia="Calibri" w:cs="Times New Roman"/>
          <w:sz w:val="28"/>
          <w:szCs w:val="28"/>
          <w:shd w:val="clear" w:color="auto" w:fill="FFFFFF"/>
        </w:rPr>
        <w:t> </w:t>
      </w:r>
      <w:r>
        <w:rPr>
          <w:rFonts w:eastAsia="Calibri" w:cs="Times New Roman"/>
          <w:sz w:val="28"/>
          <w:szCs w:val="28"/>
          <w:shd w:val="clear" w:color="auto" w:fill="FFFFFF"/>
        </w:rPr>
        <w:t>прикрепить файлы, прикладываемые к ответу (в случае необходимости);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5) добавить комментарий к ответу (в случае необходимости);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прикрепить (в случае необходимости) подтверждающие файлы</w:t>
      </w:r>
      <w:r>
        <w:rPr>
          <w:rFonts w:eastAsia="Calibri" w:cs="Times New Roman"/>
          <w:sz w:val="28"/>
          <w:szCs w:val="28"/>
        </w:rPr>
        <w:t xml:space="preserve"> к комментарию, которые предназначены для руководителя и не направляются в ответе заявителю;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7) указать лицо или список лиц, согласующих подготовленный ответ на обращение или сообщение, и решение, принятое по итогам рассмотрения обращения или сообщения (в </w:t>
      </w:r>
      <w:r>
        <w:rPr>
          <w:rFonts w:eastAsia="Calibri" w:cs="Times New Roman"/>
          <w:sz w:val="28"/>
          <w:szCs w:val="28"/>
        </w:rPr>
        <w:t>случае необходимости);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8) указать лицо, утверждающее подготовленный ответ на обращение или сообщение, и решение, принятое по итогам рассмотрения обращения или сообщения.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Для отдельных категорий, подкатегорий и фактов обращений в ПОС подготовлены типовые ша</w:t>
      </w:r>
      <w:r>
        <w:rPr>
          <w:rFonts w:eastAsia="Calibri" w:cs="Times New Roman"/>
          <w:sz w:val="28"/>
          <w:szCs w:val="28"/>
        </w:rPr>
        <w:t>блоны ответов. Для таких обращений исполнитель может выбрать один из вариантов при подготовки ответа.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Исполнитель имеет возможность возврата обращения или сообщения на этап координации. В этом случае исполнитель должен указать мотивированную причину возвра</w:t>
      </w:r>
      <w:r>
        <w:rPr>
          <w:rFonts w:eastAsia="Calibri" w:cs="Times New Roman"/>
          <w:sz w:val="28"/>
          <w:szCs w:val="28"/>
        </w:rPr>
        <w:t xml:space="preserve">та обращения или сообщения координатору.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Возврат обращения или сообщения на этап координации осуществляется в срок, не превышающий трех календарных дней (72 часа) со дня поступления обращения или сообщения исполнителю, а сообщений с признаком ускоренной о</w:t>
      </w:r>
      <w:r>
        <w:rPr>
          <w:rFonts w:eastAsia="Calibri" w:cs="Times New Roman"/>
          <w:sz w:val="28"/>
          <w:szCs w:val="28"/>
        </w:rPr>
        <w:t>бработки (обращений со специальным сроком обработки) в срок, не превышающий один календарный день (24 часа) со дня поступления обращения или сообщения исполнителю.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.10.3. На этап согласования поступают обращения или сообщения: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по которым подготовлен от</w:t>
      </w:r>
      <w:r>
        <w:rPr>
          <w:rFonts w:eastAsia="Calibri" w:cs="Times New Roman"/>
          <w:sz w:val="28"/>
          <w:szCs w:val="28"/>
        </w:rPr>
        <w:t>вет исполнителем и назначено согласующее лицо (лица);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направленные координатором для согласования решения об их перенаправлении в органы или организации, к компетенции которых относится рассмотрение обращения или сообщения.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Все обращения или сообщения, </w:t>
      </w:r>
      <w:r>
        <w:rPr>
          <w:rFonts w:eastAsia="Calibri" w:cs="Times New Roman"/>
          <w:sz w:val="28"/>
          <w:szCs w:val="28"/>
        </w:rPr>
        <w:t>попадающие на этап согласования, поступают в автоматизированное рабочее место руководителя, который для данных обращений или сообщений определен согласующим лицом.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случае если ответ на обращение или сообщение согласуют несколько лиц, согласование произво</w:t>
      </w:r>
      <w:r>
        <w:rPr>
          <w:rFonts w:eastAsia="Calibri" w:cs="Times New Roman"/>
          <w:sz w:val="28"/>
          <w:szCs w:val="28"/>
        </w:rPr>
        <w:t xml:space="preserve">дится ими последовательно.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Согласующее лицо может принять одно из следующих решений: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согласовать подготовленный ответ на обращение или сообщение, или решение о перенаправлении обращения или сообщения;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</w:rPr>
        <w:t>2)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 xml:space="preserve">отклонить подготовленный ответ на обращение или </w:t>
      </w:r>
      <w:r>
        <w:rPr>
          <w:rFonts w:eastAsia="Calibri" w:cs="Times New Roman"/>
          <w:sz w:val="28"/>
          <w:szCs w:val="28"/>
        </w:rPr>
        <w:t xml:space="preserve">сообщение, или решение о перенаправлении с указанием причины отклонения;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>3)</w:t>
      </w:r>
      <w:r>
        <w:rPr>
          <w:rFonts w:eastAsia="Calibri" w:cs="Times New Roman"/>
          <w:sz w:val="28"/>
          <w:szCs w:val="28"/>
          <w:shd w:val="clear" w:color="auto" w:fill="FFFFFF"/>
        </w:rPr>
        <w:t> 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передать право согласования ответа на обращение или сообщение другому пользователю с ролью руководитель, имеющему полномочия согласования обращений или сообщений данной категории 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для личного кабинета </w:t>
      </w:r>
      <w:r>
        <w:rPr>
          <w:rFonts w:eastAsia="Calibri" w:cs="Times New Roman"/>
          <w:sz w:val="28"/>
          <w:szCs w:val="28"/>
          <w:shd w:val="clear" w:color="auto" w:fill="FFFFFF"/>
        </w:rPr>
        <w:t>отраслевого (функционального) органа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 администрации </w:t>
      </w:r>
      <w:r>
        <w:rPr>
          <w:rFonts w:eastAsia="Calibri" w:cs="Times New Roman"/>
          <w:sz w:val="28"/>
          <w:szCs w:val="28"/>
          <w:shd w:val="clear" w:color="auto" w:fill="FFFFFF"/>
        </w:rPr>
        <w:t>муниципального образования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Кореновский муниципальный район </w:t>
      </w:r>
      <w:r>
        <w:rPr>
          <w:rFonts w:eastAsia="Calibri" w:cs="Times New Roman"/>
          <w:sz w:val="28"/>
          <w:szCs w:val="28"/>
          <w:shd w:val="clear" w:color="auto" w:fill="FFFFFF"/>
        </w:rPr>
        <w:t>Краснодарского края. Эта возможность предназначена для случаев, когда назначенный на согласование руководитель не будет иметь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 возможности согласовать обращение или сообщение в установленные сроки (отпуск, болезнь, увольнение </w:t>
      </w:r>
      <w:r>
        <w:rPr>
          <w:rFonts w:eastAsia="Calibri" w:cs="Times New Roman"/>
          <w:sz w:val="28"/>
          <w:szCs w:val="28"/>
        </w:rPr>
        <w:t>и т.д.).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Этап согласования может не проводиться по решению работника, определенного на роль руководителя в соответствующих </w:t>
      </w:r>
      <w:r>
        <w:rPr>
          <w:rFonts w:eastAsia="Calibri" w:cs="Times New Roman"/>
          <w:sz w:val="28"/>
          <w:szCs w:val="28"/>
        </w:rPr>
        <w:t>отраслевых (функциональных) орган</w:t>
      </w:r>
      <w:r>
        <w:rPr>
          <w:rFonts w:eastAsia="Calibri" w:cs="Times New Roman"/>
          <w:sz w:val="28"/>
          <w:szCs w:val="28"/>
        </w:rPr>
        <w:t>ах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или органах местного самоуправления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.10.4.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На этап утверждения попадают следую</w:t>
      </w:r>
      <w:r>
        <w:rPr>
          <w:rFonts w:eastAsia="Calibri" w:cs="Times New Roman"/>
          <w:sz w:val="28"/>
          <w:szCs w:val="28"/>
        </w:rPr>
        <w:t>щие обращения или сообщения: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успешно прошедшие этап согласования;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для которых исполнитель подготовил ответ и для которых не предусмотрен этап согласования;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 xml:space="preserve">которые необходимо перенаправить в органы или организации, к компетенции которых относится </w:t>
      </w:r>
      <w:r>
        <w:rPr>
          <w:rFonts w:eastAsia="Calibri" w:cs="Times New Roman"/>
          <w:sz w:val="28"/>
          <w:szCs w:val="28"/>
        </w:rPr>
        <w:t>рассмотрение обращения или сообщения, и для которых не был предусмотрен этап согласования.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Все обращения или сообщения, попадающие на этап утверждения, поступают в автоматизированное рабочее место руководителя, который для данных обращений или сообщений оп</w:t>
      </w:r>
      <w:r>
        <w:rPr>
          <w:rFonts w:eastAsia="Calibri" w:cs="Times New Roman"/>
          <w:sz w:val="28"/>
          <w:szCs w:val="28"/>
        </w:rPr>
        <w:t>ределен утверждающим лицом.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Утверждающее лицо по каждому из обращений или сообщений может принять одно из следующих решений: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1) утвердить подготовленный ответ на обращение или сообщение, или решение о перенаправлении обращения или сообщения.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После утвержд</w:t>
      </w:r>
      <w:r>
        <w:rPr>
          <w:rFonts w:eastAsia="Calibri" w:cs="Times New Roman"/>
          <w:sz w:val="28"/>
          <w:szCs w:val="28"/>
        </w:rPr>
        <w:t xml:space="preserve">ения подготовленного ответа он автоматически направляется заявителю в его личный кабинет в ПОС и на электронную почту, указанную в личном кабинете заявителя в ПОС.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После утверждения решения о перенаправлении обращения или сообщения в органы или организаци</w:t>
      </w:r>
      <w:r>
        <w:rPr>
          <w:rFonts w:eastAsia="Calibri" w:cs="Times New Roman"/>
          <w:sz w:val="28"/>
          <w:szCs w:val="28"/>
        </w:rPr>
        <w:t>и, к компетенции которых относится их рассмотрение,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ПОС и на электронную почту, указанную в ли</w:t>
      </w:r>
      <w:r>
        <w:rPr>
          <w:rFonts w:eastAsia="Calibri" w:cs="Times New Roman"/>
          <w:sz w:val="28"/>
          <w:szCs w:val="28"/>
        </w:rPr>
        <w:t>чном кабинете в ПОС;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отклонить подготовленный ответ на обращение или сообщение, или решение о перенаправлении в органы или организации, к компетенции которых относится рассмотрение обращения или сообщения, с обязательным указанием причины отклонения;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</w:t>
      </w:r>
      <w:r>
        <w:rPr>
          <w:rFonts w:eastAsia="Calibri" w:cs="Times New Roman"/>
          <w:sz w:val="28"/>
          <w:szCs w:val="28"/>
        </w:rPr>
        <w:t xml:space="preserve"> передать право утверждения ответа на обращение или сообщение другому пользователю с ролью руководител</w:t>
      </w:r>
      <w:r>
        <w:rPr>
          <w:rFonts w:eastAsia="Calibri" w:cs="Times New Roman"/>
          <w:sz w:val="28"/>
          <w:szCs w:val="28"/>
        </w:rPr>
        <w:t>я</w:t>
      </w:r>
      <w:r>
        <w:rPr>
          <w:rFonts w:eastAsia="Calibri" w:cs="Times New Roman"/>
          <w:sz w:val="28"/>
          <w:szCs w:val="28"/>
        </w:rPr>
        <w:t xml:space="preserve">, который уполномочен утверждать ответы на обращения или сообщения данной категории и подкатегории для личного кабинета </w:t>
      </w:r>
      <w:r>
        <w:rPr>
          <w:rFonts w:eastAsia="Calibri" w:cs="Times New Roman"/>
          <w:sz w:val="28"/>
          <w:szCs w:val="28"/>
        </w:rPr>
        <w:t>отраслевого (функционального) орг</w:t>
      </w:r>
      <w:r>
        <w:rPr>
          <w:rFonts w:eastAsia="Calibri" w:cs="Times New Roman"/>
          <w:sz w:val="28"/>
          <w:szCs w:val="28"/>
        </w:rPr>
        <w:t>ана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.10.5. Контроль процесса обработки обращений или сообщений осуществляется куратором.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 xml:space="preserve">Все обращения или сообщения, поступившие в личный кабинет администрации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муниципальный </w:t>
      </w:r>
      <w:r>
        <w:rPr>
          <w:rFonts w:eastAsia="Calibri" w:cs="Times New Roman"/>
          <w:color w:val="000000"/>
          <w:sz w:val="28"/>
          <w:szCs w:val="28"/>
        </w:rPr>
        <w:t>район Краснодарского края</w:t>
      </w:r>
      <w:r>
        <w:rPr>
          <w:rFonts w:eastAsia="Calibri" w:cs="Times New Roman"/>
          <w:sz w:val="28"/>
          <w:szCs w:val="28"/>
        </w:rPr>
        <w:t>, доступны куратору данного личного кабинета для осуществления им следующих действий в рамках своих полномочий: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 регулярной проверки обращений или сообщений, находящихся на эта</w:t>
      </w:r>
      <w:r>
        <w:rPr>
          <w:rFonts w:eastAsia="Calibri" w:cs="Times New Roman"/>
          <w:sz w:val="28"/>
          <w:szCs w:val="28"/>
        </w:rPr>
        <w:t>пах исполнения и согласования, на наличие просрочек для текущего этапа обработки обращения или сообщения;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 регулярной проверки обращений или сообщений на наличие просрочек общего срока обработки обращения или сообщения.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случае обнаружения просрочки кур</w:t>
      </w:r>
      <w:r>
        <w:rPr>
          <w:rFonts w:eastAsia="Calibri" w:cs="Times New Roman"/>
          <w:sz w:val="28"/>
          <w:szCs w:val="28"/>
        </w:rPr>
        <w:t>атор уведомляет о ней пользователя ПОС, назначенного на текущий этап обработки обращения или сообщения.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</w:t>
      </w:r>
      <w:r>
        <w:rPr>
          <w:rFonts w:eastAsia="Calibri" w:cs="Times New Roman"/>
          <w:sz w:val="28"/>
          <w:szCs w:val="28"/>
        </w:rPr>
        <w:t>вки уведомлений в ПОС, а также с помощью других средств коммуникации вне ПОС.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процессе контроля сроков обработки обращений или сообщений может также принимать участие пользователь с ролью координатор.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Также куратору могут быть предоставлены в ПОС следую</w:t>
      </w:r>
      <w:r>
        <w:rPr>
          <w:rFonts w:eastAsia="Calibri" w:cs="Times New Roman"/>
          <w:sz w:val="28"/>
          <w:szCs w:val="28"/>
        </w:rPr>
        <w:t>щие полномочия по запросу, направленному в адрес оператора ПОС: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 xml:space="preserve">переназначить исполнителя, то есть перенаправить обращение или сообщение, находящееся в работе на этапе исполнения, другому пользователю личного кабинета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</w:t>
      </w:r>
      <w:r>
        <w:rPr>
          <w:rFonts w:eastAsia="Calibri" w:cs="Times New Roman"/>
          <w:color w:val="000000"/>
          <w:sz w:val="28"/>
          <w:szCs w:val="28"/>
        </w:rPr>
        <w:t>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с ролью исполнителя для подготовки ответа.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вернуть обращение или сообщение, находящееся в работе на этапе исполнения, на координацию, с указанием причины возврата;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отклонить подготовленный от</w:t>
      </w:r>
      <w:r>
        <w:rPr>
          <w:rFonts w:eastAsia="Calibri" w:cs="Times New Roman"/>
          <w:sz w:val="28"/>
          <w:szCs w:val="28"/>
        </w:rPr>
        <w:t>вет на обращение или сообщение, находящийся на этапе согласования, с указанием причины отклонения и приложением в случае необходимости файлов подтверждающих документов;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 xml:space="preserve">передать право согласования ответа на обращение или сообщение, находящееся на этапе </w:t>
      </w:r>
      <w:r>
        <w:rPr>
          <w:rFonts w:eastAsia="Calibri" w:cs="Times New Roman"/>
          <w:sz w:val="28"/>
          <w:szCs w:val="28"/>
        </w:rPr>
        <w:t xml:space="preserve">согласования, другому пользователю ПОС с ролью руководитель, который уполномочен согласовывать обращения или сообщения данной категории для личного кабинета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;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о</w:t>
      </w:r>
      <w:r>
        <w:rPr>
          <w:rFonts w:eastAsia="Calibri" w:cs="Times New Roman"/>
          <w:sz w:val="28"/>
          <w:szCs w:val="28"/>
        </w:rPr>
        <w:t>тклонить подготовленный ответ на обращение или сообщение, находящееся на этапе утверждения, с указанием причины отклонения и приложением, в случае необходимости, файлов подтверждающих документов;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6)</w:t>
      </w:r>
      <w:r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передать право утверждения ответа на обращение или сообще</w:t>
      </w:r>
      <w:r>
        <w:rPr>
          <w:rFonts w:eastAsia="Calibri" w:cs="Times New Roman"/>
          <w:sz w:val="28"/>
          <w:szCs w:val="28"/>
        </w:rPr>
        <w:t xml:space="preserve">ние, находящееся на этапе утверждения, другому пользователю ПОС с ролью руководитель, который уполномочен утверждать ответы на обращения или сообщения данной категории для личного кабинета администрации </w:t>
      </w:r>
      <w:r>
        <w:rPr>
          <w:rFonts w:eastAsia="Calibri" w:cs="Times New Roman"/>
          <w:color w:val="000000"/>
          <w:sz w:val="28"/>
          <w:szCs w:val="28"/>
        </w:rPr>
        <w:t xml:space="preserve">муниципального образования Кореновский муниципальный </w:t>
      </w:r>
      <w:r>
        <w:rPr>
          <w:rFonts w:eastAsia="Calibri" w:cs="Times New Roman"/>
          <w:color w:val="000000"/>
          <w:sz w:val="28"/>
          <w:szCs w:val="28"/>
        </w:rPr>
        <w:t>район Краснодарского края</w:t>
      </w:r>
      <w:r>
        <w:rPr>
          <w:rFonts w:eastAsia="Calibri" w:cs="Times New Roman"/>
          <w:sz w:val="28"/>
          <w:szCs w:val="28"/>
        </w:rPr>
        <w:t xml:space="preserve">. 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>
        <w:rPr>
          <w:rFonts w:eastAsia="Calibri" w:cs="Times New Roman"/>
          <w:sz w:val="28"/>
          <w:szCs w:val="28"/>
        </w:rPr>
        <w:t>Куратору могут быть предоставлены роли координатора и исполнителя в ПОС.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shd w:val="clear" w:color="auto" w:fill="FFFFFF"/>
        </w:rPr>
        <w:t>6</w:t>
      </w:r>
      <w:r>
        <w:rPr>
          <w:rFonts w:eastAsia="Calibri" w:cs="Times New Roman"/>
          <w:sz w:val="28"/>
          <w:szCs w:val="28"/>
          <w:shd w:val="clear" w:color="auto" w:fill="FFFFFF"/>
        </w:rPr>
        <w:t>.11.</w:t>
      </w:r>
      <w:r>
        <w:rPr>
          <w:rFonts w:eastAsia="Calibri" w:cs="Times New Roman"/>
          <w:sz w:val="28"/>
          <w:szCs w:val="28"/>
          <w:shd w:val="clear" w:color="auto" w:fill="FFFFFF"/>
        </w:rPr>
        <w:t> 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Руководители </w:t>
      </w:r>
      <w:r>
        <w:rPr>
          <w:rFonts w:eastAsia="Calibri" w:cs="Times New Roman"/>
          <w:sz w:val="28"/>
          <w:szCs w:val="28"/>
          <w:shd w:val="clear" w:color="auto" w:fill="FFFFFF"/>
        </w:rPr>
        <w:t>отраслевых (функциональных) органов</w:t>
      </w:r>
      <w:r>
        <w:rPr>
          <w:rFonts w:eastAsia="Calibri" w:cs="Times New Roman"/>
          <w:sz w:val="28"/>
          <w:szCs w:val="28"/>
          <w:shd w:val="clear" w:color="auto" w:fill="FFFFFF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муниципальный район </w:t>
      </w:r>
      <w:r>
        <w:rPr>
          <w:rFonts w:eastAsia="Calibri" w:cs="Times New Roman"/>
          <w:color w:val="000000"/>
          <w:sz w:val="28"/>
          <w:szCs w:val="28"/>
        </w:rPr>
        <w:t>Краснодарского края</w:t>
      </w:r>
      <w:r>
        <w:rPr>
          <w:rFonts w:eastAsia="Calibri" w:cs="Times New Roman"/>
          <w:sz w:val="28"/>
          <w:szCs w:val="28"/>
        </w:rPr>
        <w:t xml:space="preserve"> несут о</w:t>
      </w:r>
      <w:r>
        <w:rPr>
          <w:rFonts w:eastAsia="Calibri" w:cs="Times New Roman"/>
          <w:sz w:val="28"/>
          <w:szCs w:val="28"/>
        </w:rPr>
        <w:t xml:space="preserve">тветственность за определение перечня работников, допущенных к работе в личном кабинете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и определяют лиц, ответственных за обработку обращений и сообщений в ПОС на</w:t>
      </w:r>
      <w:r>
        <w:rPr>
          <w:rFonts w:eastAsia="Calibri" w:cs="Times New Roman"/>
          <w:sz w:val="28"/>
          <w:szCs w:val="28"/>
        </w:rPr>
        <w:t xml:space="preserve"> роль руководителя, координатора и исполнителя.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Работники, отвечающие за ведение делопроизводства в структурных подразделениях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, наделяются одновременно двумя ролям</w:t>
      </w:r>
      <w:r>
        <w:rPr>
          <w:rFonts w:eastAsia="Calibri" w:cs="Times New Roman"/>
          <w:sz w:val="28"/>
          <w:szCs w:val="28"/>
        </w:rPr>
        <w:t>и в ПОС - координатора и исполнителя.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При поступлении в администрацию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обращения (сообщения), относящегося к полномочиям </w:t>
      </w:r>
      <w:r>
        <w:rPr>
          <w:rFonts w:eastAsia="Calibri" w:cs="Times New Roman"/>
          <w:sz w:val="28"/>
          <w:szCs w:val="28"/>
        </w:rPr>
        <w:t>отраслевого (функционального) органа</w:t>
      </w:r>
      <w:r>
        <w:t xml:space="preserve"> </w:t>
      </w:r>
      <w:r>
        <w:rPr>
          <w:rFonts w:eastAsia="Calibri" w:cs="Times New Roman"/>
          <w:sz w:val="28"/>
          <w:szCs w:val="28"/>
        </w:rPr>
        <w:t xml:space="preserve">администрации </w:t>
      </w:r>
      <w:r>
        <w:rPr>
          <w:rFonts w:eastAsia="Calibri" w:cs="Times New Roman"/>
          <w:color w:val="000000"/>
          <w:sz w:val="28"/>
          <w:szCs w:val="28"/>
        </w:rPr>
        <w:t>муници</w:t>
      </w:r>
      <w:r>
        <w:rPr>
          <w:rFonts w:eastAsia="Calibri" w:cs="Times New Roman"/>
          <w:color w:val="000000"/>
          <w:sz w:val="28"/>
          <w:szCs w:val="28"/>
        </w:rPr>
        <w:t>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, отделом указанное обращение (сообщение) направляется в личный кабинет работника, отвечающего за ведение делопроизводства и наделенного ролями координатора и исполнителя в соответству</w:t>
      </w:r>
      <w:r>
        <w:rPr>
          <w:rFonts w:eastAsia="Calibri" w:cs="Times New Roman"/>
          <w:sz w:val="28"/>
          <w:szCs w:val="28"/>
        </w:rPr>
        <w:t xml:space="preserve">ющем </w:t>
      </w:r>
      <w:r>
        <w:rPr>
          <w:rFonts w:eastAsia="Calibri" w:cs="Times New Roman"/>
          <w:sz w:val="28"/>
          <w:szCs w:val="28"/>
        </w:rPr>
        <w:t>отраслевом (функциональном) органе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>.</w:t>
      </w:r>
    </w:p>
    <w:p w:rsidR="00000000" w:rsidRDefault="001E62CA">
      <w:pPr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Указанный работник обеспечивает доведение обращения (сообщения) до руководителя или уполномоченного должностного лица </w:t>
      </w:r>
      <w:r>
        <w:rPr>
          <w:rFonts w:eastAsia="Calibri" w:cs="Times New Roman"/>
          <w:sz w:val="28"/>
          <w:szCs w:val="28"/>
        </w:rPr>
        <w:t>отра</w:t>
      </w:r>
      <w:r>
        <w:rPr>
          <w:rFonts w:eastAsia="Calibri" w:cs="Times New Roman"/>
          <w:sz w:val="28"/>
          <w:szCs w:val="28"/>
        </w:rPr>
        <w:t>слевого (функционального) органа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и направление обращения (сообщения) в личный кабинет исполнителя в данном  </w:t>
      </w:r>
      <w:r>
        <w:rPr>
          <w:rFonts w:eastAsia="Calibri" w:cs="Times New Roman"/>
          <w:sz w:val="28"/>
          <w:szCs w:val="28"/>
        </w:rPr>
        <w:t>отраслевом (функциональном) органе</w:t>
      </w:r>
      <w:r>
        <w:rPr>
          <w:rFonts w:eastAsia="Calibri" w:cs="Times New Roman"/>
          <w:sz w:val="28"/>
          <w:szCs w:val="28"/>
        </w:rPr>
        <w:t xml:space="preserve">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</w:t>
      </w:r>
      <w:r>
        <w:rPr>
          <w:rFonts w:eastAsia="Calibri" w:cs="Times New Roman"/>
          <w:color w:val="000000"/>
          <w:sz w:val="28"/>
          <w:szCs w:val="28"/>
        </w:rPr>
        <w:t>пального образования Кореновский муниципальный район Краснодарского края</w:t>
      </w:r>
      <w:r>
        <w:rPr>
          <w:rFonts w:eastAsia="Calibri" w:cs="Times New Roman"/>
          <w:sz w:val="28"/>
          <w:szCs w:val="28"/>
        </w:rPr>
        <w:t xml:space="preserve"> в соответствии с резолюцией руководителя или уполномоченного должностного лица.</w:t>
      </w:r>
    </w:p>
    <w:p w:rsidR="00000000" w:rsidRDefault="001E62CA">
      <w:pPr>
        <w:ind w:firstLine="709"/>
        <w:jc w:val="both"/>
        <w:rPr>
          <w:rFonts w:cs="Times New Roman"/>
          <w:sz w:val="28"/>
          <w:szCs w:val="28"/>
          <w:shd w:val="clear" w:color="auto" w:fill="FFFFFF"/>
          <w:lang/>
        </w:rPr>
      </w:pPr>
      <w:r>
        <w:rPr>
          <w:rFonts w:eastAsia="Calibri" w:cs="Times New Roman"/>
          <w:sz w:val="28"/>
          <w:szCs w:val="28"/>
        </w:rPr>
        <w:t>Информация о назначении лица на роль координатора в течение двух рабочих дней с момента назначения пред</w:t>
      </w:r>
      <w:r>
        <w:rPr>
          <w:rFonts w:eastAsia="Calibri" w:cs="Times New Roman"/>
          <w:sz w:val="28"/>
          <w:szCs w:val="28"/>
        </w:rPr>
        <w:t xml:space="preserve">оставляется в  управление информационных технологий администрации </w:t>
      </w:r>
      <w:r>
        <w:rPr>
          <w:rFonts w:eastAsia="Calibri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края.</w:t>
      </w:r>
    </w:p>
    <w:p w:rsidR="00000000" w:rsidRDefault="001E62CA">
      <w:pPr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  <w:lang/>
        </w:rPr>
      </w:pP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000000" w:rsidRDefault="001E62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000000">
          <w:headerReference w:type="even" r:id="rId17"/>
          <w:headerReference w:type="default" r:id="rId18"/>
          <w:headerReference w:type="first" r:id="rId19"/>
          <w:pgSz w:w="11906" w:h="16838"/>
          <w:pgMar w:top="1693" w:right="567" w:bottom="1134" w:left="1701" w:header="1134" w:footer="720" w:gutter="0"/>
          <w:cols w:space="720"/>
          <w:titlePg/>
          <w:docGrid w:linePitch="600" w:charSpace="32768"/>
        </w:sect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И.А. Максименк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</w:p>
    <w:p w:rsidR="00000000" w:rsidRDefault="001E62CA">
      <w:pPr>
        <w:pStyle w:val="ConsPlusNormal"/>
        <w:pageBreakBefore/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рассмотрения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Почтовый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справочные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телефоны,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адрес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сайта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сети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Интернет,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режим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</w:t>
      </w:r>
      <w:r>
        <w:rPr>
          <w:rFonts w:cs="Times New Roman"/>
          <w:sz w:val="28"/>
          <w:szCs w:val="28"/>
          <w:shd w:val="clear" w:color="auto" w:fill="FFFFFF"/>
        </w:rPr>
        <w:t>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>Почтовый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Красная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ул.,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41,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Кореновск,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353180</w:t>
      </w:r>
    </w:p>
    <w:p w:rsidR="00000000" w:rsidRDefault="001E62C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>Режим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работы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</w:t>
      </w:r>
      <w:r>
        <w:rPr>
          <w:rFonts w:cs="Times New Roman"/>
          <w:sz w:val="28"/>
          <w:szCs w:val="28"/>
          <w:shd w:val="clear" w:color="auto" w:fill="FFFFFF"/>
        </w:rPr>
        <w:t>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понедельник, вторник, среда</w:t>
      </w:r>
      <w:r>
        <w:rPr>
          <w:rFonts w:cs="Times New Roman"/>
          <w:sz w:val="28"/>
          <w:szCs w:val="28"/>
          <w:shd w:val="clear" w:color="auto" w:fill="FFFFFF"/>
        </w:rPr>
        <w:t xml:space="preserve"> с </w:t>
      </w:r>
      <w:r>
        <w:rPr>
          <w:rFonts w:eastAsia="Times New Roman" w:cs="Times New Roman"/>
          <w:sz w:val="28"/>
          <w:szCs w:val="28"/>
          <w:shd w:val="clear" w:color="auto" w:fill="FFFFFF"/>
        </w:rPr>
        <w:t>9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13.00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14.00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18.12,</w:t>
      </w:r>
    </w:p>
    <w:p w:rsidR="00000000" w:rsidRDefault="001E62CA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четверг с 8.00 до 12.00 и с 13.00 до 17.12,</w:t>
      </w:r>
    </w:p>
    <w:p w:rsidR="00000000" w:rsidRDefault="001E62CA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пятница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9</w:t>
      </w:r>
      <w:r>
        <w:rPr>
          <w:rFonts w:cs="Times New Roman"/>
          <w:sz w:val="28"/>
          <w:szCs w:val="28"/>
          <w:shd w:val="clear" w:color="auto" w:fill="FFFFFF"/>
        </w:rPr>
        <w:t>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13.00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14.00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17.12,</w:t>
      </w:r>
    </w:p>
    <w:p w:rsidR="00000000" w:rsidRDefault="001E62CA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Выходные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дни: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суббота,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воскресенье.</w:t>
      </w:r>
    </w:p>
    <w:p w:rsidR="00000000" w:rsidRDefault="001E62C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</w:rPr>
        <w:t>Прием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отделе по</w:t>
      </w:r>
      <w:r>
        <w:rPr>
          <w:rFonts w:cs="Times New Roman"/>
          <w:sz w:val="28"/>
          <w:szCs w:val="28"/>
        </w:rPr>
        <w:t xml:space="preserve"> работе с обращениями граждан и организаций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(Красная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ул.,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25</w:t>
      </w:r>
      <w:r>
        <w:rPr>
          <w:rFonts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Кореновск)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осуществляется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ежедневно,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с понедельника по </w:t>
      </w:r>
      <w:r>
        <w:rPr>
          <w:rFonts w:eastAsia="Times New Roman" w:cs="Times New Roman"/>
          <w:sz w:val="28"/>
          <w:szCs w:val="28"/>
          <w:shd w:val="clear" w:color="auto" w:fill="FFFFFF"/>
        </w:rPr>
        <w:t>среду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 9 ч. 00 мин. до 16 ч. 00 мин., </w:t>
      </w:r>
      <w:r>
        <w:rPr>
          <w:rFonts w:eastAsia="Times New Roman" w:cs="Times New Roman"/>
          <w:sz w:val="28"/>
          <w:szCs w:val="28"/>
        </w:rPr>
        <w:t>четверг с 8 ч. 00 мин до 16 ч. 00 мин</w:t>
      </w:r>
      <w:r>
        <w:rPr>
          <w:rFonts w:eastAsia="Times New Roman" w:cs="Times New Roman"/>
          <w:sz w:val="28"/>
          <w:szCs w:val="28"/>
        </w:rPr>
        <w:t xml:space="preserve"> и в пятницу с 9 ч. 00 мин. до 15 ч. 00 мин. (кроме выходных</w:t>
      </w:r>
      <w:r>
        <w:rPr>
          <w:rFonts w:eastAsia="Times New Roman" w:cs="Times New Roman"/>
          <w:sz w:val="28"/>
          <w:szCs w:val="28"/>
        </w:rPr>
        <w:t xml:space="preserve"> и праздничных дней), перерыв </w:t>
      </w:r>
      <w:r>
        <w:rPr>
          <w:rFonts w:eastAsia="Times New Roman" w:cs="Times New Roman"/>
          <w:sz w:val="28"/>
          <w:szCs w:val="28"/>
        </w:rPr>
        <w:t xml:space="preserve">в понедельник, вторник, среду, пятницу </w:t>
      </w:r>
      <w:r>
        <w:rPr>
          <w:rFonts w:eastAsia="Times New Roman" w:cs="Times New Roman"/>
          <w:sz w:val="28"/>
          <w:szCs w:val="28"/>
        </w:rPr>
        <w:t>с 1</w:t>
      </w:r>
      <w:r>
        <w:rPr>
          <w:rFonts w:eastAsia="Times New Roman"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 xml:space="preserve"> ч. 00 мин. до 14 ч. 00 мин., </w:t>
      </w:r>
      <w:r>
        <w:rPr>
          <w:rFonts w:eastAsia="Times New Roman" w:cs="Times New Roman"/>
          <w:sz w:val="28"/>
          <w:szCs w:val="28"/>
        </w:rPr>
        <w:t>в четверг с 12 ч. 00 мин. до 13 ч. 00 мин</w:t>
      </w:r>
      <w:r>
        <w:rPr>
          <w:rFonts w:cs="Times New Roman"/>
          <w:sz w:val="28"/>
          <w:szCs w:val="28"/>
        </w:rPr>
        <w:t>.</w:t>
      </w:r>
    </w:p>
    <w:p w:rsidR="00000000" w:rsidRDefault="001E62CA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Телефон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отдела по работе с обращениями граждан и организаций управления делами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>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8(86142)-4-26-02.</w:t>
      </w:r>
    </w:p>
    <w:p w:rsidR="00000000" w:rsidRDefault="001E62CA">
      <w:pPr>
        <w:ind w:firstLine="720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Официальный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сайт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eastAsia="Times New Roman"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 xml:space="preserve">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www.korenovsk.ru.</w:t>
      </w:r>
    </w:p>
    <w:p w:rsidR="00000000" w:rsidRDefault="001E62CA">
      <w:pPr>
        <w:ind w:firstLine="720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</w:p>
    <w:p w:rsidR="00000000" w:rsidRDefault="001E62CA">
      <w:pPr>
        <w:ind w:firstLine="720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ind w:firstLine="720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Заместитель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</w:t>
      </w:r>
      <w:r>
        <w:rPr>
          <w:rFonts w:cs="Times New Roman"/>
          <w:sz w:val="28"/>
          <w:szCs w:val="28"/>
          <w:shd w:val="clear" w:color="auto" w:fill="FFFFFF"/>
        </w:rPr>
        <w:t>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И.А. Максименко</w:t>
      </w:r>
    </w:p>
    <w:p w:rsidR="00000000" w:rsidRDefault="001E62CA">
      <w:pPr>
        <w:widowControl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widowControl/>
        <w:ind w:left="5208"/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sectPr w:rsidR="00000000">
          <w:headerReference w:type="even" r:id="rId20"/>
          <w:headerReference w:type="default" r:id="rId21"/>
          <w:headerReference w:type="first" r:id="rId22"/>
          <w:pgSz w:w="11906" w:h="16838"/>
          <w:pgMar w:top="1126" w:right="567" w:bottom="1134" w:left="1701" w:header="567" w:footer="720" w:gutter="0"/>
          <w:cols w:space="720"/>
          <w:titlePg/>
          <w:docGrid w:linePitch="312" w:charSpace="14745"/>
        </w:sectPr>
      </w:pPr>
    </w:p>
    <w:p w:rsidR="00000000" w:rsidRDefault="001E62CA">
      <w:pPr>
        <w:pageBreakBefore/>
        <w:widowControl/>
        <w:ind w:left="5208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ПРИЛОЖЕНИЕ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2</w:t>
      </w:r>
    </w:p>
    <w:p w:rsidR="00000000" w:rsidRDefault="001E62CA">
      <w:pPr>
        <w:pStyle w:val="ConsPlusNormal"/>
        <w:widowControl/>
        <w:ind w:left="5208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Порядку рассмотрения</w:t>
      </w:r>
    </w:p>
    <w:p w:rsidR="00000000" w:rsidRDefault="001E62CA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</w:p>
    <w:p w:rsidR="00000000" w:rsidRDefault="001E62CA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pStyle w:val="ConsPlusNormal"/>
        <w:widowControl/>
        <w:ind w:left="5208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Коренов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000000" w:rsidRDefault="001E62CA">
      <w:pPr>
        <w:pStyle w:val="ConsPlusNormal"/>
        <w:widowControl/>
        <w:ind w:left="5208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left="432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УТВЕРЖДАЮ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ind w:left="4963"/>
        <w:jc w:val="center"/>
        <w:rPr>
          <w:rFonts w:cs="Times New Roman"/>
          <w:sz w:val="28"/>
          <w:szCs w:val="28"/>
        </w:rPr>
      </w:pPr>
    </w:p>
    <w:p w:rsidR="00000000" w:rsidRDefault="001E62CA">
      <w:pPr>
        <w:ind w:left="4963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__________________(Ф.И.О.)</w:t>
      </w:r>
    </w:p>
    <w:p w:rsidR="00000000" w:rsidRDefault="001E62CA">
      <w:pPr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</w:rPr>
        <w:t>(подпись)</w:t>
      </w:r>
    </w:p>
    <w:p w:rsidR="00000000" w:rsidRDefault="001E62CA">
      <w:pPr>
        <w:widowControl/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widowControl/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«____» </w:t>
      </w:r>
      <w:r>
        <w:rPr>
          <w:rFonts w:cs="Times New Roman"/>
          <w:sz w:val="28"/>
          <w:szCs w:val="28"/>
          <w:shd w:val="clear" w:color="auto" w:fill="FFFFFF"/>
        </w:rPr>
        <w:t>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года</w:t>
      </w:r>
    </w:p>
    <w:p w:rsidR="00000000" w:rsidRDefault="001E62CA">
      <w:pPr>
        <w:pStyle w:val="ConsPlusNormal"/>
        <w:widowControl/>
        <w:ind w:firstLine="0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ГРАФИК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sz w:val="28"/>
          <w:szCs w:val="28"/>
          <w:shd w:val="clear" w:color="auto" w:fill="FFFFFF"/>
        </w:rPr>
        <w:t>приема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главой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</w:t>
      </w:r>
      <w:r>
        <w:rPr>
          <w:rFonts w:cs="Times New Roman"/>
          <w:sz w:val="28"/>
          <w:szCs w:val="28"/>
          <w:shd w:val="clear" w:color="auto" w:fill="FFFFFF"/>
        </w:rPr>
        <w:t>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заместителями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главы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"/>
        <w:gridCol w:w="4514"/>
        <w:gridCol w:w="3927"/>
      </w:tblGrid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  <w:p w:rsidR="00000000" w:rsidRDefault="001E62CA">
            <w:pPr>
              <w:pStyle w:val="a9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День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недели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время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второй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четвертый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четверг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месяца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08.30</w:t>
            </w:r>
          </w:p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(Красная,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25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Кореновск,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запись 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тел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ефону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4-26-02)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 вопросам внутренней и кадровой политики, взаимодейств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ия с органами местного самоуправления)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понедельник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10.00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12.00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среда</w:t>
            </w:r>
          </w:p>
          <w:p w:rsidR="00000000" w:rsidRDefault="001E62CA">
            <w:pPr>
              <w:pStyle w:val="a9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14.00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16.00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(Красная,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41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</w:p>
          <w:p w:rsidR="00000000" w:rsidRDefault="001E62CA">
            <w:pPr>
              <w:pStyle w:val="a9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36)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</w:p>
          <w:p w:rsidR="00000000" w:rsidRDefault="001E62CA">
            <w:pPr>
              <w:pStyle w:val="a9"/>
              <w:rPr>
                <w:rFonts w:cs="Times New Roman"/>
                <w:sz w:val="28"/>
                <w:szCs w:val="28"/>
                <w:shd w:val="clear" w:color="auto" w:fill="FFFFFF"/>
              </w:rPr>
              <w:sectPr w:rsidR="00000000">
                <w:headerReference w:type="even" r:id="rId23"/>
                <w:headerReference w:type="default" r:id="rId24"/>
                <w:headerReference w:type="first" r:id="rId25"/>
                <w:pgSz w:w="11906" w:h="16838"/>
                <w:pgMar w:top="1126" w:right="567" w:bottom="1134" w:left="1701" w:header="567" w:footer="720" w:gutter="0"/>
                <w:pgNumType w:start="1"/>
                <w:cols w:space="720"/>
                <w:titlePg/>
                <w:docGrid w:linePitch="312" w:charSpace="14745"/>
              </w:sect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 вопросам экон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омики, финансов, земельных и имущественных отношений)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sectPr w:rsidR="00000000">
                <w:headerReference w:type="even" r:id="rId26"/>
                <w:headerReference w:type="default" r:id="rId27"/>
                <w:headerReference w:type="first" r:id="rId28"/>
                <w:pgSz w:w="11906" w:h="16838"/>
                <w:pgMar w:top="1693" w:right="567" w:bottom="1134" w:left="1701" w:header="1134" w:footer="720" w:gutter="0"/>
                <w:cols w:space="720"/>
                <w:titlePg/>
                <w:docGrid w:linePitch="600" w:charSpace="32768"/>
              </w:sectPr>
            </w:pP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вторник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  <w:sectPr w:rsidR="00000000">
                <w:headerReference w:type="even" r:id="rId29"/>
                <w:headerReference w:type="default" r:id="rId30"/>
                <w:headerReference w:type="first" r:id="rId31"/>
                <w:pgSz w:w="11906" w:h="16838"/>
                <w:pgMar w:top="1126" w:right="567" w:bottom="1134" w:left="1701" w:header="567" w:footer="720" w:gutter="0"/>
                <w:cols w:space="720"/>
                <w:titlePg/>
                <w:docGrid w:linePitch="312" w:charSpace="14745"/>
              </w:sect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09.00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11.00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пятница</w:t>
            </w:r>
          </w:p>
          <w:p w:rsidR="00000000" w:rsidRDefault="001E62CA">
            <w:pPr>
              <w:pStyle w:val="a9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14.00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16.00</w:t>
            </w:r>
          </w:p>
          <w:p w:rsidR="00000000" w:rsidRDefault="001E62CA">
            <w:pPr>
              <w:pStyle w:val="a9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(Красная,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41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34)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вопросам социального развития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среда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14.00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16.00</w:t>
            </w:r>
          </w:p>
          <w:p w:rsidR="00000000" w:rsidRDefault="001E62CA">
            <w:pPr>
              <w:pStyle w:val="a9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четверг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0.00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12.00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(Красная,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41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38)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вопросам взаимодействия 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правоохранительными органами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14.00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16.00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четверг</w:t>
            </w:r>
          </w:p>
          <w:p w:rsidR="00000000" w:rsidRDefault="001E62CA">
            <w:pPr>
              <w:pStyle w:val="a9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10.00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12.00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(Красная,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41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</w:p>
          <w:p w:rsidR="00000000" w:rsidRDefault="001E62CA">
            <w:pPr>
              <w:pStyle w:val="a9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42)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Кореновский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муниципальный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вопросам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строительства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архитектуры)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среда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0.00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12.00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пятница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14.00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16.00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(Красная,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41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46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вопросам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сельского хозяйства,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жилищно-комм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унального хозяйства,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транспорта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связи)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среда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0.00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12.00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пятница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09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(К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оммунаров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78 б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23)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1E62CA">
            <w:pPr>
              <w:pStyle w:val="a9"/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 вопросам фи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зической культуры и спорта)</w:t>
            </w:r>
          </w:p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вторник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пятница</w:t>
            </w:r>
          </w:p>
          <w:p w:rsidR="00000000" w:rsidRDefault="001E62CA">
            <w:pPr>
              <w:pStyle w:val="a9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09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Фрунзе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180 С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ледовый дворец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каб. №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203)</w:t>
            </w:r>
          </w:p>
        </w:tc>
      </w:tr>
      <w:tr w:rsidR="001E62CA">
        <w:tc>
          <w:tcPr>
            <w:tcW w:w="981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000000" w:rsidRDefault="001E62CA">
            <w:pPr>
              <w:pStyle w:val="a9"/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Заместитель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главы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образования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Кореновский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муниципальный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Краснодарского края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начальник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отдела по делам казачества</w:t>
            </w:r>
          </w:p>
          <w:p w:rsidR="00000000" w:rsidRDefault="001E62CA">
            <w:pPr>
              <w:pStyle w:val="a9"/>
              <w:snapToGrid w:val="0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вопросам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казачества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927" w:type="dxa"/>
            <w:shd w:val="clear" w:color="auto" w:fill="auto"/>
          </w:tcPr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вторник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0.00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12.00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четверг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09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(К.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Маркса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209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Кореновск,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1E62CA">
            <w:pPr>
              <w:pStyle w:val="a9"/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каб.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Заместитель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И.А. Максименко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693" w:right="567" w:bottom="1134" w:left="1701" w:header="1134" w:footer="720" w:gutter="0"/>
          <w:cols w:space="720"/>
          <w:titlePg/>
          <w:docGrid w:linePitch="600" w:charSpace="32768"/>
        </w:sectPr>
      </w:pPr>
    </w:p>
    <w:p w:rsidR="00000000" w:rsidRDefault="001E62CA">
      <w:pPr>
        <w:pageBreakBefore/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pict>
          <v:rect id="Фигура10" o:spid="_x0000_s1027" style="position:absolute;left:0;text-align:left;margin-left:313.65pt;margin-top:-15.4pt;width:30.4pt;height:14.4pt;z-index:251658240;mso-wrap-style:none;mso-position-horizontal:absolute;mso-position-horizontal-relative:page;mso-position-vertical:absolute;mso-position-vertical-relative:page;v-text-anchor:middle" o:allowincell="f" stroked="f" strokecolor="#3465af">
            <v:fill color2="black"/>
            <v:stroke color2="#cb9a50" joinstyle="round"/>
            <w10:wrap anchorx="margin" anchory="margin"/>
          </v:rect>
        </w:pict>
      </w:r>
      <w:r>
        <w:rPr>
          <w:rFonts w:cs="Times New Roman"/>
          <w:sz w:val="28"/>
          <w:szCs w:val="28"/>
          <w:shd w:val="clear" w:color="auto" w:fill="FFFFFF"/>
        </w:rPr>
        <w:t>ПРИЛОЖЕНИЕ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3</w:t>
      </w:r>
    </w:p>
    <w:p w:rsidR="00000000" w:rsidRDefault="001E62CA">
      <w:pPr>
        <w:widowControl/>
        <w:ind w:left="4963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к Порядку рассмотрения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widowControl/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образования Кореновский </w:t>
      </w:r>
      <w:r>
        <w:rPr>
          <w:rFonts w:eastAsia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000000" w:rsidRDefault="001E62CA">
      <w:pPr>
        <w:widowControl/>
        <w:ind w:left="4963"/>
        <w:jc w:val="center"/>
        <w:rPr>
          <w:rFonts w:eastAsia="Times New Roman" w:cs="Times New Roman"/>
          <w:b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firstLine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№</w:t>
      </w:r>
      <w:r>
        <w:rPr>
          <w:rFonts w:cs="Times New Roman"/>
          <w:sz w:val="28"/>
          <w:szCs w:val="28"/>
          <w:shd w:val="clear" w:color="auto" w:fill="FFFFFF"/>
        </w:rPr>
        <w:t>____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>б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отсутствии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вложений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заказных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объявленной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ценностью</w:t>
      </w: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«____»_____________20___г.</w:t>
      </w: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ind w:firstLine="720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Комиссия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</w:t>
      </w:r>
      <w:r>
        <w:rPr>
          <w:rFonts w:cs="Times New Roman"/>
          <w:sz w:val="28"/>
          <w:szCs w:val="28"/>
          <w:shd w:val="clear" w:color="auto" w:fill="FFFFFF"/>
        </w:rPr>
        <w:t>_____________________</w:t>
      </w:r>
    </w:p>
    <w:p w:rsidR="00000000" w:rsidRDefault="001E62CA">
      <w:pPr>
        <w:spacing w:line="360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cs="Times New Roman"/>
          <w:sz w:val="20"/>
          <w:szCs w:val="20"/>
          <w:shd w:val="clear" w:color="auto" w:fill="FFFFFF"/>
        </w:rPr>
        <w:t>(фамилия,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инициалы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должности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лиц,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составивших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акт)</w:t>
      </w:r>
    </w:p>
    <w:p w:rsidR="00000000" w:rsidRDefault="001E62CA">
      <w:pPr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составила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нижеследующем:</w:t>
      </w:r>
    </w:p>
    <w:p w:rsidR="00000000" w:rsidRDefault="001E62CA">
      <w:pPr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(чис</w:t>
      </w:r>
      <w:r>
        <w:rPr>
          <w:rFonts w:cs="Times New Roman"/>
          <w:sz w:val="20"/>
          <w:szCs w:val="20"/>
          <w:shd w:val="clear" w:color="auto" w:fill="FFFFFF"/>
        </w:rPr>
        <w:t>ло,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месяц,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год)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</w:t>
      </w:r>
    </w:p>
    <w:p w:rsidR="00000000" w:rsidRDefault="001E62CA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муниципальный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поступила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корреспонденция,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гражданина_____________,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проживающего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адресу: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______________________.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вскрытии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почтового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отправления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обнаруж</w:t>
      </w:r>
      <w:r>
        <w:rPr>
          <w:rFonts w:cs="Times New Roman"/>
          <w:sz w:val="28"/>
          <w:szCs w:val="28"/>
          <w:shd w:val="clear" w:color="auto" w:fill="FFFFFF"/>
        </w:rPr>
        <w:t>ено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отсутствие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вложения.</w:t>
      </w:r>
    </w:p>
    <w:p w:rsidR="00000000" w:rsidRDefault="001E62CA">
      <w:pPr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составлен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экземплярах.</w:t>
      </w:r>
    </w:p>
    <w:p w:rsidR="00000000" w:rsidRDefault="001E62CA">
      <w:pPr>
        <w:spacing w:line="360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767"/>
        <w:gridCol w:w="2803"/>
      </w:tblGrid>
      <w:tr w:rsidR="00000000">
        <w:tc>
          <w:tcPr>
            <w:tcW w:w="6767" w:type="dxa"/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Подписи: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</w:tc>
        <w:tc>
          <w:tcPr>
            <w:tcW w:w="2803" w:type="dxa"/>
            <w:shd w:val="clear" w:color="auto" w:fill="auto"/>
          </w:tcPr>
          <w:p w:rsidR="00000000" w:rsidRDefault="001E62CA">
            <w:pPr>
              <w:snapToGrid w:val="0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1E62CA"/>
    <w:p w:rsidR="00000000" w:rsidRDefault="001E62CA">
      <w:pPr>
        <w:rPr>
          <w:rFonts w:cs="Times New Roman"/>
          <w:shd w:val="clear" w:color="auto" w:fill="FFFFFF"/>
        </w:rPr>
      </w:pPr>
    </w:p>
    <w:p w:rsidR="00000000" w:rsidRDefault="001E62CA">
      <w:pPr>
        <w:pStyle w:val="ConsPlusNormal"/>
        <w:widowControl/>
        <w:ind w:firstLine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Заместитель 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  <w:sectPr w:rsidR="00000000">
          <w:headerReference w:type="even" r:id="rId35"/>
          <w:headerReference w:type="default" r:id="rId36"/>
          <w:headerReference w:type="first" r:id="rId37"/>
          <w:pgSz w:w="11906" w:h="16838"/>
          <w:pgMar w:top="1126" w:right="567" w:bottom="1134" w:left="1701" w:header="567" w:footer="720" w:gutter="0"/>
          <w:pgNumType w:start="1"/>
          <w:cols w:space="720"/>
          <w:titlePg/>
          <w:docGrid w:linePitch="312" w:charSpace="14745"/>
        </w:sect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И.А. Максименко</w:t>
      </w:r>
    </w:p>
    <w:p w:rsidR="00000000" w:rsidRDefault="001E62CA">
      <w:pPr>
        <w:pageBreakBefore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ПРИЛОЖЕНИЕ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4</w:t>
      </w:r>
    </w:p>
    <w:p w:rsidR="00000000" w:rsidRDefault="001E62CA">
      <w:pPr>
        <w:widowControl/>
        <w:ind w:left="4963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к Порядку рассмотрения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</w:p>
    <w:p w:rsidR="00000000" w:rsidRDefault="001E62CA">
      <w:pPr>
        <w:pStyle w:val="ConsPlusNormal"/>
        <w:widowControl/>
        <w:ind w:left="4963"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widowControl/>
        <w:ind w:left="4963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образования Кореновский </w:t>
      </w:r>
      <w:r>
        <w:rPr>
          <w:rFonts w:eastAsia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000000" w:rsidRDefault="001E62CA">
      <w:pPr>
        <w:widowControl/>
        <w:ind w:left="4963"/>
        <w:jc w:val="center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№</w:t>
      </w:r>
      <w:r>
        <w:rPr>
          <w:rFonts w:cs="Times New Roman"/>
          <w:sz w:val="28"/>
          <w:szCs w:val="28"/>
          <w:shd w:val="clear" w:color="auto" w:fill="FFFFFF"/>
        </w:rPr>
        <w:t>____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недостаче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описи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корреспондента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заказных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объявленной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ценностью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«____»_____________20___г.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ind w:firstLine="720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Комиссия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</w:t>
      </w:r>
      <w:r>
        <w:rPr>
          <w:rFonts w:cs="Times New Roman"/>
          <w:sz w:val="28"/>
          <w:szCs w:val="28"/>
          <w:shd w:val="clear" w:color="auto" w:fill="FFFFFF"/>
        </w:rPr>
        <w:t>ставе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</w:t>
      </w:r>
    </w:p>
    <w:p w:rsidR="00000000" w:rsidRDefault="001E62CA">
      <w:pPr>
        <w:spacing w:line="360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cs="Times New Roman"/>
          <w:sz w:val="20"/>
          <w:szCs w:val="20"/>
          <w:shd w:val="clear" w:color="auto" w:fill="FFFFFF"/>
        </w:rPr>
        <w:t>(фамилия,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инициалы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должности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лиц,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составивших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акт)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составила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нижеследующем:</w:t>
      </w:r>
    </w:p>
    <w:p w:rsidR="00000000" w:rsidRDefault="001E62CA">
      <w:pPr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</w:t>
      </w:r>
      <w:r>
        <w:rPr>
          <w:rFonts w:cs="Times New Roman"/>
          <w:sz w:val="28"/>
          <w:szCs w:val="28"/>
          <w:shd w:val="clear" w:color="auto" w:fill="FFFFFF"/>
        </w:rPr>
        <w:t>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Кореновский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(число,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месяц,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год)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муниципальный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>
        <w:rPr>
          <w:rFonts w:cs="Times New Roman"/>
          <w:sz w:val="28"/>
          <w:szCs w:val="28"/>
          <w:shd w:val="clear" w:color="auto" w:fill="FFFFFF"/>
        </w:rPr>
        <w:t>поступила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корреспонденция,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гражданина_____________,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проживающего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адресу: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______________________.</w:t>
      </w:r>
    </w:p>
    <w:p w:rsidR="00000000" w:rsidRDefault="001E62CA">
      <w:pPr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вскрытии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</w:t>
      </w:r>
      <w:r>
        <w:rPr>
          <w:rFonts w:cs="Times New Roman"/>
          <w:sz w:val="28"/>
          <w:szCs w:val="28"/>
          <w:shd w:val="clear" w:color="auto" w:fill="FFFFFF"/>
        </w:rPr>
        <w:t>очтового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отправления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обнаружена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недостача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документов,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перечисленных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автором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описи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бумаги,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именно: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___________________________________________________________________________.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составлен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экземплярах.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000000">
        <w:tc>
          <w:tcPr>
            <w:tcW w:w="6629" w:type="dxa"/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Подписи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</w:tc>
        <w:tc>
          <w:tcPr>
            <w:tcW w:w="2809" w:type="dxa"/>
            <w:shd w:val="clear" w:color="auto" w:fill="auto"/>
          </w:tcPr>
          <w:p w:rsidR="00000000" w:rsidRDefault="001E62CA">
            <w:pPr>
              <w:snapToGrid w:val="0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</w:tc>
      </w:tr>
    </w:tbl>
    <w:p w:rsidR="00000000" w:rsidRDefault="001E62CA">
      <w:pPr>
        <w:pStyle w:val="ConsPlusNormal"/>
        <w:widowControl/>
        <w:ind w:firstLine="0"/>
      </w:pPr>
    </w:p>
    <w:p w:rsidR="00000000" w:rsidRDefault="001E62CA">
      <w:pPr>
        <w:pStyle w:val="ConsPlusNormal"/>
        <w:widowControl/>
        <w:ind w:firstLine="0"/>
        <w:rPr>
          <w:rFonts w:ascii="Times New Roman" w:hAnsi="Times New Roman" w:cs="Times New Roman"/>
          <w:shd w:val="clear" w:color="auto" w:fill="FFFFFF"/>
        </w:rPr>
      </w:pPr>
    </w:p>
    <w:p w:rsidR="00000000" w:rsidRDefault="001E62CA">
      <w:pPr>
        <w:pStyle w:val="ConsPlusNormal"/>
        <w:widowControl/>
        <w:ind w:firstLine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тель 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  <w:sectPr w:rsidR="00000000">
          <w:headerReference w:type="even" r:id="rId38"/>
          <w:headerReference w:type="default" r:id="rId39"/>
          <w:headerReference w:type="first" r:id="rId40"/>
          <w:pgSz w:w="11906" w:h="16838"/>
          <w:pgMar w:top="1126" w:right="567" w:bottom="1134" w:left="1701" w:header="567" w:footer="720" w:gutter="0"/>
          <w:pgNumType w:start="1"/>
          <w:cols w:space="720"/>
          <w:titlePg/>
          <w:docGrid w:linePitch="312" w:charSpace="14745"/>
        </w:sect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И.А. Максименко</w:t>
      </w:r>
    </w:p>
    <w:p w:rsidR="00000000" w:rsidRDefault="001E62CA">
      <w:pPr>
        <w:pStyle w:val="ConsPlusNormal"/>
        <w:pageBreakBefore/>
        <w:widowControl/>
        <w:ind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000000" w:rsidRDefault="001E62CA">
      <w:pPr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>к Порядку рассмотрения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образования Кореновский                            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000000" w:rsidRDefault="001E62CA">
      <w:pPr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p w:rsidR="00000000" w:rsidRDefault="001E62CA">
      <w:pPr>
        <w:pStyle w:val="ConsPlusNormal"/>
        <w:widowControl/>
        <w:ind w:firstLine="0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№</w:t>
      </w:r>
      <w:r>
        <w:rPr>
          <w:rFonts w:cs="Times New Roman"/>
          <w:sz w:val="28"/>
          <w:szCs w:val="28"/>
          <w:shd w:val="clear" w:color="auto" w:fill="FFFFFF"/>
        </w:rPr>
        <w:t>____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вложении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оригиналов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заказных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письмах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объявленной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ценностью</w:t>
      </w:r>
    </w:p>
    <w:p w:rsidR="00000000" w:rsidRDefault="001E62CA">
      <w:pPr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«____»_____________20___г.</w:t>
      </w:r>
    </w:p>
    <w:p w:rsidR="00000000" w:rsidRDefault="001E62CA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ind w:firstLine="720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Комиссия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</w:t>
      </w:r>
    </w:p>
    <w:p w:rsidR="00000000" w:rsidRDefault="001E62CA">
      <w:pPr>
        <w:spacing w:line="360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</w:t>
      </w:r>
      <w:r>
        <w:rPr>
          <w:rFonts w:cs="Times New Roman"/>
          <w:sz w:val="20"/>
          <w:szCs w:val="20"/>
          <w:shd w:val="clear" w:color="auto" w:fill="FFFFFF"/>
        </w:rPr>
        <w:t>(фамилия,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инициалы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должности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лиц,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составивших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акт)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составила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нижеследующем:</w:t>
      </w:r>
    </w:p>
    <w:p w:rsidR="00000000" w:rsidRDefault="001E62CA">
      <w:pPr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администрацию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Кореновский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(число,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месяц,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>год)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                    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муниципальный </w:t>
      </w:r>
      <w:r>
        <w:rPr>
          <w:rFonts w:cs="Times New Roman"/>
          <w:sz w:val="28"/>
          <w:szCs w:val="28"/>
          <w:shd w:val="clear" w:color="auto" w:fill="FFFFFF"/>
        </w:rPr>
        <w:t xml:space="preserve">район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поступила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корреспонденция,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уведомлени</w:t>
      </w:r>
      <w:r>
        <w:rPr>
          <w:rFonts w:cs="Times New Roman"/>
          <w:sz w:val="28"/>
          <w:szCs w:val="28"/>
          <w:shd w:val="clear" w:color="auto" w:fill="FFFFFF"/>
        </w:rPr>
        <w:t>ем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________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гражданина_____________,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проживающего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адресу: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______________________.</w:t>
      </w:r>
    </w:p>
    <w:p w:rsidR="00000000" w:rsidRDefault="001E62CA">
      <w:pPr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вскрытии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почтового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отправления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обнаружены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документы,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именно: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___________________________________________________________________________________________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_____________________________________________.</w:t>
      </w:r>
    </w:p>
    <w:p w:rsidR="00000000" w:rsidRDefault="001E62CA">
      <w:pPr>
        <w:spacing w:line="360" w:lineRule="auto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cs="Times New Roman"/>
          <w:sz w:val="28"/>
          <w:szCs w:val="28"/>
          <w:shd w:val="clear" w:color="auto" w:fill="FFFFFF"/>
        </w:rPr>
        <w:t>Настоящий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акт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составлен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экземплярах.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000000">
        <w:tc>
          <w:tcPr>
            <w:tcW w:w="6629" w:type="dxa"/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Подписи: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  <w:p w:rsidR="00000000" w:rsidRDefault="001E62CA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                  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(подпись,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дата)</w:t>
            </w:r>
          </w:p>
        </w:tc>
        <w:tc>
          <w:tcPr>
            <w:tcW w:w="2809" w:type="dxa"/>
            <w:shd w:val="clear" w:color="auto" w:fill="auto"/>
          </w:tcPr>
          <w:p w:rsidR="00000000" w:rsidRDefault="001E62CA">
            <w:pPr>
              <w:snapToGrid w:val="0"/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  <w:p w:rsidR="00000000" w:rsidRDefault="001E62CA">
            <w:pPr>
              <w:jc w:val="right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:rsidR="00000000" w:rsidRDefault="001E62CA">
            <w:pPr>
              <w:jc w:val="right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Инициалы,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фамилия</w:t>
            </w:r>
          </w:p>
        </w:tc>
      </w:tr>
    </w:tbl>
    <w:p w:rsidR="00000000" w:rsidRDefault="001E62CA">
      <w:pPr>
        <w:pStyle w:val="ConsPlusNormal"/>
        <w:widowControl/>
        <w:ind w:firstLine="0"/>
      </w:pPr>
    </w:p>
    <w:p w:rsidR="00000000" w:rsidRDefault="001E62CA">
      <w:pPr>
        <w:pStyle w:val="ConsPlusNormal"/>
        <w:widowControl/>
        <w:ind w:firstLine="0"/>
        <w:rPr>
          <w:rFonts w:ascii="Times New Roman" w:hAnsi="Times New Roman" w:cs="Times New Roman"/>
          <w:shd w:val="clear" w:color="auto" w:fill="FFFFFF"/>
        </w:rPr>
      </w:pPr>
    </w:p>
    <w:p w:rsidR="00000000" w:rsidRDefault="001E62CA">
      <w:pPr>
        <w:pStyle w:val="ConsPlusNormal"/>
        <w:widowControl/>
        <w:ind w:firstLine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Заместитель 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  <w:sectPr w:rsidR="00000000">
          <w:headerReference w:type="even" r:id="rId41"/>
          <w:headerReference w:type="default" r:id="rId42"/>
          <w:headerReference w:type="first" r:id="rId43"/>
          <w:pgSz w:w="11906" w:h="16838"/>
          <w:pgMar w:top="1126" w:right="567" w:bottom="1134" w:left="1701" w:header="567" w:footer="720" w:gutter="0"/>
          <w:pgNumType w:start="1"/>
          <w:cols w:space="720"/>
          <w:titlePg/>
          <w:docGrid w:linePitch="312" w:charSpace="14745"/>
        </w:sect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И.А. Максименко</w:t>
      </w:r>
    </w:p>
    <w:p w:rsidR="00000000" w:rsidRDefault="001E62CA">
      <w:pPr>
        <w:pStyle w:val="ConsPlusNormal"/>
        <w:pageBreakBefore/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Порядку рассмотрения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 Кореновский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000000" w:rsidRDefault="001E62CA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1E62CA">
      <w:pPr>
        <w:pStyle w:val="ConsPlusNormal"/>
        <w:widowControl/>
        <w:ind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1E62CA">
      <w:pPr>
        <w:tabs>
          <w:tab w:val="left" w:pos="2040"/>
        </w:tabs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tabs>
          <w:tab w:val="left" w:pos="2040"/>
        </w:tabs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tabs>
          <w:tab w:val="left" w:pos="2040"/>
        </w:tabs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(инициа</w:t>
      </w:r>
      <w:r>
        <w:rPr>
          <w:rFonts w:cs="Times New Roman"/>
          <w:sz w:val="28"/>
          <w:szCs w:val="28"/>
          <w:shd w:val="clear" w:color="auto" w:fill="FFFFFF"/>
        </w:rPr>
        <w:t>лы,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фамилия)</w:t>
      </w:r>
    </w:p>
    <w:p w:rsidR="00000000" w:rsidRDefault="001E62CA">
      <w:pPr>
        <w:tabs>
          <w:tab w:val="left" w:pos="2040"/>
        </w:tabs>
        <w:jc w:val="right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right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прекращении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переписки</w:t>
      </w:r>
    </w:p>
    <w:p w:rsidR="00000000" w:rsidRDefault="001E62CA">
      <w:pPr>
        <w:tabs>
          <w:tab w:val="left" w:pos="2040"/>
        </w:tabs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основании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ч.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ст.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11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Федерального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закона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2009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года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cs="Times New Roman"/>
          <w:sz w:val="28"/>
          <w:szCs w:val="28"/>
          <w:shd w:val="clear" w:color="auto" w:fill="FFFFFF"/>
        </w:rPr>
        <w:t>59-ФЗ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порядке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рассмотрения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Российской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Федерации»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прошу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дать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разрешение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прекратить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переписку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_____________________________</w:t>
      </w:r>
      <w:r>
        <w:rPr>
          <w:rFonts w:cs="Times New Roman"/>
          <w:sz w:val="28"/>
          <w:szCs w:val="28"/>
          <w:shd w:val="clear" w:color="auto" w:fill="FFFFFF"/>
        </w:rPr>
        <w:t>_______________________________________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(Ф.И.О.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заявителя)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вопросу__________________________________________________________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связи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тем,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что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письменном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заявителя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содержится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</w:t>
      </w:r>
      <w:r>
        <w:rPr>
          <w:rFonts w:cs="Times New Roman"/>
          <w:sz w:val="28"/>
          <w:szCs w:val="28"/>
          <w:shd w:val="clear" w:color="auto" w:fill="FFFFFF"/>
        </w:rPr>
        <w:t>вых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доводов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обстоятельств,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предыдущие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обращения:</w:t>
      </w:r>
    </w:p>
    <w:p w:rsidR="00000000" w:rsidRDefault="001E62CA">
      <w:pPr>
        <w:numPr>
          <w:ilvl w:val="0"/>
          <w:numId w:val="5"/>
        </w:numPr>
        <w:tabs>
          <w:tab w:val="left" w:pos="4320"/>
          <w:tab w:val="left" w:pos="56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(дата,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номер)</w:t>
      </w:r>
    </w:p>
    <w:p w:rsidR="00000000" w:rsidRDefault="001E62CA">
      <w:pPr>
        <w:numPr>
          <w:ilvl w:val="0"/>
          <w:numId w:val="5"/>
        </w:numPr>
        <w:tabs>
          <w:tab w:val="left" w:pos="4320"/>
          <w:tab w:val="left" w:pos="56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(дата,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номер)</w:t>
      </w:r>
    </w:p>
    <w:p w:rsidR="00000000" w:rsidRDefault="001E62CA">
      <w:pPr>
        <w:numPr>
          <w:ilvl w:val="0"/>
          <w:numId w:val="5"/>
        </w:numPr>
        <w:tabs>
          <w:tab w:val="left" w:pos="4320"/>
          <w:tab w:val="left" w:pos="56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(дата,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номер)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давались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подробные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ответы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(копии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ответов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прилагаются).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cs="Times New Roman"/>
          <w:sz w:val="28"/>
          <w:szCs w:val="28"/>
          <w:shd w:val="clear" w:color="auto" w:fill="FFFFFF"/>
        </w:rPr>
        <w:t>Приложение: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___л,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____экз.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Должность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(подпис</w:t>
      </w:r>
      <w:r>
        <w:rPr>
          <w:rFonts w:cs="Times New Roman"/>
          <w:sz w:val="28"/>
          <w:szCs w:val="28"/>
          <w:shd w:val="clear" w:color="auto" w:fill="FFFFFF"/>
        </w:rPr>
        <w:t>ь)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</w:t>
      </w:r>
      <w:r>
        <w:rPr>
          <w:rFonts w:cs="Times New Roman"/>
          <w:sz w:val="28"/>
          <w:szCs w:val="28"/>
          <w:shd w:val="clear" w:color="auto" w:fill="FFFFFF"/>
        </w:rPr>
        <w:t>Инициалы,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фамилия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Заместитель 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  <w:sectPr w:rsidR="00000000">
          <w:headerReference w:type="even" r:id="rId44"/>
          <w:headerReference w:type="default" r:id="rId45"/>
          <w:headerReference w:type="first" r:id="rId46"/>
          <w:pgSz w:w="11906" w:h="16838"/>
          <w:pgMar w:top="1126" w:right="567" w:bottom="1134" w:left="1701" w:header="567" w:footer="720" w:gutter="0"/>
          <w:pgNumType w:start="1"/>
          <w:cols w:space="720"/>
          <w:titlePg/>
          <w:docGrid w:linePitch="312" w:charSpace="14745"/>
        </w:sectPr>
      </w:pP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И.А. Максименко</w:t>
      </w:r>
    </w:p>
    <w:p w:rsidR="00000000" w:rsidRDefault="001E62CA">
      <w:pPr>
        <w:pageBreakBefore/>
        <w:tabs>
          <w:tab w:val="left" w:pos="2040"/>
        </w:tabs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  <w:r>
        <w:rPr>
          <w:rFonts w:cs="Times New Roman"/>
          <w:sz w:val="28"/>
          <w:szCs w:val="28"/>
          <w:shd w:val="clear" w:color="auto" w:fill="FFFFFF"/>
        </w:rPr>
        <w:t>ПРИЛОЖЕНИЕ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eastAsia="Times New Roman" w:cs="Times New Roman"/>
          <w:sz w:val="28"/>
          <w:szCs w:val="28"/>
          <w:shd w:val="clear" w:color="auto" w:fill="FFFFFF"/>
        </w:rPr>
        <w:t>7</w:t>
      </w:r>
    </w:p>
    <w:p w:rsidR="00000000" w:rsidRDefault="001E62CA">
      <w:pPr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>к Порядку рассмотрения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</w:p>
    <w:p w:rsidR="00000000" w:rsidRDefault="001E62CA">
      <w:pPr>
        <w:pStyle w:val="ConsPlusNormal"/>
        <w:widowControl/>
        <w:ind w:left="4320" w:firstLine="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</w:t>
      </w:r>
    </w:p>
    <w:p w:rsidR="00000000" w:rsidRDefault="001E62CA">
      <w:pPr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образования Кореновский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район </w:t>
      </w:r>
    </w:p>
    <w:p w:rsidR="00000000" w:rsidRDefault="001E62CA">
      <w:pPr>
        <w:widowControl/>
        <w:ind w:left="4320"/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</w:p>
    <w:p w:rsidR="00000000" w:rsidRDefault="001E62CA">
      <w:pPr>
        <w:pStyle w:val="ConsPlusNormal"/>
        <w:widowControl/>
        <w:ind w:firstLine="0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</w:p>
    <w:p w:rsidR="00000000" w:rsidRDefault="001E62CA">
      <w:pPr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РЕГИСТРАЦИОННО-КОНТРОЛЬНАЯ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КАРТОЧКА</w:t>
      </w:r>
    </w:p>
    <w:p w:rsidR="00000000" w:rsidRDefault="001E62CA">
      <w:pPr>
        <w:pStyle w:val="1"/>
        <w:tabs>
          <w:tab w:val="left" w:pos="0"/>
          <w:tab w:val="left" w:pos="432"/>
        </w:tabs>
        <w:ind w:left="432" w:hanging="432"/>
        <w:jc w:val="center"/>
        <w:rPr>
          <w:rFonts w:eastAsia="Times New Roman" w:cs="Times New Roman"/>
          <w:b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ЛИЧНОГО</w:t>
      </w:r>
      <w:r>
        <w:rPr>
          <w:rFonts w:eastAsia="Times New Roman"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ПРИЕМА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 xml:space="preserve">                      №</w:t>
      </w:r>
      <w:r>
        <w:rPr>
          <w:rFonts w:cs="Times New Roman"/>
          <w:b/>
          <w:shd w:val="clear" w:color="auto" w:fill="FFFFFF"/>
        </w:rPr>
        <w:t>____________</w:t>
      </w:r>
      <w:r>
        <w:rPr>
          <w:rFonts w:eastAsia="Times New Roman" w:cs="Times New Roman"/>
          <w:b/>
          <w:shd w:val="clear" w:color="auto" w:fill="FFFFFF"/>
        </w:rPr>
        <w:t xml:space="preserve">                                                        </w:t>
      </w:r>
      <w:r>
        <w:rPr>
          <w:rFonts w:cs="Times New Roman"/>
          <w:b/>
          <w:shd w:val="clear" w:color="auto" w:fill="FFFFFF"/>
        </w:rPr>
        <w:t>от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>
        <w:rPr>
          <w:rFonts w:cs="Times New Roman"/>
          <w:b/>
          <w:shd w:val="clear" w:color="auto" w:fill="FFFFFF"/>
        </w:rPr>
        <w:t>«_____»____________</w:t>
      </w:r>
      <w:r>
        <w:rPr>
          <w:rFonts w:cs="Times New Roman"/>
          <w:b/>
          <w:shd w:val="clear" w:color="auto" w:fill="FFFFFF"/>
        </w:rPr>
        <w:t>__</w:t>
      </w:r>
      <w:r>
        <w:rPr>
          <w:rFonts w:eastAsia="Times New Roman" w:cs="Times New Roman"/>
          <w:b/>
          <w:shd w:val="clear" w:color="auto" w:fill="FFFFFF"/>
        </w:rPr>
        <w:t xml:space="preserve"> </w:t>
      </w:r>
      <w:r>
        <w:rPr>
          <w:rFonts w:cs="Times New Roman"/>
          <w:b/>
          <w:shd w:val="clear" w:color="auto" w:fill="FFFFFF"/>
        </w:rPr>
        <w:t>г.</w:t>
      </w:r>
    </w:p>
    <w:p w:rsidR="00000000" w:rsidRDefault="001E62CA">
      <w:pPr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</w:t>
      </w:r>
    </w:p>
    <w:p w:rsidR="00000000" w:rsidRDefault="001E62CA">
      <w:pPr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(фамилия,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имя,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отчество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посетителя)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Адрес,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телефон________________________________________________________________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Место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работы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______________________________________________</w:t>
      </w:r>
      <w:r>
        <w:rPr>
          <w:rFonts w:cs="Times New Roman"/>
          <w:shd w:val="clear" w:color="auto" w:fill="FFFFFF"/>
        </w:rPr>
        <w:t>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Дата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приема___________________________________________________________________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Содержание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вопроса____________________________________________________________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Исполнитель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Резолюция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</w:t>
      </w:r>
      <w:r>
        <w:rPr>
          <w:rFonts w:cs="Times New Roman"/>
          <w:shd w:val="clear" w:color="auto" w:fill="FFFFFF"/>
        </w:rPr>
        <w:t>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</w:t>
      </w:r>
    </w:p>
    <w:p w:rsidR="00000000" w:rsidRDefault="001E62CA">
      <w:pPr>
        <w:rPr>
          <w:rFonts w:eastAsia="Times New Roman"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Автор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резолюции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</w:t>
      </w:r>
      <w:r>
        <w:rPr>
          <w:rFonts w:cs="Times New Roman"/>
          <w:shd w:val="clear" w:color="auto" w:fill="FFFFFF"/>
        </w:rPr>
        <w:t>____________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(_________________________)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                                                  </w:t>
      </w:r>
      <w:r>
        <w:rPr>
          <w:rFonts w:cs="Times New Roman"/>
          <w:shd w:val="clear" w:color="auto" w:fill="FFFFFF"/>
        </w:rPr>
        <w:t>(подпись)</w:t>
      </w:r>
      <w:r>
        <w:rPr>
          <w:rFonts w:eastAsia="Times New Roman" w:cs="Times New Roman"/>
          <w:shd w:val="clear" w:color="auto" w:fill="FFFFFF"/>
        </w:rPr>
        <w:t xml:space="preserve">                                      </w:t>
      </w:r>
      <w:r>
        <w:rPr>
          <w:rFonts w:cs="Times New Roman"/>
          <w:shd w:val="clear" w:color="auto" w:fill="FFFFFF"/>
        </w:rPr>
        <w:t>(инициалы,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фамилия)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Срок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исполнения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_________________________Приложение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на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___________листах</w:t>
      </w:r>
    </w:p>
    <w:p w:rsidR="00000000" w:rsidRDefault="001E62CA">
      <w:pPr>
        <w:rPr>
          <w:rFonts w:cs="Times New Roman"/>
          <w:shd w:val="clear" w:color="auto" w:fill="FFFFFF"/>
        </w:rPr>
      </w:pPr>
    </w:p>
    <w:p w:rsidR="00000000" w:rsidRDefault="001E62CA">
      <w:pPr>
        <w:jc w:val="right"/>
        <w:rPr>
          <w:rFonts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                        </w:t>
      </w:r>
      <w:r>
        <w:rPr>
          <w:rFonts w:eastAsia="Times New Roman" w:cs="Times New Roman"/>
          <w:shd w:val="clear" w:color="auto" w:fill="FFFFFF"/>
        </w:rPr>
        <w:t xml:space="preserve">                                                 </w:t>
      </w:r>
      <w:r>
        <w:rPr>
          <w:rFonts w:cs="Times New Roman"/>
          <w:shd w:val="clear" w:color="auto" w:fill="FFFFFF"/>
        </w:rPr>
        <w:t>(оборотная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сторона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РКК)</w:t>
      </w: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1728"/>
        <w:gridCol w:w="3616"/>
        <w:gridCol w:w="4332"/>
      </w:tblGrid>
      <w:tr w:rsidR="000000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Дата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передачи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исполнителю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Кому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направлено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jc w:val="center"/>
            </w:pPr>
            <w:r>
              <w:rPr>
                <w:rFonts w:cs="Times New Roman"/>
                <w:shd w:val="clear" w:color="auto" w:fill="FFFFFF"/>
              </w:rPr>
              <w:t>Примечания</w:t>
            </w:r>
          </w:p>
        </w:tc>
      </w:tr>
      <w:tr w:rsidR="000000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0000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0000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  <w:tr w:rsidR="000000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E62CA">
            <w:pPr>
              <w:snapToGrid w:val="0"/>
              <w:rPr>
                <w:rFonts w:cs="Times New Roman"/>
                <w:shd w:val="clear" w:color="auto" w:fill="FFFFFF"/>
              </w:rPr>
            </w:pPr>
          </w:p>
        </w:tc>
      </w:tr>
    </w:tbl>
    <w:p w:rsidR="00000000" w:rsidRDefault="001E62CA"/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Когда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фактически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рассмотрено_____________________________________________________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Содержание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(результат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рассмотр</w:t>
      </w:r>
      <w:r>
        <w:rPr>
          <w:rFonts w:cs="Times New Roman"/>
          <w:shd w:val="clear" w:color="auto" w:fill="FFFFFF"/>
        </w:rPr>
        <w:t>ения)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_______________________________________________</w:t>
      </w:r>
    </w:p>
    <w:p w:rsidR="00000000" w:rsidRDefault="001E62CA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hd w:val="clear" w:color="auto" w:fill="FFFFFF"/>
        </w:rPr>
        <w:t>______________________________________________________________________________________________________________________</w:t>
      </w:r>
    </w:p>
    <w:p w:rsidR="00000000" w:rsidRDefault="001E62CA">
      <w:pPr>
        <w:rPr>
          <w:rFonts w:eastAsia="Times New Roman"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Дата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снятия</w:t>
      </w: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</w:t>
      </w:r>
      <w:r>
        <w:rPr>
          <w:rFonts w:eastAsia="Times New Roman" w:cs="Times New Roman"/>
          <w:shd w:val="clear" w:color="auto" w:fill="FFFFFF"/>
        </w:rPr>
        <w:t xml:space="preserve">  </w:t>
      </w:r>
      <w:r>
        <w:rPr>
          <w:rFonts w:cs="Times New Roman"/>
          <w:shd w:val="clear" w:color="auto" w:fill="FFFFFF"/>
        </w:rPr>
        <w:t>контроля</w:t>
      </w:r>
      <w:r>
        <w:rPr>
          <w:rFonts w:eastAsia="Times New Roman" w:cs="Times New Roman"/>
          <w:shd w:val="clear" w:color="auto" w:fill="FFFFFF"/>
        </w:rPr>
        <w:t xml:space="preserve">  </w:t>
      </w:r>
      <w:r>
        <w:rPr>
          <w:rFonts w:cs="Times New Roman"/>
          <w:shd w:val="clear" w:color="auto" w:fill="FFFFFF"/>
        </w:rPr>
        <w:t>_______________</w:t>
      </w:r>
      <w:r>
        <w:rPr>
          <w:rFonts w:eastAsia="Times New Roman" w:cs="Times New Roman"/>
          <w:shd w:val="clear" w:color="auto" w:fill="FFFFFF"/>
        </w:rPr>
        <w:t xml:space="preserve"> 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                                                                       </w:t>
      </w:r>
    </w:p>
    <w:p w:rsidR="00000000" w:rsidRDefault="001E62CA">
      <w:pPr>
        <w:tabs>
          <w:tab w:val="left" w:pos="204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Заместитель главы</w:t>
      </w:r>
    </w:p>
    <w:p w:rsidR="00000000" w:rsidRDefault="001E62CA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муниц</w:t>
      </w:r>
      <w:r>
        <w:rPr>
          <w:rFonts w:cs="Times New Roman"/>
          <w:sz w:val="28"/>
          <w:szCs w:val="28"/>
          <w:shd w:val="clear" w:color="auto" w:fill="FFFFFF"/>
        </w:rPr>
        <w:t>ипального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образования</w:t>
      </w:r>
    </w:p>
    <w:p w:rsidR="00000000" w:rsidRDefault="001E62CA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район</w:t>
      </w:r>
    </w:p>
    <w:p w:rsidR="001E62CA" w:rsidRDefault="001E62CA">
      <w:r>
        <w:rPr>
          <w:rFonts w:eastAsia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И.А. Максименк</w:t>
      </w:r>
      <w:r>
        <w:rPr>
          <w:rFonts w:eastAsia="Times New Roman" w:cs="Times New Roman"/>
          <w:sz w:val="28"/>
          <w:szCs w:val="28"/>
          <w:shd w:val="clear" w:color="auto" w:fill="FFFFFF"/>
        </w:rPr>
        <w:t>о</w:t>
      </w:r>
      <w:bookmarkStart w:id="1" w:name="PageNumWizard_HEADER_Первая_страница1_Ко"/>
      <w:bookmarkStart w:id="2" w:name="PageNumWizard_HEADER_Первая_страница1_К1"/>
      <w:bookmarkStart w:id="3" w:name="PageNumWizard_HEADER_Первая_страница1_К2"/>
      <w:bookmarkStart w:id="4" w:name="PageNumWizard_HEADER_Первая_страница1_К3"/>
      <w:bookmarkStart w:id="5" w:name="PageNumWizard_HEADER_Базовый30"/>
      <w:bookmarkStart w:id="6" w:name="PageNumWizard_HEADER_Базовый2"/>
      <w:bookmarkEnd w:id="5"/>
      <w:bookmarkEnd w:id="6"/>
      <w:bookmarkEnd w:id="2"/>
      <w:bookmarkEnd w:id="1"/>
      <w:bookmarkEnd w:id="3"/>
      <w:bookmarkEnd w:id="4"/>
    </w:p>
    <w:sectPr w:rsidR="001E62CA">
      <w:headerReference w:type="even" r:id="rId47"/>
      <w:headerReference w:type="default" r:id="rId48"/>
      <w:headerReference w:type="first" r:id="rId49"/>
      <w:pgSz w:w="11906" w:h="16838"/>
      <w:pgMar w:top="1126" w:right="567" w:bottom="1134" w:left="1701" w:header="567" w:footer="720" w:gutter="0"/>
      <w:pgNumType w:start="1"/>
      <w:cols w:space="720"/>
      <w:titlePg/>
      <w:docGrid w:linePitch="312" w:charSpace="14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62CA">
      <w:r>
        <w:separator/>
      </w:r>
    </w:p>
  </w:endnote>
  <w:endnote w:type="continuationSeparator" w:id="0">
    <w:p w:rsidR="00000000" w:rsidRDefault="001E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62CA">
      <w:r>
        <w:separator/>
      </w:r>
    </w:p>
  </w:footnote>
  <w:footnote w:type="continuationSeparator" w:id="0">
    <w:p w:rsidR="00000000" w:rsidRDefault="001E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  <w:r>
      <w:t>3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62C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2CA"/>
    <w:rsid w:val="001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FE3AE69-8564-45EA-86F7-E45A3828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11z0">
    <w:name w:val="WW8Num11z0"/>
    <w:rPr>
      <w:rFonts w:ascii="Times New Roman" w:hAnsi="Times New Roman" w:cs="Times New Roman"/>
      <w:sz w:val="28"/>
      <w:szCs w:val="28"/>
    </w:rPr>
  </w:style>
  <w:style w:type="character" w:customStyle="1" w:styleId="a4">
    <w:name w:val="Символ нумерации"/>
    <w:rPr>
      <w:rFonts w:ascii="Times New Roman" w:hAnsi="Times New Roman"/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20">
    <w:name w:val="Основной шрифт абзаца2"/>
  </w:style>
  <w:style w:type="character" w:customStyle="1" w:styleId="apple-style-span">
    <w:name w:val="apple-style-span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  <w:rPr>
      <w:sz w:val="2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zh-C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Заголовок таблицы"/>
    <w:basedOn w:val="a9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styleId="ad">
    <w:name w:val="footer"/>
    <w:basedOn w:val="aa"/>
  </w:style>
  <w:style w:type="paragraph" w:customStyle="1" w:styleId="ae">
    <w:name w:val="Верхний колонтитул слева"/>
    <w:basedOn w:val="ab"/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12938</Words>
  <Characters>73749</Characters>
  <Application>Microsoft Office Word</Application>
  <DocSecurity>4</DocSecurity>
  <Lines>614</Lines>
  <Paragraphs>173</Paragraphs>
  <ScaleCrop>false</ScaleCrop>
  <Company>SPecialiST RePack</Company>
  <LinksUpToDate>false</LinksUpToDate>
  <CharactersWithSpaces>86514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2025-08-12T08:08:00Z</cp:lastPrinted>
  <dcterms:created xsi:type="dcterms:W3CDTF">2025-08-15T08:09:00Z</dcterms:created>
  <dcterms:modified xsi:type="dcterms:W3CDTF">2025-08-15T08:09:00Z</dcterms:modified>
</cp:coreProperties>
</file>