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040B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52f" cropbottom="-52f" cropleft="-64f" cropright="-64f"/>
          </v:shape>
        </w:pict>
      </w:r>
    </w:p>
    <w:p w:rsidR="00000000" w:rsidRDefault="00EF040B">
      <w:pPr>
        <w:pStyle w:val="1"/>
        <w:numPr>
          <w:ilvl w:val="0"/>
          <w:numId w:val="0"/>
        </w:numPr>
        <w:tabs>
          <w:tab w:val="left" w:pos="331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EF040B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EF040B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EF040B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EF040B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EF040B">
      <w:pPr>
        <w:spacing w:line="360" w:lineRule="auto"/>
        <w:rPr>
          <w:rStyle w:val="11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0</w:t>
      </w:r>
      <w:r>
        <w:rPr>
          <w:rFonts w:cs="Times New Roman"/>
          <w:b/>
        </w:rPr>
        <w:t>8</w:t>
      </w:r>
      <w:r>
        <w:rPr>
          <w:rFonts w:cs="Times New Roman"/>
          <w:b/>
        </w:rPr>
        <w:t>.08.2025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  </w:t>
      </w:r>
      <w:r>
        <w:rPr>
          <w:rFonts w:cs="Times New Roman"/>
          <w:b/>
        </w:rPr>
        <w:t>№ 28</w:t>
      </w:r>
      <w:r>
        <w:rPr>
          <w:rFonts w:cs="Times New Roman"/>
          <w:b/>
        </w:rPr>
        <w:t>5</w:t>
      </w:r>
      <w:r>
        <w:rPr>
          <w:rFonts w:cs="Times New Roman"/>
          <w:b/>
        </w:rPr>
        <w:t>-р</w:t>
      </w:r>
    </w:p>
    <w:p w:rsidR="00000000" w:rsidRDefault="00EF040B">
      <w:pPr>
        <w:overflowPunct w:val="0"/>
        <w:jc w:val="center"/>
        <w:rPr>
          <w:rFonts w:cs="Times New Roman"/>
          <w:sz w:val="26"/>
          <w:szCs w:val="26"/>
        </w:rPr>
      </w:pPr>
      <w:r>
        <w:rPr>
          <w:rStyle w:val="11"/>
          <w:rFonts w:cs="Times New Roman"/>
          <w:lang w:eastAsia="ru-RU" w:bidi="ar-SA"/>
        </w:rPr>
        <w:t>г. Кореновск</w:t>
      </w:r>
    </w:p>
    <w:p w:rsidR="00000000" w:rsidRDefault="00EF040B">
      <w:pPr>
        <w:rPr>
          <w:rFonts w:cs="Times New Roman"/>
          <w:sz w:val="26"/>
          <w:szCs w:val="26"/>
        </w:rPr>
      </w:pPr>
    </w:p>
    <w:p w:rsidR="00000000" w:rsidRDefault="00EF040B">
      <w:pPr>
        <w:rPr>
          <w:rFonts w:cs="Times New Roman"/>
          <w:sz w:val="26"/>
          <w:szCs w:val="26"/>
        </w:rPr>
      </w:pPr>
    </w:p>
    <w:p w:rsidR="00000000" w:rsidRDefault="00EF040B">
      <w:pPr>
        <w:pStyle w:val="14"/>
        <w:jc w:val="center"/>
        <w:rPr>
          <w:rStyle w:val="11"/>
          <w:rFonts w:cs="Times New Roman"/>
          <w:b/>
          <w:sz w:val="28"/>
          <w:szCs w:val="28"/>
        </w:rPr>
      </w:pPr>
      <w:r>
        <w:rPr>
          <w:rStyle w:val="11"/>
          <w:rFonts w:cs="Times New Roman"/>
          <w:b/>
          <w:bCs/>
          <w:sz w:val="28"/>
          <w:szCs w:val="28"/>
        </w:rPr>
        <w:t>О пров</w:t>
      </w:r>
      <w:r>
        <w:rPr>
          <w:rStyle w:val="11"/>
          <w:rFonts w:cs="Times New Roman"/>
          <w:b/>
          <w:bCs/>
          <w:sz w:val="28"/>
          <w:szCs w:val="28"/>
        </w:rPr>
        <w:t xml:space="preserve">едении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муниципальным </w:t>
      </w:r>
    </w:p>
    <w:p w:rsidR="00000000" w:rsidRDefault="00EF040B">
      <w:pPr>
        <w:pStyle w:val="14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sz w:val="28"/>
          <w:szCs w:val="28"/>
        </w:rPr>
        <w:t xml:space="preserve">казенным учреждением </w:t>
      </w:r>
      <w:r>
        <w:rPr>
          <w:rStyle w:val="11"/>
          <w:rFonts w:cs="Times New Roman"/>
          <w:b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  <w:r>
        <w:rPr>
          <w:rStyle w:val="11"/>
          <w:rFonts w:cs="Times New Roman"/>
          <w:b/>
          <w:sz w:val="28"/>
          <w:szCs w:val="28"/>
        </w:rPr>
        <w:t>«</w:t>
      </w:r>
      <w:r>
        <w:rPr>
          <w:rStyle w:val="11"/>
          <w:rFonts w:cs="Times New Roman"/>
          <w:b/>
          <w:sz w:val="28"/>
          <w:szCs w:val="28"/>
        </w:rPr>
        <w:t>Организационное управление по обеспечению деятельности органов местного самоуправления Кореновского райо</w:t>
      </w:r>
      <w:r>
        <w:rPr>
          <w:rStyle w:val="11"/>
          <w:rFonts w:cs="Times New Roman"/>
          <w:b/>
          <w:sz w:val="28"/>
          <w:szCs w:val="28"/>
        </w:rPr>
        <w:t>на</w:t>
      </w:r>
      <w:r>
        <w:rPr>
          <w:rStyle w:val="11"/>
          <w:rFonts w:cs="Times New Roman"/>
          <w:b/>
          <w:sz w:val="28"/>
          <w:szCs w:val="28"/>
        </w:rPr>
        <w:t>»</w:t>
      </w:r>
      <w:r>
        <w:rPr>
          <w:rStyle w:val="11"/>
          <w:rFonts w:cs="Times New Roman"/>
          <w:b/>
          <w:sz w:val="28"/>
          <w:szCs w:val="28"/>
        </w:rPr>
        <w:t xml:space="preserve">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в сфере контрактной системе закупок</w:t>
      </w:r>
    </w:p>
    <w:p w:rsidR="00000000" w:rsidRDefault="00EF040B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EF040B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EF040B">
      <w:pPr>
        <w:pStyle w:val="14"/>
        <w:ind w:firstLine="737"/>
        <w:jc w:val="both"/>
        <w:rPr>
          <w:rStyle w:val="11"/>
          <w:rFonts w:eastAsia="Courier New" w:cs="Times New Roman"/>
          <w:color w:val="000000"/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</w:rPr>
        <w:t>Во исполнение статьи 100 Федерального закона от 5 апреля 2013 года № 44-ФЗ «О контрактной системе в сфере заку</w:t>
      </w:r>
      <w:r>
        <w:rPr>
          <w:rStyle w:val="11"/>
          <w:rFonts w:cs="Times New Roman"/>
          <w:color w:val="000000"/>
          <w:sz w:val="28"/>
          <w:szCs w:val="28"/>
        </w:rPr>
        <w:t>пок товаров, работ, услуг для обеспечения государственных и муниципальных нужд», на основании пункта 1 плана проведения плановых проверок по ведомственному контролю за соблюдением требований законодательства Российской Федерации и иных нормативных правовых</w:t>
      </w:r>
      <w:r>
        <w:rPr>
          <w:rStyle w:val="11"/>
          <w:rFonts w:cs="Times New Roman"/>
          <w:color w:val="000000"/>
          <w:sz w:val="28"/>
          <w:szCs w:val="28"/>
        </w:rPr>
        <w:t xml:space="preserve"> актов Российской Федерации в сфере контрактной системы закупок на </w:t>
      </w:r>
      <w:r>
        <w:rPr>
          <w:rStyle w:val="11"/>
          <w:rFonts w:cs="Times New Roman"/>
          <w:color w:val="000000"/>
          <w:sz w:val="28"/>
          <w:szCs w:val="28"/>
          <w:lang w:val="en-US"/>
        </w:rPr>
        <w:t>I</w:t>
      </w:r>
      <w:r>
        <w:rPr>
          <w:rStyle w:val="11"/>
          <w:rFonts w:cs="Times New Roman"/>
          <w:color w:val="000000"/>
          <w:sz w:val="28"/>
          <w:szCs w:val="28"/>
        </w:rPr>
        <w:t xml:space="preserve"> полугодие 202</w:t>
      </w:r>
      <w:r>
        <w:rPr>
          <w:rStyle w:val="11"/>
          <w:rFonts w:cs="Times New Roman"/>
          <w:color w:val="000000"/>
          <w:sz w:val="28"/>
          <w:szCs w:val="28"/>
        </w:rPr>
        <w:t>5</w:t>
      </w:r>
      <w:r>
        <w:rPr>
          <w:rStyle w:val="11"/>
          <w:rFonts w:cs="Times New Roman"/>
          <w:color w:val="000000"/>
          <w:sz w:val="28"/>
          <w:szCs w:val="28"/>
        </w:rPr>
        <w:t xml:space="preserve"> года:</w:t>
      </w:r>
    </w:p>
    <w:p w:rsidR="00000000" w:rsidRDefault="00EF040B">
      <w:pPr>
        <w:pStyle w:val="14"/>
        <w:ind w:firstLine="737"/>
        <w:jc w:val="both"/>
        <w:rPr>
          <w:rStyle w:val="11"/>
          <w:rFonts w:eastAsia="Courier New" w:cs="Courier New"/>
          <w:color w:val="000000"/>
          <w:sz w:val="28"/>
          <w:szCs w:val="28"/>
        </w:rPr>
      </w:pPr>
      <w:r>
        <w:rPr>
          <w:rStyle w:val="11"/>
          <w:rFonts w:eastAsia="Courier New" w:cs="Times New Roman"/>
          <w:color w:val="000000"/>
          <w:sz w:val="28"/>
          <w:szCs w:val="28"/>
        </w:rPr>
        <w:t>1.</w:t>
      </w:r>
      <w:r>
        <w:rPr>
          <w:rStyle w:val="11"/>
          <w:rFonts w:eastAsia="Courier New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1"/>
          <w:rFonts w:eastAsia="Courier New" w:cs="Times New Roman"/>
          <w:color w:val="000000"/>
          <w:sz w:val="28"/>
          <w:szCs w:val="28"/>
        </w:rPr>
        <w:t>Отделу внутреннего финансового</w:t>
      </w:r>
      <w:r>
        <w:rPr>
          <w:rStyle w:val="11"/>
          <w:rFonts w:eastAsia="Courier New" w:cs="Courier New"/>
          <w:color w:val="000000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11"/>
          <w:rFonts w:eastAsia="Courier New" w:cs="Courier New"/>
          <w:color w:val="000000"/>
          <w:sz w:val="28"/>
          <w:szCs w:val="28"/>
        </w:rPr>
        <w:t xml:space="preserve">муниципальный </w:t>
      </w:r>
      <w:r>
        <w:rPr>
          <w:rStyle w:val="11"/>
          <w:rFonts w:eastAsia="Courier New" w:cs="Courier New"/>
          <w:color w:val="000000"/>
          <w:sz w:val="28"/>
          <w:szCs w:val="28"/>
        </w:rPr>
        <w:t xml:space="preserve">район </w:t>
      </w:r>
      <w:r>
        <w:rPr>
          <w:rStyle w:val="11"/>
          <w:rFonts w:eastAsia="Courier New" w:cs="Courier New"/>
          <w:color w:val="000000"/>
          <w:sz w:val="28"/>
          <w:szCs w:val="28"/>
        </w:rPr>
        <w:t>Краснодар</w:t>
      </w:r>
      <w:r>
        <w:rPr>
          <w:rStyle w:val="11"/>
          <w:rFonts w:eastAsia="Courier New" w:cs="Courier New"/>
          <w:color w:val="000000"/>
          <w:sz w:val="28"/>
          <w:szCs w:val="28"/>
        </w:rPr>
        <w:t xml:space="preserve">ского края </w:t>
      </w:r>
      <w:r>
        <w:rPr>
          <w:rStyle w:val="11"/>
          <w:rFonts w:eastAsia="Courier New" w:cs="Courier New"/>
          <w:color w:val="000000"/>
          <w:sz w:val="28"/>
          <w:szCs w:val="28"/>
        </w:rPr>
        <w:t>провести плановую проверку.</w:t>
      </w:r>
    </w:p>
    <w:p w:rsidR="00000000" w:rsidRDefault="00EF040B">
      <w:pPr>
        <w:pStyle w:val="14"/>
        <w:ind w:firstLine="737"/>
        <w:jc w:val="both"/>
        <w:rPr>
          <w:rStyle w:val="11"/>
          <w:rFonts w:eastAsia="Courier New" w:cs="Times New Roman"/>
          <w:color w:val="000000"/>
          <w:sz w:val="28"/>
          <w:szCs w:val="28"/>
        </w:rPr>
      </w:pPr>
      <w:r>
        <w:rPr>
          <w:rStyle w:val="11"/>
          <w:rFonts w:eastAsia="Courier New" w:cs="Courier New"/>
          <w:color w:val="000000"/>
          <w:sz w:val="28"/>
          <w:szCs w:val="28"/>
        </w:rPr>
        <w:t>1.1.</w:t>
      </w:r>
      <w:r>
        <w:rPr>
          <w:rStyle w:val="11"/>
          <w:rFonts w:eastAsia="Courier New" w:cs="Courier New"/>
          <w:color w:val="000000"/>
          <w:sz w:val="28"/>
          <w:szCs w:val="28"/>
          <w:shd w:val="clear" w:color="auto" w:fill="FFFFFF"/>
        </w:rPr>
        <w:t> </w:t>
      </w:r>
      <w:r>
        <w:rPr>
          <w:rStyle w:val="11"/>
          <w:color w:val="000000"/>
          <w:sz w:val="28"/>
          <w:szCs w:val="28"/>
        </w:rPr>
        <w:t>Наименование заказчика (субъекта контроля) –</w:t>
      </w:r>
      <w:r>
        <w:rPr>
          <w:rStyle w:val="11"/>
          <w:rFonts w:cs="Times New Roman"/>
          <w:color w:val="000000"/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</w:rPr>
        <w:t>муниципальн</w:t>
      </w:r>
      <w:r>
        <w:rPr>
          <w:rStyle w:val="11"/>
          <w:rFonts w:cs="Times New Roman"/>
          <w:color w:val="000000"/>
          <w:sz w:val="28"/>
          <w:szCs w:val="28"/>
        </w:rPr>
        <w:t xml:space="preserve">ое </w:t>
      </w:r>
      <w:r>
        <w:rPr>
          <w:rStyle w:val="11"/>
          <w:rFonts w:eastAsia="Courier New" w:cs="Times New Roman"/>
          <w:color w:val="000000"/>
          <w:sz w:val="28"/>
          <w:szCs w:val="28"/>
        </w:rPr>
        <w:t>казенн</w:t>
      </w:r>
      <w:r>
        <w:rPr>
          <w:rStyle w:val="11"/>
          <w:rFonts w:eastAsia="Courier New" w:cs="Times New Roman"/>
          <w:color w:val="000000"/>
          <w:sz w:val="28"/>
          <w:szCs w:val="28"/>
        </w:rPr>
        <w:t>ое</w:t>
      </w:r>
      <w:r>
        <w:rPr>
          <w:rStyle w:val="11"/>
          <w:rFonts w:eastAsia="Courier New" w:cs="Times New Roman"/>
          <w:color w:val="000000"/>
          <w:sz w:val="28"/>
          <w:szCs w:val="28"/>
        </w:rPr>
        <w:t xml:space="preserve"> учреждение </w:t>
      </w:r>
      <w:r>
        <w:rPr>
          <w:rStyle w:val="11"/>
          <w:rFonts w:eastAsia="Courier New" w:cs="Times New Roman"/>
          <w:color w:val="000000"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  <w:r>
        <w:rPr>
          <w:rStyle w:val="11"/>
          <w:rFonts w:eastAsia="Courier New" w:cs="Times New Roman"/>
          <w:color w:val="000000"/>
          <w:sz w:val="28"/>
          <w:szCs w:val="28"/>
        </w:rPr>
        <w:t>«</w:t>
      </w:r>
      <w:r>
        <w:rPr>
          <w:rStyle w:val="11"/>
          <w:rFonts w:eastAsia="Courier New" w:cs="Times New Roman"/>
          <w:color w:val="000000"/>
          <w:sz w:val="28"/>
          <w:szCs w:val="28"/>
        </w:rPr>
        <w:t>Организационное управление по обеспечению деятельност</w:t>
      </w:r>
      <w:r>
        <w:rPr>
          <w:rStyle w:val="11"/>
          <w:rFonts w:eastAsia="Courier New" w:cs="Times New Roman"/>
          <w:color w:val="000000"/>
          <w:sz w:val="28"/>
          <w:szCs w:val="28"/>
        </w:rPr>
        <w:t>и органов местного самоуправления Кореновского района</w:t>
      </w:r>
      <w:r>
        <w:rPr>
          <w:rStyle w:val="11"/>
          <w:rFonts w:eastAsia="Courier New" w:cs="Times New Roman"/>
          <w:color w:val="000000"/>
          <w:sz w:val="28"/>
          <w:szCs w:val="28"/>
        </w:rPr>
        <w:t>»</w:t>
      </w:r>
      <w:r>
        <w:rPr>
          <w:rStyle w:val="11"/>
          <w:rFonts w:eastAsia="Courier New" w:cs="Times New Roman"/>
          <w:color w:val="000000"/>
          <w:sz w:val="28"/>
          <w:szCs w:val="28"/>
        </w:rPr>
        <w:t>.</w:t>
      </w:r>
    </w:p>
    <w:p w:rsidR="00000000" w:rsidRDefault="00EF040B">
      <w:pPr>
        <w:pStyle w:val="14"/>
        <w:ind w:firstLine="737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rFonts w:eastAsia="Courier New" w:cs="Times New Roman"/>
          <w:color w:val="000000"/>
          <w:sz w:val="28"/>
          <w:szCs w:val="28"/>
        </w:rPr>
        <w:t>1.2.</w:t>
      </w:r>
      <w:r>
        <w:rPr>
          <w:rStyle w:val="11"/>
          <w:rFonts w:eastAsia="Courier New" w:cs="Times New Roman"/>
          <w:color w:val="000000"/>
          <w:sz w:val="28"/>
          <w:szCs w:val="28"/>
          <w:shd w:val="clear" w:color="auto" w:fill="FFFFFF"/>
        </w:rPr>
        <w:t> П</w:t>
      </w:r>
      <w:r>
        <w:rPr>
          <w:rStyle w:val="11"/>
          <w:rFonts w:eastAsia="Courier New" w:cs="Times New Roman"/>
          <w:color w:val="000000"/>
          <w:sz w:val="28"/>
          <w:szCs w:val="28"/>
        </w:rPr>
        <w:t>редмет проверки – соблюдение требо</w:t>
      </w:r>
      <w:r>
        <w:rPr>
          <w:rStyle w:val="11"/>
          <w:rFonts w:cs="Times New Roman"/>
          <w:color w:val="000000"/>
          <w:sz w:val="28"/>
          <w:szCs w:val="28"/>
        </w:rPr>
        <w:t>в</w:t>
      </w:r>
      <w:r>
        <w:rPr>
          <w:rStyle w:val="11"/>
          <w:color w:val="000000"/>
          <w:sz w:val="28"/>
          <w:szCs w:val="28"/>
        </w:rPr>
        <w:t xml:space="preserve">аний законодательства Российской Федерации и иных нормативных правовых актов Российской Федерации </w:t>
      </w:r>
      <w:r>
        <w:rPr>
          <w:rStyle w:val="11"/>
          <w:rFonts w:cs="Times New Roman"/>
          <w:color w:val="000000"/>
          <w:sz w:val="28"/>
          <w:szCs w:val="28"/>
        </w:rPr>
        <w:t>в сфере контрактной системе закупок.</w:t>
      </w:r>
    </w:p>
    <w:p w:rsidR="00000000" w:rsidRDefault="00EF040B">
      <w:pPr>
        <w:pStyle w:val="14"/>
        <w:ind w:firstLine="737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1.3.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rStyle w:val="11"/>
          <w:color w:val="000000"/>
          <w:sz w:val="28"/>
          <w:szCs w:val="28"/>
        </w:rPr>
        <w:t xml:space="preserve">Цель проверки </w:t>
      </w:r>
      <w:r>
        <w:rPr>
          <w:rStyle w:val="11"/>
          <w:rFonts w:cs="Times New Roman"/>
          <w:color w:val="000000"/>
          <w:sz w:val="28"/>
          <w:szCs w:val="28"/>
        </w:rPr>
        <w:t>–</w:t>
      </w:r>
      <w:r>
        <w:rPr>
          <w:rStyle w:val="13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</w:rPr>
        <w:t>пре</w:t>
      </w:r>
      <w:r>
        <w:rPr>
          <w:rStyle w:val="11"/>
          <w:rFonts w:cs="Times New Roman"/>
          <w:color w:val="000000"/>
          <w:sz w:val="28"/>
          <w:szCs w:val="28"/>
        </w:rPr>
        <w:t>дупреждение и выявление нарушений законодательства в сфере контрактной системы закупок</w:t>
      </w:r>
      <w:r>
        <w:rPr>
          <w:rStyle w:val="11"/>
          <w:color w:val="000000"/>
          <w:sz w:val="28"/>
          <w:szCs w:val="28"/>
        </w:rPr>
        <w:t>.</w:t>
      </w:r>
    </w:p>
    <w:p w:rsidR="00000000" w:rsidRDefault="00EF040B">
      <w:pPr>
        <w:pStyle w:val="14"/>
        <w:ind w:firstLine="737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Назначить ответственными за проведение контрольного мероприятия:</w:t>
      </w:r>
    </w:p>
    <w:p w:rsidR="00000000" w:rsidRDefault="00EF040B">
      <w:pPr>
        <w:pStyle w:val="14"/>
        <w:ind w:firstLine="737"/>
        <w:jc w:val="both"/>
        <w:rPr>
          <w:rStyle w:val="11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lastRenderedPageBreak/>
        <w:t>Сухореброву Валентину Владимировну</w:t>
      </w:r>
      <w:r>
        <w:rPr>
          <w:rStyle w:val="11"/>
          <w:color w:val="000000"/>
          <w:sz w:val="28"/>
          <w:szCs w:val="28"/>
        </w:rPr>
        <w:t xml:space="preserve"> – </w:t>
      </w:r>
      <w:r>
        <w:rPr>
          <w:rStyle w:val="11"/>
          <w:color w:val="000000"/>
          <w:sz w:val="28"/>
          <w:szCs w:val="28"/>
        </w:rPr>
        <w:t>главного специалиста</w:t>
      </w:r>
      <w:r>
        <w:rPr>
          <w:rStyle w:val="11"/>
          <w:color w:val="000000"/>
          <w:sz w:val="28"/>
          <w:szCs w:val="28"/>
        </w:rPr>
        <w:t xml:space="preserve"> отдела внутреннего финансового контроля и </w:t>
      </w:r>
      <w:r>
        <w:rPr>
          <w:rStyle w:val="11"/>
          <w:color w:val="000000"/>
          <w:sz w:val="28"/>
          <w:szCs w:val="28"/>
        </w:rPr>
        <w:t xml:space="preserve">контроля в сфере муниципальных закупок администрации муниципального образования Кореновский </w:t>
      </w:r>
      <w:r>
        <w:rPr>
          <w:rStyle w:val="11"/>
          <w:color w:val="000000"/>
          <w:sz w:val="28"/>
          <w:szCs w:val="28"/>
        </w:rPr>
        <w:t xml:space="preserve">муниципальный </w:t>
      </w:r>
      <w:r>
        <w:rPr>
          <w:rStyle w:val="11"/>
          <w:color w:val="000000"/>
          <w:sz w:val="28"/>
          <w:szCs w:val="28"/>
        </w:rPr>
        <w:t xml:space="preserve">район </w:t>
      </w:r>
      <w:r>
        <w:rPr>
          <w:rStyle w:val="11"/>
          <w:color w:val="000000"/>
          <w:sz w:val="28"/>
          <w:szCs w:val="28"/>
        </w:rPr>
        <w:t>Краснодарского края</w:t>
      </w:r>
      <w:r>
        <w:rPr>
          <w:rStyle w:val="11"/>
          <w:color w:val="000000"/>
          <w:sz w:val="28"/>
          <w:szCs w:val="28"/>
        </w:rPr>
        <w:t>;</w:t>
      </w:r>
    </w:p>
    <w:p w:rsidR="00000000" w:rsidRDefault="00EF040B">
      <w:pPr>
        <w:pStyle w:val="14"/>
        <w:ind w:firstLine="737"/>
        <w:jc w:val="both"/>
        <w:rPr>
          <w:rStyle w:val="11"/>
          <w:color w:val="000000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</w:t>
      </w:r>
      <w:r>
        <w:rPr>
          <w:rStyle w:val="11"/>
          <w:sz w:val="28"/>
          <w:szCs w:val="28"/>
        </w:rPr>
        <w:t xml:space="preserve">упок администрации муниципального образования Кореновский </w:t>
      </w:r>
      <w:r>
        <w:rPr>
          <w:rStyle w:val="11"/>
          <w:color w:val="000000"/>
          <w:sz w:val="28"/>
          <w:szCs w:val="28"/>
        </w:rPr>
        <w:t xml:space="preserve">муниципальный </w:t>
      </w:r>
      <w:r>
        <w:rPr>
          <w:rStyle w:val="11"/>
          <w:color w:val="000000"/>
          <w:sz w:val="28"/>
          <w:szCs w:val="28"/>
        </w:rPr>
        <w:t xml:space="preserve">район </w:t>
      </w:r>
      <w:r>
        <w:rPr>
          <w:rStyle w:val="11"/>
          <w:color w:val="000000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>.</w:t>
      </w:r>
    </w:p>
    <w:p w:rsidR="00000000" w:rsidRDefault="00EF040B">
      <w:pPr>
        <w:pStyle w:val="14"/>
        <w:ind w:firstLine="737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  <w:shd w:val="clear" w:color="auto" w:fill="FFFFFF"/>
        </w:rPr>
        <w:t xml:space="preserve">3. Дата начала проведения проверки: </w:t>
      </w:r>
      <w:r>
        <w:rPr>
          <w:rStyle w:val="11"/>
          <w:color w:val="000000"/>
          <w:sz w:val="28"/>
          <w:szCs w:val="28"/>
          <w:shd w:val="clear" w:color="auto" w:fill="FFFFFF"/>
        </w:rPr>
        <w:t>20</w:t>
      </w:r>
      <w:r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августа</w:t>
      </w:r>
      <w:r>
        <w:rPr>
          <w:rStyle w:val="11"/>
          <w:color w:val="000000"/>
          <w:sz w:val="28"/>
          <w:szCs w:val="28"/>
        </w:rPr>
        <w:t xml:space="preserve"> 202</w:t>
      </w:r>
      <w:r>
        <w:rPr>
          <w:rStyle w:val="11"/>
          <w:color w:val="000000"/>
          <w:sz w:val="28"/>
          <w:szCs w:val="28"/>
        </w:rPr>
        <w:t>5</w:t>
      </w:r>
      <w:r>
        <w:rPr>
          <w:rStyle w:val="11"/>
          <w:color w:val="000000"/>
          <w:sz w:val="28"/>
          <w:szCs w:val="28"/>
        </w:rPr>
        <w:t xml:space="preserve"> года. </w:t>
      </w:r>
      <w:r>
        <w:rPr>
          <w:rStyle w:val="11"/>
          <w:color w:val="000000"/>
          <w:sz w:val="28"/>
          <w:szCs w:val="28"/>
          <w:shd w:val="clear" w:color="auto" w:fill="FFFFFF"/>
        </w:rPr>
        <w:t xml:space="preserve">Дата окончания проведения проверки: </w:t>
      </w:r>
      <w:r>
        <w:rPr>
          <w:rStyle w:val="11"/>
          <w:color w:val="000000"/>
          <w:sz w:val="28"/>
          <w:szCs w:val="28"/>
          <w:shd w:val="clear" w:color="auto" w:fill="FFFFFF"/>
        </w:rPr>
        <w:t>03</w:t>
      </w:r>
      <w:r>
        <w:rPr>
          <w:rStyle w:val="1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1"/>
          <w:color w:val="000000"/>
          <w:sz w:val="28"/>
          <w:szCs w:val="28"/>
          <w:shd w:val="clear" w:color="auto" w:fill="FFFFFF"/>
        </w:rPr>
        <w:t>сентября</w:t>
      </w:r>
      <w:r>
        <w:rPr>
          <w:rStyle w:val="11"/>
          <w:color w:val="000000"/>
          <w:sz w:val="28"/>
          <w:szCs w:val="28"/>
        </w:rPr>
        <w:t xml:space="preserve"> 202</w:t>
      </w:r>
      <w:r>
        <w:rPr>
          <w:rStyle w:val="11"/>
          <w:color w:val="000000"/>
          <w:sz w:val="28"/>
          <w:szCs w:val="28"/>
        </w:rPr>
        <w:t>5</w:t>
      </w:r>
      <w:r>
        <w:rPr>
          <w:rStyle w:val="11"/>
          <w:color w:val="000000"/>
          <w:sz w:val="28"/>
          <w:szCs w:val="28"/>
        </w:rPr>
        <w:t xml:space="preserve"> года.</w:t>
      </w:r>
    </w:p>
    <w:p w:rsidR="00000000" w:rsidRDefault="00EF040B">
      <w:pPr>
        <w:pStyle w:val="14"/>
        <w:ind w:firstLine="737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4</w:t>
      </w:r>
      <w:r>
        <w:rPr>
          <w:rStyle w:val="11"/>
          <w:color w:val="000000"/>
          <w:sz w:val="28"/>
          <w:szCs w:val="28"/>
          <w:shd w:val="clear" w:color="auto" w:fill="FFFFFF"/>
        </w:rPr>
        <w:t>. П</w:t>
      </w:r>
      <w:r>
        <w:rPr>
          <w:rStyle w:val="11"/>
          <w:color w:val="000000"/>
          <w:sz w:val="28"/>
          <w:szCs w:val="28"/>
        </w:rPr>
        <w:t xml:space="preserve">роверяемый период: с 01 </w:t>
      </w:r>
      <w:r>
        <w:rPr>
          <w:rStyle w:val="11"/>
          <w:color w:val="000000"/>
          <w:sz w:val="28"/>
          <w:szCs w:val="28"/>
        </w:rPr>
        <w:t>сентября</w:t>
      </w:r>
      <w:r>
        <w:rPr>
          <w:rStyle w:val="11"/>
          <w:color w:val="000000"/>
          <w:sz w:val="28"/>
          <w:szCs w:val="28"/>
        </w:rPr>
        <w:t xml:space="preserve"> 202</w:t>
      </w:r>
      <w:r>
        <w:rPr>
          <w:rStyle w:val="11"/>
          <w:color w:val="000000"/>
          <w:sz w:val="28"/>
          <w:szCs w:val="28"/>
        </w:rPr>
        <w:t>4</w:t>
      </w:r>
      <w:r>
        <w:rPr>
          <w:rStyle w:val="11"/>
          <w:color w:val="000000"/>
          <w:sz w:val="28"/>
          <w:szCs w:val="28"/>
        </w:rPr>
        <w:t xml:space="preserve"> года </w:t>
      </w:r>
      <w:r>
        <w:rPr>
          <w:rStyle w:val="11"/>
          <w:rFonts w:cs="Times New Roman"/>
          <w:color w:val="000000"/>
          <w:sz w:val="28"/>
          <w:szCs w:val="28"/>
        </w:rPr>
        <w:t xml:space="preserve">по </w:t>
      </w:r>
      <w:r>
        <w:rPr>
          <w:rStyle w:val="11"/>
          <w:rFonts w:cs="Times New Roman"/>
          <w:color w:val="000000"/>
          <w:sz w:val="28"/>
          <w:szCs w:val="28"/>
        </w:rPr>
        <w:t>0</w:t>
      </w:r>
      <w:r>
        <w:rPr>
          <w:rStyle w:val="11"/>
          <w:rFonts w:cs="Times New Roman"/>
          <w:color w:val="000000"/>
          <w:sz w:val="28"/>
          <w:szCs w:val="28"/>
        </w:rPr>
        <w:t xml:space="preserve">1 </w:t>
      </w:r>
      <w:r>
        <w:rPr>
          <w:rStyle w:val="11"/>
          <w:rFonts w:cs="Times New Roman"/>
          <w:color w:val="000000"/>
          <w:sz w:val="28"/>
          <w:szCs w:val="28"/>
        </w:rPr>
        <w:t>августа</w:t>
      </w:r>
      <w:r>
        <w:rPr>
          <w:rStyle w:val="11"/>
          <w:rFonts w:cs="Times New Roman"/>
          <w:color w:val="000000"/>
          <w:sz w:val="28"/>
          <w:szCs w:val="28"/>
        </w:rPr>
        <w:t xml:space="preserve"> 202</w:t>
      </w:r>
      <w:r>
        <w:rPr>
          <w:rStyle w:val="11"/>
          <w:rFonts w:cs="Times New Roman"/>
          <w:color w:val="000000"/>
          <w:sz w:val="28"/>
          <w:szCs w:val="28"/>
        </w:rPr>
        <w:t>5</w:t>
      </w:r>
      <w:r>
        <w:rPr>
          <w:rStyle w:val="11"/>
          <w:rFonts w:cs="Times New Roman"/>
          <w:color w:val="000000"/>
          <w:sz w:val="28"/>
          <w:szCs w:val="28"/>
        </w:rPr>
        <w:t xml:space="preserve"> года.</w:t>
      </w:r>
    </w:p>
    <w:p w:rsidR="00000000" w:rsidRDefault="00EF040B">
      <w:pPr>
        <w:pStyle w:val="14"/>
        <w:ind w:firstLine="737"/>
        <w:jc w:val="both"/>
        <w:rPr>
          <w:rStyle w:val="11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5.</w:t>
      </w:r>
      <w:r>
        <w:rPr>
          <w:rStyle w:val="11"/>
          <w:color w:val="000000"/>
          <w:sz w:val="28"/>
          <w:szCs w:val="28"/>
          <w:shd w:val="clear" w:color="auto" w:fill="FFFFFF"/>
        </w:rPr>
        <w:t> </w:t>
      </w:r>
      <w:r>
        <w:rPr>
          <w:rStyle w:val="11"/>
          <w:color w:val="000000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11"/>
          <w:color w:val="000000"/>
          <w:sz w:val="28"/>
          <w:szCs w:val="28"/>
        </w:rPr>
        <w:t xml:space="preserve">муниципальный </w:t>
      </w:r>
      <w:r>
        <w:rPr>
          <w:rStyle w:val="11"/>
          <w:color w:val="000000"/>
          <w:sz w:val="28"/>
          <w:szCs w:val="28"/>
        </w:rPr>
        <w:t xml:space="preserve">район </w:t>
      </w:r>
      <w:r>
        <w:rPr>
          <w:rStyle w:val="11"/>
          <w:color w:val="000000"/>
          <w:sz w:val="28"/>
          <w:szCs w:val="28"/>
        </w:rPr>
        <w:t xml:space="preserve">Краснодарского края </w:t>
      </w:r>
      <w:r>
        <w:rPr>
          <w:rStyle w:val="11"/>
          <w:color w:val="000000"/>
          <w:sz w:val="28"/>
          <w:szCs w:val="28"/>
        </w:rPr>
        <w:t>обеспечить размещение настоящего распоряжения на официальном сайте а</w:t>
      </w:r>
      <w:r>
        <w:rPr>
          <w:rStyle w:val="11"/>
          <w:color w:val="000000"/>
          <w:sz w:val="28"/>
          <w:szCs w:val="28"/>
        </w:rPr>
        <w:t xml:space="preserve">дминистрации муниципального образования Кореновский </w:t>
      </w:r>
      <w:r>
        <w:rPr>
          <w:rStyle w:val="11"/>
          <w:color w:val="000000"/>
          <w:sz w:val="28"/>
          <w:szCs w:val="28"/>
        </w:rPr>
        <w:t xml:space="preserve">муниципальный район </w:t>
      </w:r>
      <w:r>
        <w:rPr>
          <w:rStyle w:val="11"/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</w:rPr>
        <w:t>.</w:t>
      </w:r>
    </w:p>
    <w:p w:rsidR="00000000" w:rsidRDefault="00EF040B">
      <w:pPr>
        <w:pStyle w:val="14"/>
        <w:ind w:firstLine="737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6</w:t>
      </w:r>
      <w:r>
        <w:rPr>
          <w:rStyle w:val="11"/>
          <w:sz w:val="28"/>
          <w:szCs w:val="28"/>
          <w:shd w:val="clear" w:color="auto" w:fill="FFFFFF"/>
        </w:rPr>
        <w:t>. Ко</w:t>
      </w:r>
      <w:r>
        <w:rPr>
          <w:rStyle w:val="11"/>
          <w:sz w:val="28"/>
          <w:szCs w:val="28"/>
        </w:rPr>
        <w:t>нтроль за выполнением настоящего распоряжения оставляю за собой.</w:t>
      </w:r>
    </w:p>
    <w:p w:rsidR="00000000" w:rsidRDefault="00EF040B">
      <w:pPr>
        <w:pStyle w:val="14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shd w:val="clear" w:color="auto" w:fill="FFFFFF"/>
        </w:rPr>
        <w:t>. Ра</w:t>
      </w:r>
      <w:r>
        <w:rPr>
          <w:sz w:val="28"/>
          <w:szCs w:val="28"/>
        </w:rPr>
        <w:t>споряжение вступает в силу со дня его подписания.</w:t>
      </w:r>
    </w:p>
    <w:p w:rsidR="00000000" w:rsidRDefault="00EF040B">
      <w:pPr>
        <w:pStyle w:val="14"/>
        <w:jc w:val="both"/>
        <w:rPr>
          <w:sz w:val="28"/>
          <w:szCs w:val="28"/>
        </w:rPr>
      </w:pPr>
    </w:p>
    <w:p w:rsidR="00000000" w:rsidRDefault="00EF040B">
      <w:pPr>
        <w:pStyle w:val="14"/>
        <w:jc w:val="both"/>
        <w:rPr>
          <w:sz w:val="28"/>
          <w:szCs w:val="28"/>
        </w:rPr>
      </w:pPr>
    </w:p>
    <w:p w:rsidR="00000000" w:rsidRDefault="00EF040B">
      <w:pPr>
        <w:pStyle w:val="14"/>
        <w:jc w:val="both"/>
        <w:rPr>
          <w:sz w:val="28"/>
          <w:szCs w:val="28"/>
        </w:rPr>
      </w:pPr>
    </w:p>
    <w:p w:rsidR="00000000" w:rsidRDefault="00EF040B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Ис</w:t>
      </w:r>
      <w:r>
        <w:rPr>
          <w:rStyle w:val="11"/>
          <w:sz w:val="28"/>
          <w:szCs w:val="28"/>
        </w:rPr>
        <w:t>полняющий обязанности г</w:t>
      </w:r>
      <w:r>
        <w:rPr>
          <w:rStyle w:val="11"/>
          <w:sz w:val="28"/>
          <w:szCs w:val="28"/>
        </w:rPr>
        <w:t>лав</w:t>
      </w:r>
      <w:r>
        <w:rPr>
          <w:rStyle w:val="11"/>
          <w:sz w:val="28"/>
          <w:szCs w:val="28"/>
        </w:rPr>
        <w:t>ы</w:t>
      </w:r>
    </w:p>
    <w:p w:rsidR="00000000" w:rsidRDefault="00EF040B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EF040B">
      <w:pPr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Кореновский </w:t>
      </w:r>
      <w:r>
        <w:rPr>
          <w:rStyle w:val="11"/>
          <w:sz w:val="28"/>
          <w:szCs w:val="28"/>
        </w:rPr>
        <w:t xml:space="preserve">муниципальный </w:t>
      </w:r>
      <w:r>
        <w:rPr>
          <w:rStyle w:val="11"/>
          <w:sz w:val="28"/>
          <w:szCs w:val="28"/>
        </w:rPr>
        <w:t xml:space="preserve">район </w:t>
      </w:r>
    </w:p>
    <w:p w:rsidR="00000000" w:rsidRDefault="00EF040B">
      <w:pPr>
        <w:rPr>
          <w:sz w:val="28"/>
          <w:szCs w:val="28"/>
        </w:rPr>
      </w:pPr>
      <w:r>
        <w:rPr>
          <w:rStyle w:val="11"/>
          <w:sz w:val="28"/>
          <w:szCs w:val="28"/>
        </w:rPr>
        <w:t>Краснодарского края</w:t>
      </w:r>
      <w:r>
        <w:rPr>
          <w:rStyle w:val="11"/>
          <w:sz w:val="28"/>
          <w:szCs w:val="28"/>
        </w:rPr>
        <w:t xml:space="preserve">                                                                     </w:t>
      </w:r>
      <w:r>
        <w:rPr>
          <w:rStyle w:val="11"/>
          <w:sz w:val="28"/>
          <w:szCs w:val="28"/>
        </w:rPr>
        <w:t>И</w:t>
      </w:r>
      <w:r>
        <w:rPr>
          <w:rStyle w:val="11"/>
          <w:sz w:val="28"/>
          <w:szCs w:val="28"/>
        </w:rPr>
        <w:t>.</w:t>
      </w:r>
      <w:r>
        <w:rPr>
          <w:rStyle w:val="11"/>
          <w:sz w:val="28"/>
          <w:szCs w:val="28"/>
        </w:rPr>
        <w:t>А. Максименко</w:t>
      </w:r>
    </w:p>
    <w:p w:rsidR="00000000" w:rsidRDefault="00EF040B">
      <w:pPr>
        <w:pStyle w:val="14"/>
        <w:rPr>
          <w:sz w:val="28"/>
          <w:szCs w:val="28"/>
        </w:rPr>
      </w:pPr>
    </w:p>
    <w:p w:rsidR="00000000" w:rsidRDefault="00EF040B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1162" w:right="567" w:bottom="1134" w:left="1701" w:header="592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040B">
      <w:r>
        <w:separator/>
      </w:r>
    </w:p>
  </w:endnote>
  <w:endnote w:type="continuationSeparator" w:id="0">
    <w:p w:rsidR="00000000" w:rsidRDefault="00EF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040B">
      <w:r>
        <w:separator/>
      </w:r>
    </w:p>
  </w:footnote>
  <w:footnote w:type="continuationSeparator" w:id="0">
    <w:p w:rsidR="00000000" w:rsidRDefault="00EF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040B">
    <w:pPr>
      <w:pStyle w:val="ac"/>
      <w:jc w:val="center"/>
    </w:pPr>
    <w:r>
      <w:rPr>
        <w:rStyle w:val="11"/>
        <w:sz w:val="28"/>
        <w:szCs w:val="28"/>
        <w:shd w:val="clear" w:color="auto" w:fill="FFFFFF"/>
      </w:rPr>
      <w:fldChar w:fldCharType="begin"/>
    </w:r>
    <w:r>
      <w:rPr>
        <w:rStyle w:val="11"/>
        <w:sz w:val="28"/>
        <w:szCs w:val="28"/>
        <w:shd w:val="clear" w:color="auto" w:fill="FFFFFF"/>
      </w:rPr>
      <w:instrText xml:space="preserve"> PAGE </w:instrText>
    </w:r>
    <w:r>
      <w:rPr>
        <w:rStyle w:val="11"/>
        <w:sz w:val="28"/>
        <w:szCs w:val="28"/>
        <w:shd w:val="clear" w:color="auto" w:fill="FFFFFF"/>
      </w:rPr>
      <w:fldChar w:fldCharType="separate"/>
    </w:r>
    <w:r>
      <w:rPr>
        <w:rStyle w:val="11"/>
        <w:noProof/>
        <w:sz w:val="28"/>
        <w:szCs w:val="28"/>
        <w:shd w:val="clear" w:color="auto" w:fill="FFFFFF"/>
      </w:rPr>
      <w:t>2</w:t>
    </w:r>
    <w:r>
      <w:rPr>
        <w:rStyle w:val="11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04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40B"/>
    <w:rsid w:val="00E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7A0888-E7CD-4B75-89DC-78CA4BF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a8">
    <w:name w:val="List"/>
    <w:basedOn w:val="a0"/>
  </w:style>
  <w:style w:type="paragraph" w:customStyle="1" w:styleId="15">
    <w:name w:val="Название объекта1"/>
    <w:basedOn w:val="10"/>
    <w:next w:val="a9"/>
  </w:style>
  <w:style w:type="paragraph" w:customStyle="1" w:styleId="20">
    <w:name w:val="Указатель2"/>
    <w:basedOn w:val="a"/>
    <w:pPr>
      <w:suppressLineNumbers/>
    </w:pPr>
  </w:style>
  <w:style w:type="paragraph" w:styleId="a9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d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2025-08-11T14:12:00Z</cp:lastPrinted>
  <dcterms:created xsi:type="dcterms:W3CDTF">2025-08-15T08:09:00Z</dcterms:created>
  <dcterms:modified xsi:type="dcterms:W3CDTF">2025-08-15T08:09:00Z</dcterms:modified>
</cp:coreProperties>
</file>