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178A5">
      <w:pPr>
        <w:pageBreakBefore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rPr>
          <w:rFonts w:ascii="Times New Roman" w:hAnsi="Times New Roman" w:cs="Times New Roman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opacity="0" color2="black"/>
            <v:imagedata r:id="rId7" o:title="" croptop="-800f" cropbottom="-800f" cropleft="-999f" cropright="-999f"/>
          </v:shape>
        </w:pict>
      </w:r>
    </w:p>
    <w:p w:rsidR="00000000" w:rsidRDefault="002178A5">
      <w:pPr>
        <w:ind w:left="720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2178A5">
      <w:pPr>
        <w:widowControl/>
        <w:tabs>
          <w:tab w:val="left" w:pos="735"/>
        </w:tabs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178A5">
      <w:pPr>
        <w:widowControl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2178A5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2178A5">
      <w:pPr>
        <w:widowControl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2178A5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2178A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08.09.2025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268</w:t>
      </w:r>
    </w:p>
    <w:p w:rsidR="00000000" w:rsidRDefault="002178A5">
      <w:pPr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2178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rPr>
          <w:rFonts w:ascii="Times New Roman" w:hAnsi="Times New Roman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по приватизации  имущества </w:t>
      </w:r>
    </w:p>
    <w:p w:rsidR="00000000" w:rsidRDefault="00217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Кореновский муниципальный район</w:t>
      </w:r>
    </w:p>
    <w:p w:rsidR="00000000" w:rsidRDefault="00217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000000" w:rsidRDefault="002178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178A5">
      <w:pPr>
        <w:pStyle w:val="31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31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от 21.12.2001 № 178-ФЗ                            «О приватизации госуда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рственного и муниципального имущества»,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27.08.2012 № 860 «Об организации и проведении продажи государственного или муниципального имущества в электронной форме», решением Совета муниципального образован</w:t>
      </w:r>
      <w:r>
        <w:rPr>
          <w:rStyle w:val="a8"/>
          <w:rFonts w:ascii="Times New Roman" w:hAnsi="Times New Roman" w:cs="Times New Roman"/>
          <w:sz w:val="28"/>
          <w:szCs w:val="28"/>
        </w:rPr>
        <w:t>ия Кореновский район  от 31.03.2021 № 68 «Об утверждении Положения о порядке управления и распоряжения имуществом, находящимся</w:t>
      </w:r>
      <w:r>
        <w:rPr>
          <w:rStyle w:val="a8"/>
          <w:rFonts w:ascii="Times New Roman" w:hAnsi="Times New Roman" w:cs="Times New Roman"/>
          <w:sz w:val="28"/>
          <w:szCs w:val="28"/>
        </w:rPr>
        <w:br/>
        <w:t>в собственности муниципального образования Кореновский район»</w:t>
      </w:r>
      <w:r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Кореновский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 Краснодарского края </w:t>
      </w:r>
      <w:r>
        <w:rPr>
          <w:rFonts w:ascii="Times New Roman" w:hAnsi="Times New Roman" w:cs="Times New Roman"/>
          <w:sz w:val="28"/>
          <w:szCs w:val="28"/>
          <w:lang/>
        </w:rPr>
        <w:t>п о с т а н о</w:t>
      </w:r>
      <w:r>
        <w:rPr>
          <w:rFonts w:ascii="Times New Roman" w:hAnsi="Times New Roman" w:cs="Times New Roman"/>
          <w:sz w:val="28"/>
          <w:szCs w:val="28"/>
        </w:rPr>
        <w:t xml:space="preserve"> в л я е т:   </w:t>
      </w:r>
    </w:p>
    <w:p w:rsidR="00000000" w:rsidRDefault="002178A5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Образовать комиссию по приватизации  имущества муниципального образования Кореновский муниципальный район Краснодарского края и утвердить ее состав (приложение № 1).</w:t>
      </w:r>
    </w:p>
    <w:p w:rsidR="00000000" w:rsidRDefault="002178A5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Утвердить положение о комис</w:t>
      </w:r>
      <w:r>
        <w:rPr>
          <w:rFonts w:ascii="Times New Roman" w:hAnsi="Times New Roman" w:cs="Times New Roman"/>
        </w:rPr>
        <w:t>сии по приватизации  имущества муниципального образования Кореновский муниципальный район Краснодарского края (приложение № 2).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утратившими силу: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муниципального образования Кореновский район от 05 февраля 2014 года</w:t>
      </w:r>
      <w:r>
        <w:rPr>
          <w:rFonts w:ascii="Times New Roman" w:hAnsi="Times New Roman" w:cs="Times New Roman"/>
          <w:sz w:val="28"/>
          <w:szCs w:val="28"/>
        </w:rPr>
        <w:t xml:space="preserve"> № 225 «О создании  комиссии по приватизации имущества муниципального образования Кореновский район»;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муниципального образования Кореновский район от 25 ноября 2015 года № 1596 «О внесении изменений</w:t>
      </w:r>
      <w:r>
        <w:rPr>
          <w:rFonts w:ascii="Times New Roman" w:hAnsi="Times New Roman" w:cs="Times New Roman"/>
          <w:sz w:val="28"/>
          <w:szCs w:val="28"/>
        </w:rPr>
        <w:br/>
        <w:t>в постановление администраци</w:t>
      </w:r>
      <w:r>
        <w:rPr>
          <w:rFonts w:ascii="Times New Roman" w:hAnsi="Times New Roman" w:cs="Times New Roman"/>
          <w:sz w:val="28"/>
          <w:szCs w:val="28"/>
        </w:rPr>
        <w:t>и муниципального образования Кореновский район от 05 февраля 2014 года № 225 «О создании  комиссии по приватизации имущества муниципального образования Кореновский район»;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Кореновский район от 06 сент</w:t>
      </w:r>
      <w:r>
        <w:rPr>
          <w:rFonts w:ascii="Times New Roman" w:hAnsi="Times New Roman" w:cs="Times New Roman"/>
          <w:sz w:val="28"/>
          <w:szCs w:val="28"/>
        </w:rPr>
        <w:t>ября 2016 года № 901 «О внесении изменений</w:t>
      </w:r>
      <w:r>
        <w:rPr>
          <w:rFonts w:ascii="Times New Roman" w:hAnsi="Times New Roman" w:cs="Times New Roman"/>
          <w:sz w:val="28"/>
          <w:szCs w:val="28"/>
        </w:rPr>
        <w:br/>
        <w:t>в постановление администрации муниципального образования Кореновский район от 05 февраля 2014 года № 225 «О создании  комиссии по приватизации имущества муниципального образования Кореновский район»;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</w:t>
      </w:r>
      <w:r>
        <w:rPr>
          <w:rFonts w:ascii="Times New Roman" w:hAnsi="Times New Roman" w:cs="Times New Roman"/>
          <w:sz w:val="28"/>
          <w:szCs w:val="28"/>
        </w:rPr>
        <w:t>е администрации муниципального образования Кореновский район от 10 февраля 2017 года № 135 «О внесении изменений в постановление администрации муниципального образования Кореновский район от 05 февраля 2014 года № 225 «О создании комиссии по приватизации и</w:t>
      </w:r>
      <w:r>
        <w:rPr>
          <w:rFonts w:ascii="Times New Roman" w:hAnsi="Times New Roman" w:cs="Times New Roman"/>
          <w:sz w:val="28"/>
          <w:szCs w:val="28"/>
        </w:rPr>
        <w:t>мущества муниципального образования  Кореновский район» (с изменениями от 25.11.2015 № 1596, от 06.09.2016 № 901);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муниципального образования Кореновский район от 24 декабря 2021 года № 1692 «О внесении изменений</w:t>
      </w:r>
      <w:r>
        <w:rPr>
          <w:rFonts w:ascii="Times New Roman" w:hAnsi="Times New Roman" w:cs="Times New Roman"/>
          <w:sz w:val="28"/>
          <w:szCs w:val="28"/>
        </w:rPr>
        <w:br/>
        <w:t>в постановлени</w:t>
      </w:r>
      <w:r>
        <w:rPr>
          <w:rFonts w:ascii="Times New Roman" w:hAnsi="Times New Roman" w:cs="Times New Roman"/>
          <w:sz w:val="28"/>
          <w:szCs w:val="28"/>
        </w:rPr>
        <w:t>е администрации муниципального образования Кореновский район от 05 февраля 2014 года № 225 «О создании  комиссии по приватизации имущества муниципального образования Кореновский район» (с изменениями от 25.11.2015 № 1596, от 06.09.2016 № 901);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</w:t>
      </w:r>
      <w:r>
        <w:rPr>
          <w:rFonts w:ascii="Times New Roman" w:hAnsi="Times New Roman" w:cs="Times New Roman"/>
          <w:sz w:val="28"/>
          <w:szCs w:val="28"/>
        </w:rPr>
        <w:t>ие администрации муниципального образования Кореновский район от 28 ноября 2023 года № 2113 «О внесении изменений</w:t>
      </w:r>
      <w:r>
        <w:rPr>
          <w:rFonts w:ascii="Times New Roman" w:hAnsi="Times New Roman" w:cs="Times New Roman"/>
          <w:sz w:val="28"/>
          <w:szCs w:val="28"/>
        </w:rPr>
        <w:br/>
        <w:t>в постановление администрации муниципального образования Кореновский район от 05 февраля 2014 года № 225 «О создании  комиссии по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имущества муниципального образования Кореновский район» (с изменениями от 25.11.2015 № 1596, от 06.09.2016 № 901, от 24.12.2021 № 1692);</w:t>
      </w:r>
    </w:p>
    <w:p w:rsidR="00000000" w:rsidRDefault="002178A5">
      <w:pPr>
        <w:jc w:val="both"/>
        <w:rPr>
          <w:rStyle w:val="FontStyle16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муниципального образования Кореновский район от 17 января 2024 года № 22 «О внесении   из</w:t>
      </w:r>
      <w:r>
        <w:rPr>
          <w:rFonts w:ascii="Times New Roman" w:hAnsi="Times New Roman" w:cs="Times New Roman"/>
          <w:sz w:val="28"/>
          <w:szCs w:val="28"/>
        </w:rPr>
        <w:t>менений в постановление администрации муниципального образования Кореновский район от 05 февраля 2014 года № 225 «О создании  комиссии по приватизации имущества муниципального образования Кореновский район» (с изменениями от 25.11.2015 № 1596, от 06.09.201</w:t>
      </w:r>
      <w:r>
        <w:rPr>
          <w:rFonts w:ascii="Times New Roman" w:hAnsi="Times New Roman" w:cs="Times New Roman"/>
          <w:sz w:val="28"/>
          <w:szCs w:val="28"/>
        </w:rPr>
        <w:t>6 № 901, от 24.12.2021 № 1692, от 28.11.2023 № 2113).</w:t>
      </w:r>
    </w:p>
    <w:p w:rsidR="00000000" w:rsidRDefault="002178A5">
      <w:pPr>
        <w:tabs>
          <w:tab w:val="left" w:pos="735"/>
        </w:tabs>
        <w:jc w:val="both"/>
        <w:rPr>
          <w:rStyle w:val="FontStyle16"/>
          <w:sz w:val="28"/>
          <w:szCs w:val="28"/>
          <w:lang/>
        </w:rPr>
      </w:pPr>
      <w:r>
        <w:rPr>
          <w:rStyle w:val="FontStyle16"/>
          <w:sz w:val="28"/>
          <w:szCs w:val="28"/>
          <w:lang/>
        </w:rPr>
        <w:tab/>
        <w:t>4. </w:t>
      </w:r>
      <w:r>
        <w:rPr>
          <w:rStyle w:val="FontStyle16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rStyle w:val="FontStyle16"/>
          <w:color w:val="000000"/>
          <w:spacing w:val="-2"/>
          <w:sz w:val="28"/>
          <w:szCs w:val="28"/>
          <w:lang/>
        </w:rPr>
        <w:t xml:space="preserve"> </w:t>
      </w:r>
      <w:r>
        <w:rPr>
          <w:rStyle w:val="FontStyle16"/>
          <w:color w:val="000000"/>
          <w:spacing w:val="-2"/>
          <w:sz w:val="28"/>
          <w:szCs w:val="28"/>
          <w:shd w:val="clear" w:color="auto" w:fill="FFFFFF"/>
          <w:lang/>
        </w:rPr>
        <w:t>администрации муниципального образования Кореновский муниципальный район Краснодарского края  обеспечить размещение  настоящего  постанов</w:t>
      </w:r>
      <w:r>
        <w:rPr>
          <w:rStyle w:val="FontStyle16"/>
          <w:color w:val="000000"/>
          <w:spacing w:val="-1"/>
          <w:sz w:val="28"/>
          <w:szCs w:val="28"/>
          <w:shd w:val="clear" w:color="auto" w:fill="FFFFFF"/>
          <w:lang/>
        </w:rPr>
        <w:t>ления н</w:t>
      </w:r>
      <w:r>
        <w:rPr>
          <w:rStyle w:val="FontStyle16"/>
          <w:color w:val="000000"/>
          <w:spacing w:val="-1"/>
          <w:sz w:val="28"/>
          <w:szCs w:val="28"/>
          <w:shd w:val="clear" w:color="auto" w:fill="FFFFFF"/>
          <w:lang/>
        </w:rPr>
        <w:t>а официальном сайте муниципального  образования  Кореновский  район</w:t>
      </w:r>
      <w:r>
        <w:rPr>
          <w:rStyle w:val="FontStyle16"/>
          <w:color w:val="000000"/>
          <w:spacing w:val="-1"/>
          <w:sz w:val="28"/>
          <w:szCs w:val="28"/>
          <w:shd w:val="clear" w:color="auto" w:fill="FFFFFF"/>
          <w:lang/>
        </w:rPr>
        <w:br/>
        <w:t>в  информа</w:t>
      </w:r>
      <w:r>
        <w:rPr>
          <w:rStyle w:val="FontStyle16"/>
          <w:color w:val="000000"/>
          <w:spacing w:val="-1"/>
          <w:sz w:val="28"/>
          <w:szCs w:val="28"/>
          <w:shd w:val="clear" w:color="auto" w:fill="FFFFFF"/>
          <w:lang/>
        </w:rPr>
        <w:softHyphen/>
        <w:t>ционно-телекоммуникационной сети «Интернет».</w:t>
      </w:r>
    </w:p>
    <w:p w:rsidR="00000000" w:rsidRDefault="002178A5">
      <w:pPr>
        <w:tabs>
          <w:tab w:val="left" w:pos="735"/>
        </w:tabs>
        <w:jc w:val="both"/>
        <w:rPr>
          <w:rStyle w:val="FontStyle16"/>
          <w:sz w:val="28"/>
          <w:lang/>
        </w:rPr>
      </w:pPr>
      <w:r>
        <w:rPr>
          <w:rStyle w:val="FontStyle16"/>
          <w:sz w:val="28"/>
          <w:szCs w:val="28"/>
          <w:lang/>
        </w:rPr>
        <w:tab/>
        <w:t>5. Контроль за исполнением настоящего постановления возложить</w:t>
      </w:r>
      <w:r>
        <w:rPr>
          <w:rStyle w:val="FontStyle16"/>
          <w:sz w:val="28"/>
          <w:szCs w:val="28"/>
          <w:lang/>
        </w:rPr>
        <w:br/>
        <w:t>на заместителя главы муниципального образования Кореновский муниципал</w:t>
      </w:r>
      <w:r>
        <w:rPr>
          <w:rStyle w:val="FontStyle16"/>
          <w:sz w:val="28"/>
          <w:szCs w:val="28"/>
          <w:lang/>
        </w:rPr>
        <w:t xml:space="preserve">ьный район Краснодарского края </w:t>
      </w:r>
      <w:r>
        <w:rPr>
          <w:rStyle w:val="FontStyle16"/>
          <w:kern w:val="2"/>
          <w:sz w:val="28"/>
          <w:szCs w:val="28"/>
          <w:lang/>
        </w:rPr>
        <w:t>С.В. Колупайко.</w:t>
      </w:r>
    </w:p>
    <w:p w:rsidR="00000000" w:rsidRDefault="002178A5">
      <w:pPr>
        <w:tabs>
          <w:tab w:val="left" w:pos="7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16"/>
          <w:sz w:val="28"/>
          <w:lang/>
        </w:rPr>
        <w:tab/>
        <w:t>6. Постановление вступает в силу со дня его подписания.</w:t>
      </w:r>
    </w:p>
    <w:p w:rsidR="00000000" w:rsidRDefault="002178A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2178A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2178A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2178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Исполняющий обязанности главы </w:t>
      </w:r>
    </w:p>
    <w:p w:rsidR="00000000" w:rsidRDefault="002178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000000" w:rsidRDefault="002178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Кореновский муниципальный район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3" w:right="567" w:bottom="1134" w:left="1701" w:header="567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А.Е. Дружинкин</w:t>
      </w:r>
    </w:p>
    <w:p w:rsidR="00000000" w:rsidRDefault="002178A5">
      <w:pPr>
        <w:ind w:left="3600" w:firstLine="13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№1</w:t>
      </w:r>
    </w:p>
    <w:p w:rsidR="00000000" w:rsidRDefault="002178A5">
      <w:pPr>
        <w:ind w:left="5664" w:firstLine="136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ind w:left="5664" w:hanging="7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2178A5">
      <w:pPr>
        <w:ind w:left="3540" w:firstLine="1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2178A5">
      <w:pPr>
        <w:ind w:left="3540" w:firstLine="1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178A5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2178A5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2178A5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ind w:firstLine="4962"/>
        <w:jc w:val="center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08.09.2025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Arial" w:hAnsi="Times New Roman" w:cs="Times New Roman"/>
          <w:sz w:val="28"/>
          <w:szCs w:val="28"/>
        </w:rPr>
        <w:t>1268</w:t>
      </w:r>
    </w:p>
    <w:p w:rsidR="00000000" w:rsidRDefault="002178A5">
      <w:pPr>
        <w:jc w:val="both"/>
      </w:pPr>
      <w:r>
        <w:rPr>
          <w:rFonts w:eastAsia="Arial"/>
        </w:rPr>
        <w:t xml:space="preserve">                                                      </w:t>
      </w:r>
      <w:r>
        <w:rPr>
          <w:rFonts w:eastAsia="Arial"/>
        </w:rPr>
        <w:t xml:space="preserve">                         </w:t>
      </w:r>
    </w:p>
    <w:p w:rsidR="00000000" w:rsidRDefault="002178A5">
      <w:pPr>
        <w:jc w:val="both"/>
      </w:pPr>
    </w:p>
    <w:p w:rsidR="00000000" w:rsidRDefault="002178A5">
      <w:pPr>
        <w:jc w:val="both"/>
      </w:pPr>
    </w:p>
    <w:p w:rsidR="00000000" w:rsidRDefault="002178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СОСТАВ</w:t>
      </w:r>
    </w:p>
    <w:p w:rsidR="00000000" w:rsidRDefault="002178A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приватизации  имущества </w:t>
      </w:r>
    </w:p>
    <w:p w:rsidR="00000000" w:rsidRDefault="002178A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</w:t>
      </w:r>
    </w:p>
    <w:p w:rsidR="00000000" w:rsidRDefault="002178A5">
      <w:pPr>
        <w:pStyle w:val="ConsPlusNormal"/>
        <w:widowControl/>
        <w:ind w:firstLine="540"/>
        <w:jc w:val="center"/>
        <w:rPr>
          <w:b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2178A5">
      <w:pPr>
        <w:tabs>
          <w:tab w:val="left" w:pos="6660"/>
        </w:tabs>
        <w:rPr>
          <w:bCs/>
          <w:szCs w:val="28"/>
        </w:rPr>
      </w:pPr>
    </w:p>
    <w:p w:rsidR="00000000" w:rsidRDefault="002178A5">
      <w:pPr>
        <w:tabs>
          <w:tab w:val="left" w:pos="6660"/>
        </w:tabs>
        <w:rPr>
          <w:bCs/>
          <w:szCs w:val="28"/>
        </w:rPr>
      </w:pP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3855"/>
        <w:gridCol w:w="5730"/>
      </w:tblGrid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Колупайко</w:t>
            </w:r>
          </w:p>
          <w:p w:rsidR="00000000" w:rsidRDefault="002178A5">
            <w:pPr>
              <w:shd w:val="clear" w:color="auto" w:fill="FFFFFF"/>
              <w:tabs>
                <w:tab w:val="left" w:pos="6660"/>
              </w:tabs>
              <w:spacing w:line="100" w:lineRule="atLeast"/>
              <w:ind w:left="-93" w:right="-3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Светлана Викторовна              -</w:t>
            </w:r>
          </w:p>
        </w:tc>
        <w:tc>
          <w:tcPr>
            <w:tcW w:w="5730" w:type="dxa"/>
            <w:shd w:val="clear" w:color="auto" w:fill="auto"/>
          </w:tcPr>
          <w:p w:rsidR="00000000" w:rsidRDefault="002178A5">
            <w:pPr>
              <w:shd w:val="clear" w:color="auto" w:fill="FFFFFF"/>
              <w:tabs>
                <w:tab w:val="left" w:pos="6660"/>
              </w:tabs>
              <w:spacing w:line="100" w:lineRule="atLeast"/>
              <w:ind w:right="-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заместитель главы муниципального образования Кореновский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район, председатель комиссии</w:t>
            </w:r>
          </w:p>
          <w:p w:rsidR="00000000" w:rsidRDefault="002178A5">
            <w:pPr>
              <w:shd w:val="clear" w:color="auto" w:fill="FFFFFF"/>
              <w:tabs>
                <w:tab w:val="left" w:pos="6660"/>
              </w:tabs>
              <w:spacing w:line="100" w:lineRule="atLeast"/>
              <w:ind w:right="-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108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Наумова </w:t>
            </w:r>
          </w:p>
          <w:p w:rsidR="00000000" w:rsidRDefault="002178A5">
            <w:pPr>
              <w:tabs>
                <w:tab w:val="left" w:pos="6660"/>
              </w:tabs>
              <w:ind w:left="-108" w:right="-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Марина Геннадьевна              - </w:t>
            </w:r>
          </w:p>
        </w:tc>
        <w:tc>
          <w:tcPr>
            <w:tcW w:w="5730" w:type="dxa"/>
            <w:shd w:val="clear" w:color="auto" w:fill="auto"/>
          </w:tcPr>
          <w:p w:rsidR="00000000" w:rsidRDefault="00217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имущественных отношений администрации муниципального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муниципальный район Краснодарского края, заместитель председателя комиссии</w:t>
            </w:r>
          </w:p>
          <w:p w:rsidR="00000000" w:rsidRDefault="00217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Гусева  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лона Юрьевна                      - </w:t>
            </w:r>
          </w:p>
        </w:tc>
        <w:tc>
          <w:tcPr>
            <w:tcW w:w="5730" w:type="dxa"/>
            <w:shd w:val="clear" w:color="auto" w:fill="auto"/>
          </w:tcPr>
          <w:p w:rsidR="00000000" w:rsidRDefault="002178A5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имущественных отношений администрации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Кореновский муниципальный район Краснодарского края, секретарь комиссии</w:t>
            </w:r>
          </w:p>
          <w:p w:rsidR="00000000" w:rsidRDefault="002178A5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2178A5">
      <w:pPr>
        <w:tabs>
          <w:tab w:val="left" w:pos="4892"/>
        </w:tabs>
        <w:jc w:val="center"/>
      </w:pPr>
    </w:p>
    <w:p w:rsidR="00000000" w:rsidRDefault="002178A5">
      <w:pPr>
        <w:tabs>
          <w:tab w:val="left" w:pos="4892"/>
        </w:tabs>
        <w:jc w:val="center"/>
      </w:pPr>
    </w:p>
    <w:p w:rsidR="00000000" w:rsidRDefault="002178A5">
      <w:pPr>
        <w:tabs>
          <w:tab w:val="left" w:pos="489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000000" w:rsidRDefault="002178A5">
      <w:pPr>
        <w:tabs>
          <w:tab w:val="left" w:pos="489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3855"/>
        <w:gridCol w:w="5760"/>
      </w:tblGrid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Пивовар 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Инна Николаевна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- </w:t>
            </w:r>
          </w:p>
        </w:tc>
        <w:tc>
          <w:tcPr>
            <w:tcW w:w="5760" w:type="dxa"/>
            <w:shd w:val="clear" w:color="auto" w:fill="auto"/>
          </w:tcPr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правового управления администрации муниципального образования Кореновский муниципальный район Краснодарского края</w:t>
            </w:r>
          </w:p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Терпелюк 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Анна Николаевна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финансового управления администрации муниципального образования Кореновский му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ниципальный район Краснодарского края</w:t>
            </w:r>
          </w:p>
        </w:tc>
      </w:tr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Милославская 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Марина Григорьевна               -</w:t>
            </w:r>
          </w:p>
        </w:tc>
        <w:tc>
          <w:tcPr>
            <w:tcW w:w="5760" w:type="dxa"/>
            <w:shd w:val="clear" w:color="auto" w:fill="auto"/>
          </w:tcPr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управления архитектуры и градостроительства администрации муниципального образования Кореновский муниципальный район Краснодарского края, главный архитектор</w:t>
            </w:r>
          </w:p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Нейжмак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 Николаевич               -</w:t>
            </w:r>
          </w:p>
        </w:tc>
        <w:tc>
          <w:tcPr>
            <w:tcW w:w="5760" w:type="dxa"/>
            <w:shd w:val="clear" w:color="auto" w:fill="auto"/>
          </w:tcPr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 w:rsidR="00000000" w:rsidRDefault="002178A5">
            <w:pPr>
              <w:shd w:val="clear" w:color="auto" w:fill="FFFFFF"/>
              <w:spacing w:line="100" w:lineRule="atLeast"/>
              <w:ind w:left="12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855" w:type="dxa"/>
            <w:shd w:val="clear" w:color="auto" w:fill="auto"/>
          </w:tcPr>
          <w:p w:rsidR="00000000" w:rsidRDefault="002178A5">
            <w:pPr>
              <w:tabs>
                <w:tab w:val="left" w:pos="6660"/>
              </w:tabs>
              <w:ind w:left="-93" w:right="-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Сучкова </w:t>
            </w:r>
          </w:p>
          <w:p w:rsidR="00000000" w:rsidRDefault="002178A5">
            <w:pPr>
              <w:tabs>
                <w:tab w:val="left" w:pos="6660"/>
              </w:tabs>
              <w:ind w:left="-93" w:right="-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Екатерина Алексеевна          -</w:t>
            </w:r>
          </w:p>
        </w:tc>
        <w:tc>
          <w:tcPr>
            <w:tcW w:w="5760" w:type="dxa"/>
            <w:shd w:val="clear" w:color="auto" w:fill="auto"/>
          </w:tcPr>
          <w:p w:rsidR="00000000" w:rsidRDefault="002178A5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отдела земельных отношений администрации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Кореновский муниципальный район Краснодарского края</w:t>
            </w:r>
          </w:p>
          <w:p w:rsidR="00000000" w:rsidRDefault="002178A5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 район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                                                                           М.Г. Наумова</w:t>
      </w:r>
    </w:p>
    <w:p w:rsidR="00000000" w:rsidRDefault="002178A5">
      <w:pPr>
        <w:pageBreakBefore/>
        <w:ind w:left="3600" w:firstLine="15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</w:p>
    <w:p w:rsidR="00000000" w:rsidRDefault="002178A5">
      <w:pPr>
        <w:ind w:left="5664" w:firstLine="136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ind w:left="5664" w:hanging="7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00000" w:rsidRDefault="002178A5">
      <w:pPr>
        <w:ind w:left="3540" w:firstLine="1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2178A5">
      <w:pPr>
        <w:ind w:left="3540" w:firstLine="1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178A5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2178A5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2178A5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ind w:firstLine="4962"/>
        <w:jc w:val="center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08.09.2025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Arial" w:hAnsi="Times New Roman" w:cs="Times New Roman"/>
          <w:sz w:val="28"/>
          <w:szCs w:val="28"/>
        </w:rPr>
        <w:t>1268</w:t>
      </w:r>
    </w:p>
    <w:p w:rsidR="00000000" w:rsidRDefault="002178A5">
      <w:pPr>
        <w:widowControl/>
        <w:jc w:val="both"/>
        <w:rPr>
          <w:rFonts w:eastAsia="Arial"/>
        </w:rPr>
      </w:pPr>
    </w:p>
    <w:p w:rsidR="00000000" w:rsidRDefault="002178A5">
      <w:pPr>
        <w:widowControl/>
        <w:jc w:val="both"/>
        <w:rPr>
          <w:rFonts w:eastAsia="Arial"/>
        </w:rPr>
      </w:pPr>
    </w:p>
    <w:p w:rsidR="00000000" w:rsidRDefault="002178A5">
      <w:pPr>
        <w:widowControl/>
        <w:jc w:val="both"/>
        <w:rPr>
          <w:rFonts w:eastAsia="Arial"/>
        </w:rPr>
      </w:pP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ЛОЖЕНИЕ 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комиссии по приватизации  имущества 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Кореновский муниципальный район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Краснодарского края</w:t>
      </w: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00000" w:rsidRDefault="002178A5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1.1. Комиссия  по приватизации имущества муниципального образования Кореновский муниципальный район Красно</w:t>
      </w:r>
      <w:r>
        <w:rPr>
          <w:rFonts w:ascii="Times New Roman" w:hAnsi="Times New Roman" w:cs="Times New Roman"/>
        </w:rPr>
        <w:t>дарского края (далее - Комиссия) создана в целях организации (реализации функций) по продаже муниципального имущества, включенного в прогнозный план (программу) приватизации муниципального имущества муниципального образования Кореновский муниципальный райо</w:t>
      </w:r>
      <w:r>
        <w:rPr>
          <w:rFonts w:ascii="Times New Roman" w:hAnsi="Times New Roman" w:cs="Times New Roman"/>
        </w:rPr>
        <w:t>н Краснодарского края на соответствующий период (далее – муниципальное имущество, муниципальное образование Кореновский район)</w:t>
      </w:r>
    </w:p>
    <w:p w:rsidR="00000000" w:rsidRDefault="002178A5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руководствуется Федеральным законом от 21  декабря 2001 года  178-ФЗ «О приватизации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венного и муниципального имущества» (далее — Федеральный закон),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27.08.2012 № 860 «Об организации и проведении продажи государственного или муниципального имущества в электронной форме», иными федеральны</w:t>
      </w:r>
      <w:r>
        <w:rPr>
          <w:rStyle w:val="a8"/>
          <w:rFonts w:ascii="Times New Roman" w:hAnsi="Times New Roman" w:cs="Times New Roman"/>
          <w:sz w:val="28"/>
          <w:szCs w:val="28"/>
        </w:rPr>
        <w:t>ми законами, нормативными правовыми актами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Положением  о порядке </w:t>
      </w:r>
      <w:r>
        <w:rPr>
          <w:rStyle w:val="FontStyle54"/>
          <w:color w:val="000000"/>
          <w:spacing w:val="-2"/>
          <w:sz w:val="28"/>
          <w:szCs w:val="28"/>
          <w:lang/>
        </w:rPr>
        <w:t>управления и распоряжения имуществом, находящимся в собственности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Style w:val="FontStyle54"/>
          <w:color w:val="000000"/>
          <w:spacing w:val="-2"/>
          <w:sz w:val="28"/>
          <w:szCs w:val="28"/>
          <w:lang/>
        </w:rPr>
        <w:t xml:space="preserve">решением Совета муниципального </w:t>
      </w:r>
      <w:r>
        <w:rPr>
          <w:rStyle w:val="FontStyle54"/>
          <w:color w:val="000000"/>
          <w:spacing w:val="-2"/>
          <w:sz w:val="28"/>
          <w:szCs w:val="28"/>
          <w:lang/>
        </w:rPr>
        <w:t>образования Кореновский район  от 31.03.2021 № 68 «Об утверждении Положения о порядке управления и распоряжения имуществом, находящимся в собственности муниципального образования Кореновский район</w:t>
      </w:r>
      <w:r>
        <w:rPr>
          <w:rStyle w:val="FontStyle54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иными муниципальными правовыми актами, а также настоящим </w:t>
      </w:r>
      <w:r>
        <w:rPr>
          <w:rFonts w:ascii="Times New Roman" w:hAnsi="Times New Roman" w:cs="Times New Roman"/>
          <w:sz w:val="28"/>
          <w:szCs w:val="28"/>
        </w:rPr>
        <w:t>Положением.</w:t>
      </w: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органом.</w:t>
      </w:r>
      <w:r>
        <w:rPr>
          <w:rFonts w:ascii="Times New Roman" w:hAnsi="Times New Roman" w:cs="Times New Roman"/>
          <w:sz w:val="28"/>
          <w:szCs w:val="28"/>
        </w:rPr>
        <w:t xml:space="preserve"> Полномочия членов Комиссии прекращаются с момента утверждения нового состава Комиссии. </w:t>
      </w:r>
    </w:p>
    <w:p w:rsidR="00000000" w:rsidRDefault="002178A5">
      <w:pPr>
        <w:pStyle w:val="ConsPlusNormal"/>
        <w:widowControl/>
        <w:ind w:firstLine="54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Style w:val="a8"/>
          <w:rFonts w:ascii="Times New Roman" w:hAnsi="Times New Roman" w:cs="Times New Roman"/>
          <w:sz w:val="28"/>
          <w:szCs w:val="28"/>
        </w:rPr>
        <w:t>Подготовку документов, необходимых для проведения заседаний и принятия решений Коми</w:t>
      </w:r>
      <w:r>
        <w:rPr>
          <w:rStyle w:val="a8"/>
          <w:rFonts w:ascii="Times New Roman" w:hAnsi="Times New Roman" w:cs="Times New Roman"/>
          <w:sz w:val="28"/>
          <w:szCs w:val="28"/>
        </w:rPr>
        <w:t>ссией, обеспечивает отдел имущественных отношений</w:t>
      </w:r>
    </w:p>
    <w:p w:rsidR="00000000" w:rsidRDefault="002178A5">
      <w:pPr>
        <w:pStyle w:val="ConsPlusNormal"/>
        <w:widowControl/>
        <w:ind w:firstLine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2</w:t>
      </w:r>
    </w:p>
    <w:p w:rsidR="00000000" w:rsidRDefault="00217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администрации муниципального образования Кореновский муниципальный район Краснодарского края.</w:t>
      </w: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00000" w:rsidRDefault="002178A5">
      <w:pPr>
        <w:ind w:firstLine="68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bookmarkStart w:id="1" w:name="sub_1021"/>
      <w:r>
        <w:rPr>
          <w:rStyle w:val="a8"/>
          <w:rFonts w:ascii="Times New Roman" w:hAnsi="Times New Roman" w:cs="Times New Roman"/>
          <w:sz w:val="28"/>
          <w:szCs w:val="28"/>
        </w:rPr>
        <w:t>2.1. Разработка решений об условиях приватизации муниципального имущества в соот</w:t>
      </w:r>
      <w:r>
        <w:rPr>
          <w:rStyle w:val="a8"/>
          <w:rFonts w:ascii="Times New Roman" w:hAnsi="Times New Roman" w:cs="Times New Roman"/>
          <w:sz w:val="28"/>
          <w:szCs w:val="28"/>
        </w:rPr>
        <w:t>ветствии с прогнозным планом (программой) приватизации муниципального имущества.</w:t>
      </w:r>
    </w:p>
    <w:p w:rsidR="00000000" w:rsidRDefault="002178A5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2.2. Реализация функций по продаже приватизируемого муниципального имущества при подготовке и проведении торгов в электронной форме.</w:t>
      </w:r>
    </w:p>
    <w:p w:rsidR="00000000" w:rsidRDefault="002178A5">
      <w:pPr>
        <w:jc w:val="both"/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2.3. Решения Комиссии об условиях приват</w:t>
      </w:r>
      <w:r>
        <w:rPr>
          <w:rStyle w:val="a8"/>
          <w:rFonts w:ascii="Times New Roman" w:hAnsi="Times New Roman" w:cs="Times New Roman"/>
          <w:sz w:val="28"/>
          <w:szCs w:val="28"/>
        </w:rPr>
        <w:t>изации и проведении торгов утверждаются постановлением администрации муниципального образования Кореновский муниципальных район Краснодарского края.</w:t>
      </w:r>
    </w:p>
    <w:p w:rsidR="00000000" w:rsidRDefault="002178A5">
      <w:pPr>
        <w:jc w:val="both"/>
      </w:pPr>
    </w:p>
    <w:p w:rsidR="00000000" w:rsidRDefault="002178A5">
      <w:pPr>
        <w:jc w:val="center"/>
        <w:rPr>
          <w:sz w:val="12"/>
          <w:szCs w:val="12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3. Функции Комиссии</w:t>
      </w:r>
    </w:p>
    <w:p w:rsidR="00000000" w:rsidRDefault="002178A5">
      <w:pPr>
        <w:jc w:val="center"/>
        <w:rPr>
          <w:sz w:val="12"/>
          <w:szCs w:val="12"/>
        </w:rPr>
      </w:pP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3.1. В целях разработки  решений об условиях приватизации муниципального имущества К</w:t>
      </w:r>
      <w:r>
        <w:rPr>
          <w:rStyle w:val="a8"/>
          <w:rFonts w:ascii="Times New Roman" w:hAnsi="Times New Roman" w:cs="Times New Roman"/>
          <w:sz w:val="28"/>
          <w:szCs w:val="28"/>
        </w:rPr>
        <w:t>омиссия:</w:t>
      </w:r>
    </w:p>
    <w:p w:rsidR="00000000" w:rsidRDefault="00217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3.3.1. Признает муниципальное имущество предметом торгов                                  и присваивает регистрационный номер (лот).</w:t>
      </w:r>
    </w:p>
    <w:p w:rsidR="00000000" w:rsidRDefault="00217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3.3.2. Определяет:</w:t>
      </w:r>
    </w:p>
    <w:p w:rsidR="00000000" w:rsidRDefault="002178A5">
      <w:pPr>
        <w:pStyle w:val="ConsNormal"/>
        <w:widowControl/>
        <w:ind w:righ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способ приватизации;</w:t>
      </w:r>
    </w:p>
    <w:p w:rsidR="00000000" w:rsidRDefault="002178A5">
      <w:pPr>
        <w:pStyle w:val="ConsNormal"/>
        <w:widowControl/>
        <w:ind w:righ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начальную цену продажи имущества, цену первоначального предложения и</w:t>
      </w:r>
      <w:r>
        <w:rPr>
          <w:rFonts w:ascii="Times New Roman" w:hAnsi="Times New Roman" w:cs="Times New Roman"/>
        </w:rPr>
        <w:t xml:space="preserve"> цену отсечения при проведении продажи имущества посредством публичного предложения, минимальную цену при проведении продажи по минимально допустимой цене, единую цену продажи при проведении специализированного аукциона, «шаг аукциона», «шаг понижения» и п</w:t>
      </w:r>
      <w:r>
        <w:rPr>
          <w:rFonts w:ascii="Times New Roman" w:hAnsi="Times New Roman" w:cs="Times New Roman"/>
        </w:rPr>
        <w:t>ри продаже на конкурсе «шаг конкурса», в случаях, установленных </w:t>
      </w:r>
      <w:r>
        <w:rPr>
          <w:rFonts w:ascii="Times New Roman" w:hAnsi="Times New Roman" w:cs="Times New Roman"/>
        </w:rPr>
        <w:t>Федеральным законом</w:t>
      </w:r>
      <w:r>
        <w:rPr>
          <w:rFonts w:ascii="Times New Roman" w:hAnsi="Times New Roman" w:cs="Times New Roman"/>
        </w:rPr>
        <w:t>;</w:t>
      </w:r>
    </w:p>
    <w:p w:rsidR="00000000" w:rsidRDefault="002178A5">
      <w:pPr>
        <w:pStyle w:val="ConsNormal"/>
        <w:widowControl/>
        <w:ind w:righ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определяет размер, срок и условия внесения физическими и юридическими лицами задатка на участие в продаже имущества на аукционе, конкурсе, продаже имущества посредством </w:t>
      </w:r>
      <w:r>
        <w:rPr>
          <w:rFonts w:ascii="Times New Roman" w:hAnsi="Times New Roman" w:cs="Times New Roman"/>
        </w:rPr>
        <w:t>публичного предложения, по минимально допустимой цене, а также иные условия договора о задатке;</w:t>
      </w:r>
    </w:p>
    <w:p w:rsidR="00000000" w:rsidRDefault="002178A5">
      <w:pPr>
        <w:pStyle w:val="ConsNormal"/>
        <w:widowControl/>
        <w:tabs>
          <w:tab w:val="left" w:pos="855"/>
          <w:tab w:val="left" w:pos="860"/>
        </w:tabs>
        <w:ind w:righ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существенные условия договора купли-продажи муниципального имущества;</w:t>
      </w:r>
    </w:p>
    <w:p w:rsidR="00000000" w:rsidRDefault="002178A5">
      <w:pPr>
        <w:pStyle w:val="ConsNormal"/>
        <w:widowControl/>
        <w:tabs>
          <w:tab w:val="left" w:pos="855"/>
          <w:tab w:val="left" w:pos="860"/>
        </w:tabs>
        <w:ind w:right="0" w:firstLine="737"/>
        <w:jc w:val="both"/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</w:pPr>
      <w:r>
        <w:rPr>
          <w:rFonts w:ascii="Times New Roman" w:hAnsi="Times New Roman" w:cs="Times New Roman"/>
        </w:rPr>
        <w:t>- порядок и условий внесения платежей по договорам купли-продажи приватизированного имущ</w:t>
      </w:r>
      <w:r>
        <w:rPr>
          <w:rFonts w:ascii="Times New Roman" w:hAnsi="Times New Roman" w:cs="Times New Roman"/>
        </w:rPr>
        <w:t>ества;</w:t>
      </w:r>
    </w:p>
    <w:p w:rsidR="00000000" w:rsidRDefault="002178A5">
      <w:pPr>
        <w:pStyle w:val="ConsNormal"/>
        <w:widowControl/>
        <w:tabs>
          <w:tab w:val="left" w:pos="855"/>
          <w:tab w:val="left" w:pos="860"/>
        </w:tabs>
        <w:ind w:right="0" w:firstLine="737"/>
        <w:jc w:val="both"/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</w:pP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  <w:t>- срок рассрочки платежа (в случае ее предоставления);</w:t>
      </w:r>
    </w:p>
    <w:p w:rsidR="00000000" w:rsidRDefault="002178A5">
      <w:pPr>
        <w:pStyle w:val="ConsNormal"/>
        <w:widowControl/>
        <w:tabs>
          <w:tab w:val="left" w:pos="855"/>
          <w:tab w:val="left" w:pos="860"/>
        </w:tabs>
        <w:ind w:right="0" w:firstLine="737"/>
        <w:jc w:val="both"/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</w:pP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  <w:t xml:space="preserve">- </w:t>
      </w:r>
      <w:r>
        <w:rPr>
          <w:rStyle w:val="a8"/>
          <w:rFonts w:ascii="Times New Roman" w:eastAsia="WenQuanYi Micro Hei" w:hAnsi="Times New Roman" w:cs="Times New Roman"/>
          <w:color w:val="000000"/>
          <w:kern w:val="2"/>
          <w:lang w:bidi="hi-IN"/>
        </w:rPr>
        <w:t xml:space="preserve"> </w:t>
      </w: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  <w:t>обременения в отношении муниципального имущества;</w:t>
      </w:r>
    </w:p>
    <w:p w:rsidR="00000000" w:rsidRDefault="002178A5">
      <w:pPr>
        <w:pStyle w:val="ConsNormal"/>
        <w:widowControl/>
        <w:tabs>
          <w:tab w:val="left" w:pos="855"/>
          <w:tab w:val="left" w:pos="860"/>
        </w:tabs>
        <w:ind w:right="0" w:firstLine="737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lang w:bidi="hi-IN"/>
        </w:rPr>
        <w:t xml:space="preserve">- иные условия приватизации, предусмотренные Федеральным законом. </w:t>
      </w:r>
    </w:p>
    <w:p w:rsidR="00000000" w:rsidRDefault="002178A5">
      <w:pPr>
        <w:pStyle w:val="ConsNormal"/>
        <w:widowControl/>
        <w:ind w:right="0" w:firstLine="737"/>
        <w:jc w:val="both"/>
        <w:rPr>
          <w:rStyle w:val="a8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</w:rPr>
        <w:t xml:space="preserve">3.3.3. </w:t>
      </w:r>
      <w:r>
        <w:rPr>
          <w:rStyle w:val="a8"/>
          <w:rFonts w:ascii="Times New Roman" w:hAnsi="Times New Roman" w:cs="Times New Roman"/>
          <w:color w:val="000000"/>
          <w:sz w:val="28"/>
        </w:rPr>
        <w:t xml:space="preserve">В случае признания продажи муниципального имущества несостоявшейся </w:t>
      </w:r>
      <w:r>
        <w:rPr>
          <w:rStyle w:val="a8"/>
          <w:rFonts w:ascii="Times New Roman" w:hAnsi="Times New Roman" w:cs="Times New Roman"/>
          <w:color w:val="000000"/>
          <w:sz w:val="28"/>
        </w:rPr>
        <w:t>принимает одно из следующих решений:</w:t>
      </w:r>
    </w:p>
    <w:p w:rsidR="00000000" w:rsidRDefault="002178A5">
      <w:pPr>
        <w:ind w:firstLine="73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bookmarkStart w:id="2" w:name="sub_226_Копия_2"/>
      <w:bookmarkEnd w:id="2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о продаже имущества ранее установленным способом;</w:t>
      </w:r>
    </w:p>
    <w:p w:rsidR="00000000" w:rsidRDefault="002178A5">
      <w:pPr>
        <w:ind w:firstLine="73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об изменении способа приватизации и (или) условий приватизации;</w:t>
      </w:r>
    </w:p>
    <w:p w:rsidR="00000000" w:rsidRDefault="002178A5">
      <w:pPr>
        <w:pStyle w:val="ConsNormal"/>
        <w:widowControl/>
        <w:ind w:right="0" w:firstLine="737"/>
        <w:jc w:val="both"/>
      </w:pPr>
      <w:r>
        <w:rPr>
          <w:rStyle w:val="a8"/>
          <w:rFonts w:ascii="Times New Roman" w:hAnsi="Times New Roman" w:cs="Times New Roman"/>
          <w:color w:val="000000"/>
          <w:sz w:val="28"/>
        </w:rPr>
        <w:t>об отмене ранее принятого решения об условиях приватизации.</w:t>
      </w:r>
    </w:p>
    <w:p w:rsidR="00000000" w:rsidRDefault="002178A5">
      <w:pPr>
        <w:pStyle w:val="ConsNormal"/>
        <w:widowControl/>
        <w:ind w:right="0" w:firstLine="737"/>
        <w:jc w:val="both"/>
      </w:pPr>
    </w:p>
    <w:p w:rsidR="00000000" w:rsidRDefault="002178A5">
      <w:pPr>
        <w:pStyle w:val="ConsNormal"/>
        <w:widowControl/>
        <w:ind w:right="0" w:firstLine="7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000000" w:rsidRDefault="002178A5">
      <w:pPr>
        <w:pStyle w:val="ConsNormal"/>
        <w:widowControl/>
        <w:ind w:righ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 В целях р</w:t>
      </w:r>
      <w:r>
        <w:rPr>
          <w:rStyle w:val="a8"/>
          <w:rFonts w:ascii="Times New Roman" w:hAnsi="Times New Roman" w:cs="Times New Roman"/>
          <w:sz w:val="28"/>
        </w:rPr>
        <w:t>еализации функций по продаж</w:t>
      </w:r>
      <w:r>
        <w:rPr>
          <w:rStyle w:val="a8"/>
          <w:rFonts w:ascii="Times New Roman" w:hAnsi="Times New Roman" w:cs="Times New Roman"/>
          <w:sz w:val="28"/>
        </w:rPr>
        <w:t>е приватизируемого муниципального имущества при подготовке и проведении торгов в электронной форме Комиссия:</w:t>
      </w:r>
    </w:p>
    <w:p w:rsidR="00000000" w:rsidRDefault="002178A5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Определяет:</w:t>
      </w:r>
    </w:p>
    <w:p w:rsidR="00000000" w:rsidRDefault="002178A5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проведения торгов;</w:t>
      </w:r>
    </w:p>
    <w:p w:rsidR="00000000" w:rsidRDefault="002178A5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начала и окончания приема заявок;</w:t>
      </w:r>
    </w:p>
    <w:p w:rsidR="00000000" w:rsidRDefault="002178A5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рассмотрения заявок.</w:t>
      </w:r>
    </w:p>
    <w:p w:rsidR="00000000" w:rsidRDefault="002178A5">
      <w:pPr>
        <w:pStyle w:val="ConsPlusNormal"/>
        <w:widowControl/>
        <w:ind w:firstLine="737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Осуществляет:</w:t>
      </w:r>
    </w:p>
    <w:bookmarkEnd w:id="1"/>
    <w:p w:rsidR="00000000" w:rsidRDefault="002178A5">
      <w:pPr>
        <w:ind w:firstLine="737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- р</w:t>
      </w:r>
      <w:bookmarkStart w:id="3" w:name="sub_1022"/>
      <w:r>
        <w:rPr>
          <w:rStyle w:val="a8"/>
          <w:rFonts w:ascii="Times New Roman" w:hAnsi="Times New Roman" w:cs="Times New Roman"/>
          <w:sz w:val="28"/>
          <w:szCs w:val="28"/>
        </w:rPr>
        <w:t>ассмотрен</w:t>
      </w:r>
      <w:r>
        <w:rPr>
          <w:rStyle w:val="a8"/>
          <w:rFonts w:ascii="Times New Roman" w:hAnsi="Times New Roman" w:cs="Times New Roman"/>
          <w:sz w:val="28"/>
          <w:szCs w:val="28"/>
        </w:rPr>
        <w:t>ие заявок  претендентов на участие торгах, проверку правильности оформления представленных претендентами документов и определяет их соответствие требованиям законодательства Российской Федерации и перечню, содержащемуся в информационном сообщении о проведе</w:t>
      </w:r>
      <w:r>
        <w:rPr>
          <w:rStyle w:val="a8"/>
          <w:rFonts w:ascii="Times New Roman" w:hAnsi="Times New Roman" w:cs="Times New Roman"/>
          <w:sz w:val="28"/>
          <w:szCs w:val="28"/>
        </w:rPr>
        <w:t>нии продажи имущества;</w:t>
      </w:r>
    </w:p>
    <w:bookmarkEnd w:id="3"/>
    <w:p w:rsidR="00000000" w:rsidRDefault="002178A5">
      <w:pPr>
        <w:ind w:firstLine="737"/>
        <w:jc w:val="both"/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- принятие решения о признании претендентов участниками торгов или об отказе в допуске к участию в торгах;</w:t>
      </w:r>
    </w:p>
    <w:p w:rsidR="00000000" w:rsidRDefault="002178A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- принятие решения о признании торгов несостоявшимися.</w:t>
      </w:r>
    </w:p>
    <w:p w:rsidR="00000000" w:rsidRDefault="002178A5">
      <w:pPr>
        <w:ind w:firstLine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3.3. Выполняет другие функции, исходя из целей и задач Комиссии.</w:t>
      </w:r>
    </w:p>
    <w:p w:rsidR="00000000" w:rsidRDefault="002178A5">
      <w:pPr>
        <w:ind w:firstLine="737"/>
        <w:rPr>
          <w:rFonts w:ascii="Times New Roman" w:hAnsi="Times New Roman" w:cs="Times New Roman"/>
          <w:sz w:val="24"/>
          <w:szCs w:val="24"/>
        </w:rPr>
      </w:pP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4. Со</w:t>
      </w:r>
      <w:r>
        <w:rPr>
          <w:rFonts w:ascii="Times New Roman" w:hAnsi="Times New Roman" w:cs="Times New Roman"/>
          <w:sz w:val="28"/>
          <w:szCs w:val="28"/>
        </w:rPr>
        <w:t>став  и порядок работы Комиссии</w:t>
      </w:r>
    </w:p>
    <w:p w:rsidR="00000000" w:rsidRDefault="002178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00000" w:rsidRDefault="002178A5">
      <w:pPr>
        <w:pStyle w:val="ConsPlusNormal"/>
        <w:widowControl/>
        <w:ind w:firstLine="737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Состав Комиссии формируется из представителей администрации муниципального образования Кореновский муниципальный район Краснодарского края.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Из числа членов комиссии назначаются председатель Комиссии, заместитель предс</w:t>
      </w:r>
      <w:r>
        <w:rPr>
          <w:rStyle w:val="a8"/>
          <w:rFonts w:ascii="Times New Roman" w:hAnsi="Times New Roman" w:cs="Times New Roman"/>
          <w:sz w:val="28"/>
          <w:szCs w:val="28"/>
        </w:rPr>
        <w:t>едателя Комиссии и секретарь Комиссии.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Председатель Комиссии: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осуществляет общее руководство работой Комиссии, назначает дату и время заседания Комиссии и является председательствующим на заседаниях Комиссии;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объявляет заседание правомочным или вын</w:t>
      </w:r>
      <w:r>
        <w:rPr>
          <w:rFonts w:ascii="Times New Roman" w:hAnsi="Times New Roman" w:cs="Times New Roman"/>
          <w:sz w:val="28"/>
          <w:szCs w:val="28"/>
        </w:rPr>
        <w:t>осит решение о его переносе из-за отсутствия необходимого количества членов;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необходимости выносит на обсуждение Комиссии вопрос о привлечении к работе Комиссии экспертов, консультантов; 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утверждает протоколы Комиссии;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осуществляет иные действи</w:t>
      </w:r>
      <w:r>
        <w:rPr>
          <w:rFonts w:ascii="Times New Roman" w:hAnsi="Times New Roman" w:cs="Times New Roman"/>
          <w:sz w:val="28"/>
          <w:szCs w:val="28"/>
        </w:rPr>
        <w:t>я в соответствии с законодательством Российской Федерации и Краснодарского края, а также настоящим Положением.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Комиссии, его обязанности исполняет заместитель председателя Комиссии.</w:t>
      </w:r>
    </w:p>
    <w:p w:rsidR="00000000" w:rsidRDefault="002178A5">
      <w:pPr>
        <w:pStyle w:val="ConsPlusNormal"/>
        <w:widowControl/>
        <w:ind w:firstLine="68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4" w:name="sub_2034"/>
      <w:r>
        <w:rPr>
          <w:rStyle w:val="a8"/>
          <w:rFonts w:ascii="Times New Roman" w:hAnsi="Times New Roman" w:cs="Times New Roman"/>
          <w:sz w:val="28"/>
          <w:szCs w:val="28"/>
        </w:rPr>
        <w:t>Секретарь комиссии:</w:t>
      </w:r>
    </w:p>
    <w:bookmarkEnd w:id="4"/>
    <w:p w:rsidR="00000000" w:rsidRDefault="002178A5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ab/>
        <w:t>- готовит матер</w:t>
      </w:r>
      <w:r>
        <w:rPr>
          <w:rStyle w:val="a8"/>
          <w:rFonts w:ascii="Times New Roman" w:hAnsi="Times New Roman" w:cs="Times New Roman"/>
          <w:sz w:val="28"/>
          <w:szCs w:val="28"/>
        </w:rPr>
        <w:t>иалы для рассмотрения Комиссией, оформляет  протоколы заседаний Комиссии обеспечивает подписание протоколов всеми членами Комиссии;</w:t>
      </w:r>
    </w:p>
    <w:p w:rsidR="00000000" w:rsidRDefault="002178A5">
      <w:pPr>
        <w:pStyle w:val="ConsPlusNormal"/>
        <w:widowControl/>
        <w:ind w:firstLine="68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- осуществляет иные действия организационно-технического характера, связанные с работой Комиссии.</w:t>
      </w:r>
    </w:p>
    <w:p w:rsidR="00000000" w:rsidRDefault="002178A5">
      <w:pPr>
        <w:pStyle w:val="ConsPlusNormal"/>
        <w:widowControl/>
        <w:ind w:firstLine="68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4</w:t>
      </w:r>
    </w:p>
    <w:p w:rsidR="00000000" w:rsidRDefault="002178A5">
      <w:pPr>
        <w:pStyle w:val="ConsPlusNormal"/>
        <w:widowControl/>
        <w:ind w:firstLine="68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В отсутствие секретаря К</w:t>
      </w:r>
      <w:r>
        <w:rPr>
          <w:rStyle w:val="a8"/>
          <w:rFonts w:ascii="Times New Roman" w:hAnsi="Times New Roman" w:cs="Times New Roman"/>
          <w:sz w:val="28"/>
          <w:szCs w:val="28"/>
        </w:rPr>
        <w:t>омиссии его функции выполняет лицо, назначенное председателем Комиссии из числа присутствующих членов Комиссии.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4.4. </w:t>
      </w: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Члены Комиссии обязаны:</w:t>
      </w:r>
    </w:p>
    <w:p w:rsidR="00000000" w:rsidRDefault="002178A5">
      <w:pPr>
        <w:ind w:firstLine="720"/>
        <w:jc w:val="both"/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- лично участвовать в заседаниях Комиссии;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- выполнять поручения председателя Комиссии.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Заседания Комиссии про</w:t>
      </w:r>
      <w:r>
        <w:rPr>
          <w:rFonts w:ascii="Times New Roman" w:hAnsi="Times New Roman" w:cs="Times New Roman"/>
          <w:sz w:val="28"/>
          <w:szCs w:val="28"/>
        </w:rPr>
        <w:t>водятся по мере необходимости разработки решений об условиях приватизации муниципального имущества, а также                     в сроки, установленные информационными сообщениями о проведении торгов муниципального имущества, размещенными в установленном за</w:t>
      </w:r>
      <w:r>
        <w:rPr>
          <w:rFonts w:ascii="Times New Roman" w:hAnsi="Times New Roman" w:cs="Times New Roman"/>
          <w:sz w:val="28"/>
          <w:szCs w:val="28"/>
        </w:rPr>
        <w:t>конодательством порядке.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Заседание Комиссии считается правомочным в случае присутствия на нем не менее 1/2 членов Комиссии.</w:t>
      </w:r>
    </w:p>
    <w:p w:rsidR="00000000" w:rsidRDefault="002178A5">
      <w:pPr>
        <w:pStyle w:val="ConsPlusNormal"/>
        <w:widowControl/>
        <w:ind w:firstLine="68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Решения Комиссии принимаются открытым голосованием большинством голосов от числа присутствующих на заседании членов Комисс</w:t>
      </w:r>
      <w:r>
        <w:rPr>
          <w:rFonts w:ascii="Times New Roman" w:hAnsi="Times New Roman" w:cs="Times New Roman"/>
          <w:sz w:val="28"/>
          <w:szCs w:val="28"/>
        </w:rPr>
        <w:t>ии, каждый член комиссии имеет один голос,  в случае равенства голосов голос председателя Комиссии является решающим.</w:t>
      </w:r>
    </w:p>
    <w:p w:rsidR="00000000" w:rsidRDefault="002178A5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Член Комиссии, не согласный с принятым решением, вправе письменно изложить свое особое мнение, которое приобщается к Протоколу.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>4.8. Решен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 xml:space="preserve"> комиссии оформляются протоколом, который подписывается всеми членами Комиссии и утверждается председателем Комиссии. Протокол составляется в двух экземплярах. 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Протоколы заседания Комиссии подлежат хранению в отделе имущественных отношений администрации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 xml:space="preserve"> муниципального образования Кореновский муниципальный район Краснодарского края, в материалах по приватизации муниципального имущества.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Протоколы Комиссии оформляются в соответствии с примерными формами протоколов, согласно приложениям № 1, № 2, № 3 к наст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 xml:space="preserve">оящему положению о Комиссии 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val="en-US" w:bidi="hi-IN"/>
        </w:rPr>
        <w:t>(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прилагаются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val="en-US" w:bidi="hi-IN"/>
        </w:rPr>
        <w:t>)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.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Протоколы о признании претендентов участниками торгов могут быть оформлены в соответствии с формами, сформированными аппаратными средствами электронной площадки, официального сайта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val="en-US" w:bidi="hi-IN"/>
        </w:rPr>
        <w:t xml:space="preserve"> www.torgi.gov.ru. </w:t>
      </w:r>
    </w:p>
    <w:p w:rsidR="00000000" w:rsidRDefault="002178A5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Материал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ьно-техническое обеспечение деятельности Комиссии осуществляет отдел имущественных отношений администрации муниципального образования Кореновский муниципальный район Краснодарского края.</w:t>
      </w: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М.Г. Наумова</w:t>
      </w:r>
    </w:p>
    <w:p w:rsidR="00000000" w:rsidRDefault="002178A5">
      <w:pPr>
        <w:pageBreakBefore/>
        <w:ind w:firstLine="43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Положению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 комиссии по приватизации  имущества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Кореновский муниципальный район</w:t>
      </w:r>
    </w:p>
    <w:p w:rsidR="00000000" w:rsidRDefault="002178A5">
      <w:pPr>
        <w:pStyle w:val="ConsNormal"/>
        <w:widowControl/>
        <w:ind w:right="0" w:firstLine="4309"/>
        <w:jc w:val="center"/>
      </w:pPr>
      <w:r>
        <w:rPr>
          <w:rFonts w:ascii="Times New Roman" w:hAnsi="Times New Roman" w:cs="Times New Roman"/>
          <w:color w:val="000000"/>
        </w:rPr>
        <w:t>Краснодарского края</w:t>
      </w:r>
    </w:p>
    <w:p w:rsidR="00000000" w:rsidRDefault="002178A5">
      <w:pPr>
        <w:pStyle w:val="ConsNormal"/>
        <w:widowControl/>
        <w:ind w:right="0" w:firstLine="0"/>
        <w:jc w:val="center"/>
      </w:pPr>
    </w:p>
    <w:p w:rsidR="00000000" w:rsidRDefault="002178A5">
      <w:pPr>
        <w:pStyle w:val="ConsNormal"/>
        <w:widowControl/>
        <w:ind w:right="0" w:firstLine="4932"/>
        <w:jc w:val="center"/>
        <w:rPr>
          <w:rFonts w:ascii="Times New Roman" w:hAnsi="Times New Roman" w:cs="Times New Roman"/>
          <w:color w:val="000000"/>
        </w:rPr>
      </w:pPr>
    </w:p>
    <w:p w:rsidR="00000000" w:rsidRDefault="002178A5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000000" w:rsidRDefault="002178A5">
      <w:pPr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приватизации имущества муниципального образования Кореновский муниципальный район Краснодарского края</w:t>
      </w:r>
    </w:p>
    <w:p w:rsidR="00000000" w:rsidRDefault="002178A5">
      <w:pPr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178A5">
      <w:pPr>
        <w:ind w:right="2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____________20___г.                                                                      город Кореновск </w:t>
      </w:r>
    </w:p>
    <w:p w:rsidR="00000000" w:rsidRDefault="002178A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вел: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                   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Комиссии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Комиссии: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Количество членов комиссии — ___ человек, присутствует —___ человек, кворум имеется, комиссия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>очна.</w:t>
      </w:r>
    </w:p>
    <w:p w:rsidR="00000000" w:rsidRDefault="002178A5">
      <w:pPr>
        <w:tabs>
          <w:tab w:val="left" w:pos="7500"/>
          <w:tab w:val="left" w:pos="83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2178A5">
      <w:pPr>
        <w:widowControl/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Повестка дня: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:rsidR="00000000" w:rsidRDefault="002178A5">
      <w:pPr>
        <w:pStyle w:val="ConsNormal"/>
        <w:widowControl/>
        <w:ind w:right="0" w:firstLine="737"/>
        <w:jc w:val="both"/>
      </w:pPr>
      <w:r>
        <w:rPr>
          <w:rFonts w:ascii="Times New Roman" w:hAnsi="Times New Roman" w:cs="Times New Roman"/>
        </w:rPr>
        <w:t>1. Признание муниципального имущества   предметами торгов и присвоение им регистрационных номеров.</w:t>
      </w:r>
    </w:p>
    <w:p w:rsidR="00000000" w:rsidRDefault="002178A5">
      <w:pPr>
        <w:pStyle w:val="ConsNonformat"/>
        <w:widowControl/>
        <w:jc w:val="both"/>
      </w:pP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установила:</w:t>
      </w:r>
    </w:p>
    <w:p w:rsidR="00000000" w:rsidRDefault="002178A5">
      <w:pPr>
        <w:pStyle w:val="Con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На открытый аукцион </w:t>
      </w:r>
      <w:r>
        <w:rPr>
          <w:rFonts w:ascii="Times New Roman" w:hAnsi="Times New Roman" w:cs="Times New Roman"/>
          <w:sz w:val="28"/>
        </w:rPr>
        <w:t>предложено муниципальное имущество в количестве _______________единиц:</w:t>
      </w:r>
    </w:p>
    <w:p w:rsidR="00000000" w:rsidRDefault="002178A5">
      <w:pPr>
        <w:pStyle w:val="ConsNonformat"/>
        <w:widowControl/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000000" w:rsidRDefault="002178A5">
      <w:pPr>
        <w:pStyle w:val="ConsNonformat"/>
        <w:widowControl/>
        <w:tabs>
          <w:tab w:val="left" w:pos="720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</w:rPr>
        <w:t>(наименование имущества)</w:t>
      </w:r>
    </w:p>
    <w:p w:rsidR="00000000" w:rsidRDefault="002178A5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7"/>
          <w:szCs w:val="27"/>
        </w:rPr>
        <w:tab/>
        <w:t>Имущество внесено в Прогнозный план (программу) приватизации муниципального имущества на ________</w:t>
      </w:r>
      <w:r>
        <w:rPr>
          <w:rFonts w:ascii="Times New Roman" w:hAnsi="Times New Roman" w:cs="Times New Roman"/>
          <w:sz w:val="27"/>
          <w:szCs w:val="27"/>
        </w:rPr>
        <w:t xml:space="preserve">_ год в соответствии с </w:t>
      </w:r>
      <w:r>
        <w:rPr>
          <w:rFonts w:ascii="Times New Roman" w:hAnsi="Times New Roman" w:cs="Times New Roman"/>
          <w:color w:val="000000"/>
          <w:kern w:val="2"/>
          <w:sz w:val="27"/>
          <w:szCs w:val="27"/>
          <w:lang/>
        </w:rPr>
        <w:t>решением Совета муниципального образования Кореновский район от _________</w:t>
      </w:r>
      <w:r>
        <w:rPr>
          <w:rFonts w:ascii="Times New Roman" w:eastAsia="Lucida Sans Unicode" w:hAnsi="Times New Roman" w:cs="Times New Roman"/>
          <w:color w:val="000000"/>
          <w:kern w:val="2"/>
          <w:sz w:val="27"/>
          <w:szCs w:val="27"/>
          <w:lang/>
        </w:rPr>
        <w:t xml:space="preserve"> № _______ «</w:t>
      </w:r>
      <w:r>
        <w:rPr>
          <w:rFonts w:ascii="Times New Roman" w:hAnsi="Times New Roman" w:cs="Times New Roman"/>
          <w:color w:val="000000"/>
          <w:kern w:val="2"/>
          <w:sz w:val="27"/>
          <w:szCs w:val="27"/>
          <w:lang/>
        </w:rPr>
        <w:t>Об утверждении Прогнозного плана (программы) приватизации муниципального имущества муниципального образования Кореновский район на _______год»</w:t>
      </w:r>
      <w:r>
        <w:rPr>
          <w:rFonts w:ascii="Times New Roman" w:hAnsi="Times New Roman" w:cs="Times New Roman"/>
          <w:b/>
          <w:bCs/>
          <w:color w:val="000000"/>
          <w:kern w:val="2"/>
          <w:sz w:val="27"/>
          <w:szCs w:val="27"/>
          <w:lang/>
        </w:rPr>
        <w:t>.</w:t>
      </w:r>
      <w:r>
        <w:rPr>
          <w:rFonts w:ascii="Times New Roman" w:eastAsia="Lucida Sans Unicode" w:hAnsi="Times New Roman" w:cs="Times New Roman"/>
          <w:kern w:val="2"/>
          <w:sz w:val="27"/>
          <w:szCs w:val="27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Сро</w:t>
      </w:r>
      <w:r>
        <w:rPr>
          <w:rFonts w:ascii="Times New Roman" w:hAnsi="Times New Roman" w:cs="Times New Roman"/>
          <w:sz w:val="27"/>
          <w:szCs w:val="27"/>
        </w:rPr>
        <w:t>к приватизации — _____квартал 202____ года.</w:t>
      </w:r>
    </w:p>
    <w:p w:rsidR="00000000" w:rsidRDefault="002178A5">
      <w:pPr>
        <w:pStyle w:val="Con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Документы для продажи на торгах муниципального имущества оформлены надлежащим  образом и соответствуют законодательству Российской Федерации.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решила:</w:t>
      </w:r>
    </w:p>
    <w:p w:rsidR="00000000" w:rsidRDefault="002178A5">
      <w:pPr>
        <w:pStyle w:val="ConsNormal"/>
        <w:widowControl/>
        <w:ind w:righ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Признать муниципальное имущество в количеств</w:t>
      </w:r>
      <w:r>
        <w:rPr>
          <w:rFonts w:ascii="Times New Roman" w:hAnsi="Times New Roman" w:cs="Times New Roman"/>
        </w:rPr>
        <w:t>е 6 (шести) единиц предметами торгов.</w:t>
      </w:r>
    </w:p>
    <w:p w:rsidR="00000000" w:rsidRDefault="002178A5">
      <w:pPr>
        <w:pStyle w:val="ConsNormal"/>
        <w:widowControl/>
        <w:ind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</w:rPr>
        <w:t>2. Присвоить регистрационные номера объектам продажи № ___, № ___, № __ согласно приложению, являющемуся неотъемлемой частью настоящего протокола.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Голосовали: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— единогласно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Против — нет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7"/>
          <w:szCs w:val="27"/>
        </w:rPr>
        <w:t>Воздержался - нет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12"/>
          <w:szCs w:val="12"/>
        </w:rPr>
      </w:pPr>
    </w:p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Протокол </w:t>
      </w:r>
      <w:r>
        <w:rPr>
          <w:rFonts w:ascii="Times New Roman" w:hAnsi="Times New Roman" w:cs="Times New Roman"/>
          <w:sz w:val="27"/>
          <w:szCs w:val="27"/>
        </w:rPr>
        <w:t>составлен в двух экземплярах.</w:t>
      </w:r>
    </w:p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                                 ____________                </w:t>
      </w: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Комиссии             ____________              </w:t>
      </w:r>
    </w:p>
    <w:p w:rsidR="00000000" w:rsidRDefault="002178A5">
      <w:pPr>
        <w:pStyle w:val="ConsNonformat"/>
        <w:widowControl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члены Комиссии: </w:t>
      </w:r>
    </w:p>
    <w:p w:rsidR="00000000" w:rsidRDefault="002178A5">
      <w:pPr>
        <w:pStyle w:val="ConsNonformat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                   </w:t>
      </w:r>
    </w:p>
    <w:p w:rsidR="00000000" w:rsidRDefault="002178A5">
      <w:pPr>
        <w:pStyle w:val="ConsNonformat"/>
        <w:widowControl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Комиссии                                    ____________                   </w:t>
      </w:r>
    </w:p>
    <w:p w:rsidR="00000000" w:rsidRDefault="002178A5">
      <w:pPr>
        <w:widowControl/>
        <w:tabs>
          <w:tab w:val="left" w:pos="5271"/>
        </w:tabs>
        <w:ind w:firstLine="5443"/>
        <w:jc w:val="center"/>
      </w:pPr>
    </w:p>
    <w:p w:rsidR="00000000" w:rsidRDefault="002178A5">
      <w:pPr>
        <w:widowControl/>
        <w:tabs>
          <w:tab w:val="left" w:pos="5271"/>
        </w:tabs>
        <w:ind w:firstLine="544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000000" w:rsidRDefault="002178A5">
      <w:pPr>
        <w:pStyle w:val="ConsNormal"/>
        <w:widowControl/>
        <w:tabs>
          <w:tab w:val="left" w:pos="5271"/>
        </w:tabs>
        <w:ind w:right="0" w:firstLine="544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протоколу заседания Комиссии</w:t>
      </w:r>
    </w:p>
    <w:p w:rsidR="00000000" w:rsidRDefault="002178A5">
      <w:pPr>
        <w:widowControl/>
        <w:tabs>
          <w:tab w:val="left" w:pos="5271"/>
        </w:tabs>
        <w:ind w:firstLine="5443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>
        <w:rPr>
          <w:rFonts w:ascii="Times New Roman" w:hAnsi="Times New Roman" w:cs="Times New Roman"/>
          <w:sz w:val="27"/>
          <w:szCs w:val="27"/>
        </w:rPr>
        <w:t>от_________№  __________</w:t>
      </w:r>
    </w:p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Регистрационный номер предмета торгов</w:t>
      </w: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811"/>
        <w:gridCol w:w="857"/>
        <w:gridCol w:w="1248"/>
        <w:gridCol w:w="1476"/>
      </w:tblGrid>
      <w:tr w:rsidR="00000000">
        <w:trPr>
          <w:trHeight w:val="96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</w:p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торгов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ind w:left="5" w:right="5" w:hanging="45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предмета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торгов</w:t>
            </w:r>
          </w:p>
        </w:tc>
      </w:tr>
      <w:tr w:rsidR="00000000">
        <w:trPr>
          <w:trHeight w:val="120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000000" w:rsidRDefault="002178A5">
      <w:pPr>
        <w:widowControl/>
        <w:rPr>
          <w:rFonts w:ascii="Times New Roman" w:hAnsi="Times New Roman" w:cs="Times New Roman"/>
          <w:b/>
          <w:bCs/>
        </w:rPr>
      </w:pPr>
    </w:p>
    <w:p w:rsidR="00000000" w:rsidRDefault="002178A5">
      <w:pPr>
        <w:widowControl/>
        <w:rPr>
          <w:rFonts w:ascii="Times New Roman" w:hAnsi="Times New Roman" w:cs="Times New Roman"/>
          <w:b/>
          <w:bCs/>
        </w:rPr>
      </w:pPr>
    </w:p>
    <w:p w:rsidR="00000000" w:rsidRDefault="002178A5">
      <w:pPr>
        <w:widowControl/>
        <w:rPr>
          <w:rFonts w:ascii="Times New Roman" w:hAnsi="Times New Roman" w:cs="Times New Roman"/>
          <w:b/>
          <w:bCs/>
        </w:rPr>
      </w:pPr>
    </w:p>
    <w:p w:rsidR="00000000" w:rsidRDefault="002178A5">
      <w:pPr>
        <w:snapToGrid w:val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едседатель Комиссии                                  ____________                </w:t>
      </w: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Комиссии             ____________  </w:t>
      </w:r>
      <w:r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000000" w:rsidRDefault="002178A5">
      <w:pPr>
        <w:pStyle w:val="ConsNonformat"/>
        <w:widowControl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члены Комиссии: </w:t>
      </w:r>
    </w:p>
    <w:p w:rsidR="00000000" w:rsidRDefault="002178A5">
      <w:pPr>
        <w:pStyle w:val="ConsNonformat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                   </w:t>
      </w: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Комиссии                                    ____________                   </w:t>
      </w:r>
    </w:p>
    <w:p w:rsidR="00000000" w:rsidRDefault="002178A5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М.Г. Наумова</w:t>
      </w:r>
    </w:p>
    <w:p w:rsidR="00000000" w:rsidRDefault="002178A5">
      <w:pPr>
        <w:pageBreakBefore/>
        <w:ind w:firstLine="43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Положению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 комиссии по приватизации  имущества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Кореновский муниципальный райо</w:t>
      </w:r>
      <w:r>
        <w:rPr>
          <w:rFonts w:ascii="Times New Roman" w:hAnsi="Times New Roman" w:cs="Times New Roman"/>
          <w:color w:val="000000"/>
        </w:rPr>
        <w:t>н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Краснодарского края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_______</w:t>
      </w:r>
    </w:p>
    <w:p w:rsidR="00000000" w:rsidRDefault="002178A5">
      <w:pPr>
        <w:ind w:right="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 приватизации  имущества муниципального образования Кореновский муниципальный район Краснодарского края</w:t>
      </w:r>
    </w:p>
    <w:p w:rsidR="00000000" w:rsidRDefault="002178A5">
      <w:pPr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условий приватизации и сроков проведения торгов</w:t>
      </w:r>
    </w:p>
    <w:p w:rsidR="00000000" w:rsidRDefault="002178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____________20___г.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город Кореновск          </w:t>
      </w: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8"/>
          <w:u w:val="single"/>
        </w:rPr>
      </w:pP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вел: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                   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Комиссии:                              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Количество членов комиссии — ___ человек, присутствует —___ человек, кворум имеется, комиссия правомочна.</w:t>
      </w:r>
    </w:p>
    <w:p w:rsidR="00000000" w:rsidRDefault="002178A5">
      <w:pPr>
        <w:tabs>
          <w:tab w:val="left" w:pos="7500"/>
          <w:tab w:val="left" w:pos="83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2178A5">
      <w:pPr>
        <w:tabs>
          <w:tab w:val="left" w:pos="7500"/>
          <w:tab w:val="left" w:pos="831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2178A5">
      <w:pPr>
        <w:widowControl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 дня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2178A5">
      <w:pPr>
        <w:widowControl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Определение способа приватизации.</w:t>
      </w:r>
    </w:p>
    <w:p w:rsidR="00000000" w:rsidRDefault="002178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Определение начальной цены продажи муниципального имущества, размера задатка, шага аукциона.</w:t>
      </w:r>
    </w:p>
    <w:p w:rsidR="00000000" w:rsidRDefault="002178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Определение  сроков и условий внесения задатка.</w:t>
      </w:r>
    </w:p>
    <w:p w:rsidR="00000000" w:rsidRDefault="002178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Определение д</w:t>
      </w:r>
      <w:r>
        <w:rPr>
          <w:rFonts w:ascii="Times New Roman" w:hAnsi="Times New Roman" w:cs="Times New Roman"/>
          <w:sz w:val="27"/>
          <w:szCs w:val="27"/>
        </w:rPr>
        <w:t>аты, места и времени проведения торгов.</w:t>
      </w:r>
    </w:p>
    <w:p w:rsidR="00000000" w:rsidRDefault="002178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Определение даты, времени и места приема заявок.</w:t>
      </w:r>
    </w:p>
    <w:p w:rsidR="00000000" w:rsidRDefault="002178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Определение порядка и условий внесения платежей по договорам купли-продажи приватизированного имущества. </w:t>
      </w:r>
    </w:p>
    <w:p w:rsidR="00000000" w:rsidRDefault="002178A5">
      <w:pPr>
        <w:pStyle w:val="ConsNormal"/>
        <w:widowControl/>
        <w:tabs>
          <w:tab w:val="left" w:pos="900"/>
        </w:tabs>
        <w:ind w:right="0" w:firstLine="540"/>
        <w:jc w:val="both"/>
      </w:pPr>
      <w:r>
        <w:rPr>
          <w:rFonts w:ascii="Times New Roman" w:hAnsi="Times New Roman" w:cs="Times New Roman"/>
          <w:sz w:val="27"/>
          <w:szCs w:val="27"/>
        </w:rPr>
        <w:t>7. Определение существенных условий договора купли-прод</w:t>
      </w:r>
      <w:r>
        <w:rPr>
          <w:rFonts w:ascii="Times New Roman" w:hAnsi="Times New Roman" w:cs="Times New Roman"/>
          <w:sz w:val="27"/>
          <w:szCs w:val="27"/>
        </w:rPr>
        <w:t>ажи муниципального имущества.</w:t>
      </w:r>
    </w:p>
    <w:p w:rsidR="00000000" w:rsidRDefault="002178A5">
      <w:pPr>
        <w:pStyle w:val="ConsNonformat"/>
        <w:widowControl/>
        <w:jc w:val="both"/>
      </w:pP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</w:rPr>
        <w:t>Комиссия установила:</w:t>
      </w:r>
    </w:p>
    <w:p w:rsidR="00000000" w:rsidRDefault="002178A5">
      <w:pPr>
        <w:pStyle w:val="ConsNonformat"/>
        <w:widowControl/>
        <w:tabs>
          <w:tab w:val="left" w:pos="720"/>
        </w:tabs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7"/>
        </w:rPr>
        <w:t>1. На открытый аукцион предложено муниципальное имущество в количестве ____ (___) единиц:</w:t>
      </w:r>
    </w:p>
    <w:p w:rsidR="00000000" w:rsidRDefault="002178A5">
      <w:pPr>
        <w:pStyle w:val="ConsNonformat"/>
        <w:widowControl/>
        <w:tabs>
          <w:tab w:val="left" w:pos="720"/>
        </w:tabs>
        <w:ind w:firstLine="851"/>
        <w:jc w:val="both"/>
        <w:rPr>
          <w:rFonts w:ascii="Times New Roman" w:hAnsi="Times New Roman" w:cs="Times New Roman"/>
          <w:sz w:val="28"/>
        </w:rPr>
      </w:pPr>
    </w:p>
    <w:p w:rsidR="00000000" w:rsidRDefault="002178A5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2178A5">
      <w:pPr>
        <w:pStyle w:val="ConsNonformat"/>
        <w:widowControl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</w:t>
      </w:r>
    </w:p>
    <w:p w:rsidR="00000000" w:rsidRDefault="002178A5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7"/>
          <w:szCs w:val="27"/>
        </w:rPr>
        <w:tab/>
        <w:t>Имущество внесено в Прогнозный план (программу) приватизации муниципального имущества на _________ год в соот</w:t>
      </w:r>
      <w:r>
        <w:rPr>
          <w:rFonts w:ascii="Times New Roman" w:hAnsi="Times New Roman" w:cs="Times New Roman"/>
          <w:sz w:val="27"/>
          <w:szCs w:val="27"/>
        </w:rPr>
        <w:t xml:space="preserve">ветствии с </w:t>
      </w:r>
      <w:r>
        <w:rPr>
          <w:rFonts w:ascii="Times New Roman" w:hAnsi="Times New Roman" w:cs="Times New Roman"/>
          <w:color w:val="000000"/>
          <w:kern w:val="2"/>
          <w:sz w:val="27"/>
          <w:szCs w:val="27"/>
          <w:lang/>
        </w:rPr>
        <w:t>решением Совета муниципального образования Кореновский район от _________</w:t>
      </w:r>
      <w:r>
        <w:rPr>
          <w:rFonts w:ascii="Times New Roman" w:eastAsia="Lucida Sans Unicode" w:hAnsi="Times New Roman" w:cs="Times New Roman"/>
          <w:color w:val="000000"/>
          <w:kern w:val="2"/>
          <w:sz w:val="27"/>
          <w:szCs w:val="27"/>
          <w:lang/>
        </w:rPr>
        <w:t xml:space="preserve"> № _______ «</w:t>
      </w:r>
      <w:r>
        <w:rPr>
          <w:rFonts w:ascii="Times New Roman" w:hAnsi="Times New Roman" w:cs="Times New Roman"/>
          <w:color w:val="000000"/>
          <w:kern w:val="2"/>
          <w:sz w:val="27"/>
          <w:szCs w:val="27"/>
          <w:lang/>
        </w:rPr>
        <w:t>Об утверждении Прогнозного плана (программы) приватизации муниципального имущества муниципального образования Кореновский район на _______год»</w:t>
      </w:r>
      <w:r>
        <w:rPr>
          <w:rFonts w:ascii="Times New Roman" w:hAnsi="Times New Roman" w:cs="Times New Roman"/>
          <w:b/>
          <w:bCs/>
          <w:color w:val="000000"/>
          <w:kern w:val="2"/>
          <w:sz w:val="27"/>
          <w:szCs w:val="27"/>
          <w:lang/>
        </w:rPr>
        <w:t>.</w:t>
      </w:r>
      <w:r>
        <w:rPr>
          <w:rFonts w:ascii="Times New Roman" w:eastAsia="Lucida Sans Unicode" w:hAnsi="Times New Roman" w:cs="Times New Roman"/>
          <w:kern w:val="2"/>
          <w:sz w:val="27"/>
          <w:szCs w:val="27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7"/>
          <w:szCs w:val="27"/>
          <w:lang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Срок приватизац</w:t>
      </w:r>
      <w:r>
        <w:rPr>
          <w:rFonts w:ascii="Times New Roman" w:hAnsi="Times New Roman" w:cs="Times New Roman"/>
          <w:sz w:val="27"/>
          <w:szCs w:val="27"/>
        </w:rPr>
        <w:t>ии — _____квартал 202____ года.</w:t>
      </w:r>
    </w:p>
    <w:p w:rsidR="00000000" w:rsidRDefault="002178A5">
      <w:pPr>
        <w:pStyle w:val="ConsNonformat"/>
        <w:widowControl/>
        <w:tabs>
          <w:tab w:val="left" w:pos="720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/>
        </w:rPr>
        <w:t>Согласно протоколу Комиссии от __________ 202__ года № _______, имущество признано предметом торгов и объектам продажи присвоены регистрационные номера: № _____:</w:t>
      </w:r>
    </w:p>
    <w:p w:rsidR="00000000" w:rsidRDefault="002178A5">
      <w:pPr>
        <w:pStyle w:val="ConsNonformat"/>
        <w:widowControl/>
        <w:tabs>
          <w:tab w:val="left" w:pos="720"/>
        </w:tabs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750"/>
        <w:gridCol w:w="2255"/>
      </w:tblGrid>
      <w:tr w:rsidR="00000000">
        <w:trPr>
          <w:trHeight w:val="6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Регистрационный номер предме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та торгов (номер лота)</w:t>
            </w:r>
          </w:p>
        </w:tc>
      </w:tr>
      <w:tr w:rsidR="00000000">
        <w:trPr>
          <w:trHeight w:val="12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</w:t>
            </w:r>
          </w:p>
        </w:tc>
      </w:tr>
    </w:tbl>
    <w:p w:rsidR="00000000" w:rsidRDefault="002178A5">
      <w:pPr>
        <w:pStyle w:val="ConsNonformat"/>
        <w:widowControl/>
        <w:tabs>
          <w:tab w:val="left" w:pos="720"/>
        </w:tabs>
        <w:ind w:firstLine="851"/>
        <w:jc w:val="both"/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7"/>
          <w:szCs w:val="27"/>
          <w:lang/>
        </w:rPr>
        <w:t xml:space="preserve"> Документы для продажи на торгах муниципального имущества оформлены надлежащим  образом и соответствуют законодательству Российской Федерации.</w:t>
      </w:r>
    </w:p>
    <w:p w:rsidR="00000000" w:rsidRDefault="002178A5">
      <w:pPr>
        <w:pStyle w:val="ConsNonformat"/>
        <w:widowControl/>
        <w:tabs>
          <w:tab w:val="left" w:pos="720"/>
        </w:tabs>
        <w:ind w:firstLine="851"/>
        <w:jc w:val="both"/>
      </w:pPr>
    </w:p>
    <w:p w:rsidR="00000000" w:rsidRDefault="002178A5">
      <w:pPr>
        <w:pStyle w:val="ConsNormal"/>
        <w:widowControl/>
        <w:ind w:right="0" w:firstLine="0"/>
        <w:jc w:val="center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Комиссия решила:</w:t>
      </w:r>
    </w:p>
    <w:p w:rsidR="00000000" w:rsidRDefault="002178A5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>1. Определить способ приватизации: _________________________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000000" w:rsidRDefault="002178A5">
      <w:pPr>
        <w:ind w:firstLine="737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2. Установить начальную цену продажи муниципального имущества </w:t>
      </w:r>
      <w:r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ru-RU"/>
        </w:rPr>
        <w:t>в соответствии со статьей 12 Федерального закона от 21.12.2001 № 178-ФЗ                    «О приватизации государственного и муниципального имущества», пунктом                 3 статьи 161 Н</w:t>
      </w:r>
      <w:r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ru-RU"/>
        </w:rPr>
        <w:t xml:space="preserve">алогового кодекса РФ 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>и  отчетами по определению рыночной стоимости имущества:</w:t>
      </w:r>
    </w:p>
    <w:p w:rsidR="00000000" w:rsidRDefault="002178A5">
      <w:pPr>
        <w:pStyle w:val="LO-Normal"/>
        <w:ind w:firstLine="737"/>
        <w:jc w:val="both"/>
        <w:rPr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>- отчетом по определению рыночной стоимости  от __________ года № _________,</w:t>
      </w:r>
      <w:r>
        <w:rPr>
          <w:rFonts w:eastAsia="Arial"/>
          <w:kern w:val="2"/>
          <w:sz w:val="28"/>
          <w:szCs w:val="28"/>
          <w:lang w:eastAsia="ru-RU"/>
        </w:rPr>
        <w:t xml:space="preserve"> </w:t>
      </w:r>
      <w:r>
        <w:rPr>
          <w:rFonts w:eastAsia="Arial"/>
          <w:kern w:val="2"/>
          <w:sz w:val="28"/>
          <w:szCs w:val="28"/>
        </w:rPr>
        <w:t>выполненного ______________________.</w:t>
      </w:r>
    </w:p>
    <w:p w:rsidR="00000000" w:rsidRDefault="002178A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Определить:</w:t>
      </w:r>
    </w:p>
    <w:p w:rsidR="00000000" w:rsidRDefault="002178A5">
      <w:pPr>
        <w:ind w:firstLine="680"/>
        <w:jc w:val="both"/>
        <w:rPr>
          <w:rFonts w:ascii="Times New Roman" w:hAnsi="Times New Roman" w:cs="Times New Roman"/>
          <w:bCs/>
          <w:color w:val="000000"/>
          <w:spacing w:val="-1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eastAsia="Arial" w:hAnsi="Times New Roman" w:cs="Times New Roman"/>
          <w:bCs/>
          <w:color w:val="000000"/>
          <w:spacing w:val="-1"/>
          <w:w w:val="105"/>
          <w:sz w:val="28"/>
          <w:szCs w:val="28"/>
        </w:rPr>
        <w:t>Заявки на участие в аукционе принимаются с _</w:t>
      </w:r>
      <w:r>
        <w:rPr>
          <w:rFonts w:ascii="Times New Roman" w:eastAsia="Arial" w:hAnsi="Times New Roman" w:cs="Times New Roman"/>
          <w:bCs/>
          <w:color w:val="000000"/>
          <w:spacing w:val="-1"/>
          <w:w w:val="105"/>
          <w:sz w:val="28"/>
          <w:szCs w:val="28"/>
        </w:rPr>
        <w:t xml:space="preserve">___ час ____ 202__ года </w:t>
      </w:r>
      <w:r>
        <w:rPr>
          <w:rFonts w:ascii="Times New Roman" w:eastAsia="Arial" w:hAnsi="Times New Roman" w:cs="Times New Roman"/>
          <w:bCs/>
          <w:color w:val="000000"/>
          <w:spacing w:val="-1"/>
          <w:w w:val="105"/>
          <w:sz w:val="28"/>
          <w:szCs w:val="28"/>
        </w:rPr>
        <w:t>до</w:t>
      </w:r>
      <w:r>
        <w:rPr>
          <w:rFonts w:ascii="Times New Roman" w:eastAsia="Arial" w:hAnsi="Times New Roman" w:cs="Times New Roman"/>
          <w:bCs/>
          <w:color w:val="000000"/>
          <w:spacing w:val="-1"/>
          <w:w w:val="105"/>
          <w:sz w:val="28"/>
          <w:szCs w:val="28"/>
        </w:rPr>
        <w:t xml:space="preserve"> ______ час ______ 202__ года (по московскому времени) на электронной торговой площадке _____________ </w:t>
      </w:r>
      <w:hyperlink r:id="rId11" w:history="1">
        <w:r>
          <w:rPr>
            <w:rStyle w:val="a7"/>
            <w:rFonts w:ascii="Times New Roman" w:eastAsia="Arial" w:hAnsi="Times New Roman" w:cs="Times New Roman"/>
            <w:bCs/>
            <w:color w:val="000000"/>
            <w:spacing w:val="-1"/>
            <w:w w:val="105"/>
            <w:sz w:val="28"/>
            <w:szCs w:val="28"/>
            <w:u w:val="none"/>
          </w:rPr>
          <w:t>www.</w:t>
        </w:r>
      </w:hyperlink>
      <w:r>
        <w:rPr>
          <w:rStyle w:val="a7"/>
          <w:rFonts w:ascii="Times New Roman" w:eastAsia="Arial" w:hAnsi="Times New Roman" w:cs="Times New Roman"/>
          <w:bCs/>
          <w:color w:val="000000"/>
          <w:spacing w:val="-1"/>
          <w:w w:val="105"/>
          <w:sz w:val="28"/>
          <w:szCs w:val="28"/>
          <w:u w:val="none"/>
          <w:lang w:val="ru-RU"/>
        </w:rPr>
        <w:t>_________</w:t>
      </w:r>
    </w:p>
    <w:p w:rsidR="00000000" w:rsidRDefault="002178A5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w w:val="105"/>
          <w:sz w:val="28"/>
          <w:szCs w:val="28"/>
        </w:rPr>
        <w:t>Дата рассмотрения заявок и признания претендентов участниками аукциона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  <w:t>: _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______ 202__ года в ____ час, место определения участников аукциона: </w:t>
      </w:r>
      <w:r>
        <w:rPr>
          <w:rFonts w:ascii="Times New Roman" w:eastAsia="Arial" w:hAnsi="Times New Roman" w:cs="Times New Roman"/>
          <w:color w:val="000000"/>
          <w:spacing w:val="-1"/>
          <w:w w:val="105"/>
          <w:sz w:val="28"/>
          <w:szCs w:val="28"/>
        </w:rPr>
        <w:t>электронная торговая площадка ___________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площадка»  </w:t>
      </w:r>
      <w:hyperlink r:id="rId12" w:history="1">
        <w:r>
          <w:rPr>
            <w:rStyle w:val="a7"/>
            <w:rFonts w:ascii="Times New Roman" w:hAnsi="Times New Roman" w:cs="Times New Roman"/>
            <w:color w:val="000000"/>
            <w:spacing w:val="-1"/>
            <w:w w:val="105"/>
            <w:sz w:val="28"/>
            <w:szCs w:val="28"/>
            <w:u w:val="none"/>
          </w:rPr>
          <w:t>www.</w:t>
        </w:r>
      </w:hyperlink>
      <w:r>
        <w:rPr>
          <w:rStyle w:val="a7"/>
          <w:rFonts w:ascii="Times New Roman" w:hAnsi="Times New Roman" w:cs="Times New Roman"/>
          <w:color w:val="000000"/>
          <w:spacing w:val="-1"/>
          <w:w w:val="105"/>
          <w:sz w:val="28"/>
          <w:szCs w:val="28"/>
          <w:u w:val="none"/>
          <w:lang w:val="ru-RU"/>
        </w:rPr>
        <w:t>________</w:t>
      </w:r>
    </w:p>
    <w:p w:rsidR="00000000" w:rsidRDefault="002178A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Аукцион проводится _______202__ года с ______ час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по московскому времени на </w:t>
      </w:r>
      <w:r>
        <w:rPr>
          <w:rFonts w:ascii="Times New Roman" w:eastAsia="Arial" w:hAnsi="Times New Roman" w:cs="Times New Roman"/>
          <w:sz w:val="28"/>
          <w:szCs w:val="28"/>
        </w:rPr>
        <w:t>электронной торговой площадке 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www.roseltorg.ru.</w:t>
      </w:r>
    </w:p>
    <w:p w:rsidR="00000000" w:rsidRDefault="002178A5">
      <w:pPr>
        <w:ind w:firstLine="680"/>
        <w:jc w:val="both"/>
        <w:rPr>
          <w:rFonts w:ascii="Times New Roman" w:eastAsia="Arial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Arial" w:hAnsi="Times New Roman" w:cs="Times New Roman"/>
          <w:bCs/>
          <w:w w:val="105"/>
          <w:sz w:val="28"/>
          <w:szCs w:val="28"/>
        </w:rPr>
        <w:t>Задаток в размере _______ процентов начальной цены продажи имущества вносится 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2178A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w w:val="105"/>
          <w:sz w:val="28"/>
          <w:szCs w:val="28"/>
        </w:rPr>
        <w:t>Задаток должен быть зачислен на указанный счет  н</w:t>
      </w:r>
      <w:r>
        <w:rPr>
          <w:rFonts w:ascii="Times New Roman" w:eastAsia="Arial" w:hAnsi="Times New Roman" w:cs="Times New Roman"/>
          <w:bCs/>
          <w:w w:val="105"/>
          <w:sz w:val="28"/>
          <w:szCs w:val="28"/>
        </w:rPr>
        <w:t>е позднее ______ часов (время московское) ______ 202____ года.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Внесенный победителем аукциона зада</w:t>
      </w:r>
      <w:r>
        <w:rPr>
          <w:rFonts w:ascii="Times New Roman" w:hAnsi="Times New Roman" w:cs="Times New Roman"/>
          <w:sz w:val="28"/>
          <w:szCs w:val="28"/>
        </w:rPr>
        <w:t>ток засчитывается в счет оплаты приобретаемого имущества.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kern w:val="2"/>
          <w:sz w:val="28"/>
          <w:szCs w:val="28"/>
        </w:rPr>
        <w:t>Победитель аукциона обязан перечислить денежные средства _______________.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3.5. Предусмотреть в договоре купли-продажи:</w:t>
      </w:r>
    </w:p>
    <w:p w:rsidR="00000000" w:rsidRDefault="002178A5">
      <w:pPr>
        <w:ind w:firstLine="709"/>
        <w:jc w:val="both"/>
        <w:rPr>
          <w:rFonts w:ascii="Times New Roman" w:eastAsia="Arial" w:hAnsi="Times New Roman" w:cs="Times New Roman"/>
          <w:bCs/>
          <w:w w:val="105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за нарушение срока оплаты победитель __________________; 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w w:val="105"/>
          <w:kern w:val="2"/>
          <w:sz w:val="28"/>
          <w:szCs w:val="28"/>
        </w:rPr>
        <w:t>за отказ от опла</w:t>
      </w:r>
      <w:r>
        <w:rPr>
          <w:rFonts w:ascii="Times New Roman" w:eastAsia="Arial" w:hAnsi="Times New Roman" w:cs="Times New Roman"/>
          <w:bCs/>
          <w:w w:val="105"/>
          <w:kern w:val="2"/>
          <w:sz w:val="28"/>
          <w:szCs w:val="28"/>
        </w:rPr>
        <w:t>ты победитель ________ уплачивает штраф в размере _______ процентов от продажной цены.</w:t>
      </w:r>
    </w:p>
    <w:p w:rsidR="00000000" w:rsidRDefault="002178A5">
      <w:pPr>
        <w:pStyle w:val="afc"/>
        <w:widowControl/>
        <w:ind w:firstLine="709"/>
        <w:jc w:val="both"/>
        <w:rPr>
          <w:sz w:val="28"/>
          <w:szCs w:val="28"/>
        </w:rPr>
      </w:pPr>
      <w:r>
        <w:rPr>
          <w:spacing w:val="0"/>
          <w:sz w:val="28"/>
          <w:szCs w:val="28"/>
        </w:rPr>
        <w:t>Уплата НДС осуществляется покупателем в порядке, установленном, действующим налоговым законодательством Российской Федерации.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имущества покупателю осуществляетс</w:t>
      </w:r>
      <w:r>
        <w:rPr>
          <w:rFonts w:ascii="Times New Roman" w:hAnsi="Times New Roman" w:cs="Times New Roman"/>
          <w:sz w:val="28"/>
          <w:szCs w:val="28"/>
        </w:rPr>
        <w:t>я после полной оплаты цены имущества.</w:t>
      </w:r>
    </w:p>
    <w:p w:rsidR="00000000" w:rsidRDefault="00217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передает, а покупатель принимает имущество в течение ___________ дней после оплаты. Передача объекта оформляется актом приема-передачи. </w:t>
      </w:r>
    </w:p>
    <w:p w:rsidR="00000000" w:rsidRDefault="002178A5">
      <w:pPr>
        <w:pStyle w:val="ConsNonformat"/>
        <w:widowControl/>
        <w:tabs>
          <w:tab w:val="left" w:pos="720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Обременения (ограничения)__________________</w:t>
      </w:r>
    </w:p>
    <w:p w:rsidR="00000000" w:rsidRDefault="002178A5">
      <w:pPr>
        <w:pStyle w:val="ConsNonformat"/>
        <w:widowControl/>
        <w:tabs>
          <w:tab w:val="left" w:pos="720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Существенные условия д</w:t>
      </w:r>
      <w:r>
        <w:rPr>
          <w:rFonts w:ascii="Times New Roman" w:hAnsi="Times New Roman" w:cs="Times New Roman"/>
          <w:sz w:val="28"/>
          <w:szCs w:val="28"/>
        </w:rPr>
        <w:t>оговора купли-продажи: ________________</w:t>
      </w:r>
      <w:bookmarkStart w:id="5" w:name="sub_3222"/>
    </w:p>
    <w:p w:rsidR="00000000" w:rsidRDefault="002178A5">
      <w:pPr>
        <w:pStyle w:val="ConsNonformat"/>
        <w:widowControl/>
        <w:tabs>
          <w:tab w:val="left" w:pos="720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Условия приватизации в отношении объектов приватизации изложить                 в приложениях № __, № ___ являющимися неотъемлемой частью настоящего  протокола.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— единогласно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— нет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</w:t>
      </w:r>
      <w:r>
        <w:rPr>
          <w:rFonts w:ascii="Times New Roman" w:hAnsi="Times New Roman" w:cs="Times New Roman"/>
          <w:sz w:val="28"/>
          <w:szCs w:val="28"/>
        </w:rPr>
        <w:t>ся - нет</w:t>
      </w:r>
    </w:p>
    <w:p w:rsidR="00000000" w:rsidRDefault="002178A5">
      <w:pPr>
        <w:pStyle w:val="ConsNonformat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 составлен в двух экземплярах.</w:t>
      </w:r>
    </w:p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____________                       </w:t>
      </w:r>
    </w:p>
    <w:p w:rsidR="00000000" w:rsidRDefault="002178A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____________                          </w:t>
      </w:r>
    </w:p>
    <w:p w:rsidR="00000000" w:rsidRDefault="002178A5">
      <w:pPr>
        <w:pStyle w:val="ConsNonformat"/>
        <w:widowControl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bookmarkEnd w:id="5"/>
    <w:p w:rsidR="00000000" w:rsidRDefault="002178A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секретарь Комис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сии                                      ____________                                 </w:t>
      </w: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М.Г. Наумова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pageBreakBefore/>
        <w:ind w:firstLine="43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ЖЕНИЕ №3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Положению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 комиссии по приватизации  имущества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Кореновский муниципальный район</w:t>
      </w:r>
    </w:p>
    <w:p w:rsidR="00000000" w:rsidRDefault="002178A5">
      <w:pPr>
        <w:pStyle w:val="ConsNormal"/>
        <w:widowControl/>
        <w:ind w:right="0" w:firstLine="43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Краснодарского края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 № ________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заседания комиссии по приватизации  имущества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ный район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 о признании  претендентов участниками торгов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pStyle w:val="ConsNonformat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____________20___г.                                                                       город Кореновск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_____ час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вел: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Комиссии                          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Комиссии: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Количество членов комиссии — ___ человек, присутствует —___ человек, кворум имеется, комиссия правомочна.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Повестка дня: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  Рассмотрение  заяв</w:t>
      </w:r>
      <w:r>
        <w:rPr>
          <w:rFonts w:ascii="Times New Roman" w:hAnsi="Times New Roman" w:cs="Times New Roman"/>
          <w:color w:val="000000"/>
          <w:sz w:val="28"/>
          <w:szCs w:val="28"/>
        </w:rPr>
        <w:t>ок,  поступивших  на  участие  в торгах по продаже муниципального имущества (Лот № __, Лот № ___ ) в форме __________ (дата торгов) и признание претендентов участниками _________.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установила: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 Администрацией муниципального образования Кореновс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кий муниципальный район принято решение  о продаже муниципального имущества  ________________ (постановление администрации муниципального образования Кореновский муниципальный район Краснодарского края от _____________ № _____ «Об утверждении условий прива</w:t>
      </w:r>
      <w:r>
        <w:rPr>
          <w:rFonts w:ascii="Times New Roman" w:hAnsi="Times New Roman" w:cs="Times New Roman"/>
          <w:color w:val="000000"/>
          <w:sz w:val="28"/>
          <w:szCs w:val="28"/>
        </w:rPr>
        <w:t>тизации муниципального имущества муниципального образования Кореновский район и проведении торгов по продаже муниципального имущества  в электронной форме»):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750"/>
        <w:gridCol w:w="2265"/>
      </w:tblGrid>
      <w:tr w:rsidR="00000000">
        <w:trPr>
          <w:trHeight w:val="6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Регистрационный номер предмета торгов (номер лота)</w:t>
            </w:r>
          </w:p>
        </w:tc>
      </w:tr>
      <w:tr w:rsidR="00000000">
        <w:trPr>
          <w:trHeight w:val="12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178A5">
            <w:pPr>
              <w:pStyle w:val="Con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</w:t>
            </w:r>
          </w:p>
        </w:tc>
      </w:tr>
    </w:tbl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Да</w:t>
      </w:r>
      <w:r>
        <w:rPr>
          <w:rFonts w:ascii="Times New Roman" w:hAnsi="Times New Roman" w:cs="Times New Roman"/>
          <w:color w:val="000000"/>
          <w:sz w:val="28"/>
          <w:szCs w:val="28"/>
        </w:rPr>
        <w:t>та проведения _________ — .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Срок приема заявок: с ________ час _______202___ года до _____ час ______ 202___ года (по московскому времени) на электронной торговой площадке ______________________. Срок зачисления задатка не позднее _____час __________202__</w:t>
      </w:r>
      <w:r>
        <w:rPr>
          <w:rFonts w:ascii="Times New Roman" w:hAnsi="Times New Roman" w:cs="Times New Roman"/>
          <w:color w:val="000000"/>
          <w:sz w:val="28"/>
          <w:szCs w:val="28"/>
        </w:rPr>
        <w:t>_ года.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Информационное сообщение о продаже муниципального имущества размещено __________ 202___ года в сети «Интернет» на официальном сайте торгов: www.torgi.gov.ru № извещения, ___________202__ года на  сайте электронной торговой площадки по адресу в сет</w:t>
      </w:r>
      <w:r>
        <w:rPr>
          <w:rFonts w:ascii="Times New Roman" w:hAnsi="Times New Roman" w:cs="Times New Roman"/>
          <w:color w:val="000000"/>
          <w:sz w:val="28"/>
          <w:szCs w:val="28"/>
        </w:rPr>
        <w:t>и «Интернет»: ____________ и на официальном сайте продавца - администрации муниципального образования Кореновский муниципальный район Краснодарского края  www.korenovsk.ru.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В установленный период приема заявок с _____ час ________ 202__ года до _____ </w:t>
      </w:r>
      <w:r>
        <w:rPr>
          <w:rFonts w:ascii="Times New Roman" w:hAnsi="Times New Roman" w:cs="Times New Roman"/>
          <w:color w:val="000000"/>
          <w:sz w:val="28"/>
          <w:szCs w:val="28"/>
        </w:rPr>
        <w:t>час _________ 202__ года (по московскому времени) на участие в аукционе по продаже муниципального имущества поступило _____ (_____) заявок: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2724"/>
        <w:gridCol w:w="3376"/>
      </w:tblGrid>
      <w:tr w:rsidR="00000000">
        <w:tc>
          <w:tcPr>
            <w:tcW w:w="3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претендентов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лота/Номер процедуры</w:t>
            </w:r>
          </w:p>
        </w:tc>
        <w:tc>
          <w:tcPr>
            <w:tcW w:w="3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Порядковый номер  заявки, дата, время  регистрации на электрон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торговой площадке</w:t>
            </w:r>
          </w:p>
        </w:tc>
      </w:tr>
    </w:tbl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Отказов в приеме заявок: нет.</w:t>
      </w:r>
    </w:p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 Количество отозванных заявок: нет (либо указывается  перечень  отозванных заявок).</w:t>
      </w:r>
    </w:p>
    <w:p w:rsidR="00000000" w:rsidRDefault="00217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заявок с порядковыми номерами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документы по  перечню, указанному  в информацион</w:t>
      </w:r>
      <w:r>
        <w:rPr>
          <w:rFonts w:ascii="Times New Roman" w:hAnsi="Times New Roman" w:cs="Times New Roman"/>
          <w:color w:val="000000"/>
          <w:sz w:val="28"/>
          <w:szCs w:val="28"/>
        </w:rPr>
        <w:t>ном сообщении, представлены и оформлены  надлежащим образом, соответствуют действующему законодательству Российской Федерации.</w:t>
      </w:r>
    </w:p>
    <w:p w:rsidR="00000000" w:rsidRDefault="002178A5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заявки с порядковым номером №______  - представлены не все документы, в соответствии с перечнем, указанным в информац</w:t>
      </w:r>
      <w:r>
        <w:rPr>
          <w:rFonts w:ascii="Times New Roman" w:hAnsi="Times New Roman" w:cs="Times New Roman"/>
          <w:sz w:val="28"/>
          <w:szCs w:val="28"/>
        </w:rPr>
        <w:t>ионном сообщении (заявка, опись).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 основании выписок из лицевых счетов претендентов о поступивших задатках на участие в процедурах № 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(Лот № 1)</w:t>
      </w:r>
      <w:r>
        <w:rPr>
          <w:rFonts w:ascii="Times New Roman" w:hAnsi="Times New Roman" w:cs="Times New Roman"/>
          <w:color w:val="000000"/>
          <w:sz w:val="28"/>
          <w:szCs w:val="28"/>
        </w:rPr>
        <w:t>,                             № 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(Лот № 3)</w:t>
      </w:r>
      <w:r>
        <w:rPr>
          <w:rFonts w:ascii="Times New Roman" w:hAnsi="Times New Roman" w:cs="Times New Roman"/>
          <w:color w:val="000000"/>
          <w:sz w:val="28"/>
          <w:szCs w:val="28"/>
        </w:rPr>
        <w:t>, сформированных на электронно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торговой площадке (__________) ___________ 202___ года, поступление задатков  в установленный срок (не позднее ____ час ______) на указанный                                            в информационном сообщении счет подтверждено от всех претендентов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>миссия решила: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 Признать ______________ по продаже муниципального имущества</w:t>
      </w:r>
    </w:p>
    <w:p w:rsidR="00000000" w:rsidRDefault="002178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Кореновский район по лоту № ______, назначенный  на _________ 202__ года — номер процедуры ________________, несостоявшимся,  в связи с отсутствием </w:t>
      </w:r>
      <w:r>
        <w:rPr>
          <w:rFonts w:ascii="Times New Roman" w:hAnsi="Times New Roman" w:cs="Times New Roman"/>
          <w:color w:val="000000"/>
          <w:sz w:val="28"/>
          <w:szCs w:val="28"/>
        </w:rPr>
        <w:t>поданных заявок на участие в _______ в период приема заявок.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 Признать участниками аукциона по лоту № ____ (процедура                          № ________), назначенном на ________202___ года, следующих претендентов:</w:t>
      </w:r>
    </w:p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2724"/>
        <w:gridCol w:w="3376"/>
      </w:tblGrid>
      <w:tr w:rsidR="00000000">
        <w:tc>
          <w:tcPr>
            <w:tcW w:w="3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/Номер процедуры</w:t>
            </w:r>
          </w:p>
        </w:tc>
        <w:tc>
          <w:tcPr>
            <w:tcW w:w="3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 заявки, дата, время  регистрации на электронной торговой площадке</w:t>
            </w:r>
          </w:p>
        </w:tc>
      </w:tr>
    </w:tbl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допустить их к участию в аукционе.</w:t>
      </w: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 Отказать  в допуске к участию в аукционе по лоту № ___ (процедура                    № ________), назначенном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 202___ года, следующим претендентам:</w:t>
      </w:r>
    </w:p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55"/>
        <w:gridCol w:w="5003"/>
      </w:tblGrid>
      <w:tr w:rsidR="00000000">
        <w:trPr>
          <w:trHeight w:val="630"/>
        </w:trPr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претендентов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</w:t>
            </w:r>
          </w:p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 заявки</w:t>
            </w:r>
          </w:p>
        </w:tc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отказа - пункт _____статьи ______ Федерального закона от 21.12.2001 № 178-ФЗ «О приватизации государственного и муниципального имущества»</w:t>
            </w:r>
          </w:p>
        </w:tc>
      </w:tr>
      <w:tr w:rsidR="00000000">
        <w:trPr>
          <w:trHeight w:hRule="exact" w:val="423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178A5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2178A5">
            <w:pPr>
              <w:pStyle w:val="ad"/>
              <w:snapToGrid w:val="0"/>
              <w:ind w:firstLine="68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00000" w:rsidRDefault="002178A5">
      <w:pPr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2178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 Настоящий протокол направлен на сайт электронной торговой площадки ___________, по адресу в сети «Интернет»: ______________                     и размещен на официальном сайте торгов  www.torgi.gov.ru.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Голосовали: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— единогласно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 — нет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Воздерж</w:t>
      </w:r>
      <w:r>
        <w:rPr>
          <w:rFonts w:ascii="Times New Roman" w:hAnsi="Times New Roman" w:cs="Times New Roman"/>
          <w:color w:val="000000"/>
          <w:sz w:val="28"/>
          <w:szCs w:val="28"/>
        </w:rPr>
        <w:t>ался - нет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окончания рассмотрения заявок — _______ час _______202__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Протокол составлен в двух экземплярах.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                              ___________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Комиссии        ___________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Комиссии                                 ____________                          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:rsidR="00000000" w:rsidRDefault="0021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178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</w:t>
      </w:r>
    </w:p>
    <w:p w:rsidR="00000000" w:rsidRDefault="002178A5">
      <w:r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М.Г. Наумова</w:t>
      </w:r>
    </w:p>
    <w:sectPr w:rsidR="00000000">
      <w:headerReference w:type="even" r:id="rId13"/>
      <w:headerReference w:type="default" r:id="rId14"/>
      <w:headerReference w:type="first" r:id="rId15"/>
      <w:pgSz w:w="11906" w:h="16838"/>
      <w:pgMar w:top="1077" w:right="567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78A5">
      <w:r>
        <w:separator/>
      </w:r>
    </w:p>
  </w:endnote>
  <w:endnote w:type="continuationSeparator" w:id="0">
    <w:p w:rsidR="00000000" w:rsidRDefault="0021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CC"/>
    <w:family w:val="auto"/>
    <w:pitch w:val="variable"/>
  </w:font>
  <w:font w:name="WenQuanYi Micro Hei">
    <w:charset w:val="CC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78A5">
      <w:r>
        <w:separator/>
      </w:r>
    </w:p>
  </w:footnote>
  <w:footnote w:type="continuationSeparator" w:id="0">
    <w:p w:rsidR="00000000" w:rsidRDefault="0021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78A5">
    <w:pPr>
      <w:pStyle w:val="aff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78A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78A5">
    <w:pPr>
      <w:pStyle w:val="a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78A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78A5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78A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8A5"/>
    <w:rsid w:val="0021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CFEC898-1953-4883-AF84-A733BCB1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widowControl/>
      <w:numPr>
        <w:numId w:val="2"/>
      </w:numPr>
      <w:autoSpaceDE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Цветовое выделение"/>
    <w:rPr>
      <w:b/>
      <w:bCs/>
      <w:color w:val="000080"/>
      <w:sz w:val="20"/>
      <w:szCs w:val="20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Цветовое выделение для Текст"/>
    <w:rPr>
      <w:sz w:val="24"/>
    </w:rPr>
  </w:style>
  <w:style w:type="character" w:customStyle="1" w:styleId="a9">
    <w:name w:val="Гипертекстовая ссылка"/>
    <w:rPr>
      <w:b w:val="0"/>
      <w:bCs/>
      <w:color w:val="106BBE"/>
      <w:sz w:val="20"/>
      <w:szCs w:val="20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WW8Num3z0">
    <w:name w:val="WW8Num3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ntStyle11">
    <w:name w:val="Font Style11"/>
    <w:rPr>
      <w:rFonts w:ascii="Georgia" w:eastAsia="Georgia" w:hAnsi="Georgia" w:cs="Georgia"/>
      <w:sz w:val="22"/>
      <w:szCs w:val="22"/>
    </w:rPr>
  </w:style>
  <w:style w:type="character" w:customStyle="1" w:styleId="FontStyle18">
    <w:name w:val="Font Style18"/>
    <w:rPr>
      <w:rFonts w:ascii="Georgia" w:eastAsia="Georgia" w:hAnsi="Georgia" w:cs="Georgia"/>
      <w:sz w:val="22"/>
      <w:szCs w:val="22"/>
    </w:rPr>
  </w:style>
  <w:style w:type="character" w:styleId="aa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Pr>
      <w:rFonts w:ascii="Georgia" w:eastAsia="Georgia" w:hAnsi="Georgia" w:cs="Georgia"/>
      <w:b/>
      <w:bCs/>
      <w:i/>
      <w:iCs/>
      <w:sz w:val="22"/>
      <w:szCs w:val="22"/>
    </w:rPr>
  </w:style>
  <w:style w:type="character" w:customStyle="1" w:styleId="ab">
    <w:name w:val="Верхний колонтитул Знак"/>
    <w:rPr>
      <w:rFonts w:eastAsia="DejaVu Sans" w:cs="Tahoma"/>
      <w:kern w:val="2"/>
      <w:sz w:val="24"/>
      <w:szCs w:val="24"/>
      <w:lang w:eastAsia="zh-CN"/>
    </w:rPr>
  </w:style>
  <w:style w:type="character" w:customStyle="1" w:styleId="ac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40">
    <w:name w:val="Основной шрифт абзаца4"/>
  </w:style>
  <w:style w:type="paragraph" w:customStyle="1" w:styleId="30">
    <w:name w:val="Заголовок3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center"/>
    </w:pPr>
    <w:rPr>
      <w:rFonts w:ascii="Times New Roman" w:hAnsi="Times New Roman" w:cs="Times New Roman"/>
      <w:b/>
      <w:sz w:val="32"/>
      <w:szCs w:val="28"/>
    </w:rPr>
  </w:style>
  <w:style w:type="paragraph" w:styleId="ae">
    <w:name w:val="List"/>
    <w:basedOn w:val="ad"/>
    <w:rPr>
      <w:rFonts w:cs="Lohit Hind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Заголовок1"/>
    <w:basedOn w:val="a"/>
    <w:next w:val="ad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Body Text Indent"/>
    <w:basedOn w:val="a"/>
    <w:pPr>
      <w:widowControl/>
      <w:autoSpaceDE/>
      <w:ind w:left="1699" w:firstLine="1243"/>
      <w:jc w:val="both"/>
    </w:pPr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pPr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ad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211">
    <w:name w:val="Основной текст 21"/>
    <w:basedOn w:val="a"/>
    <w:pPr>
      <w:jc w:val="center"/>
    </w:pPr>
    <w:rPr>
      <w:sz w:val="24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 w:cs="Courier New"/>
    </w:rPr>
  </w:style>
  <w:style w:type="paragraph" w:customStyle="1" w:styleId="32">
    <w:name w:val="Основной текст 32"/>
    <w:basedOn w:val="a"/>
    <w:pPr>
      <w:jc w:val="both"/>
    </w:pPr>
    <w:rPr>
      <w:sz w:val="2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af9">
    <w:name w:val="Текст (справка)"/>
    <w:basedOn w:val="a"/>
    <w:next w:val="a"/>
    <w:pPr>
      <w:suppressAutoHyphens w:val="0"/>
      <w:ind w:left="170" w:right="170"/>
    </w:pPr>
    <w:rPr>
      <w:rFonts w:ascii="Times New Roman CYR" w:hAnsi="Times New Roman CYR" w:cs="Times New Roman CYR"/>
      <w:sz w:val="24"/>
    </w:rPr>
  </w:style>
  <w:style w:type="paragraph" w:customStyle="1" w:styleId="afa">
    <w:name w:val="Комментарий"/>
    <w:basedOn w:val="af9"/>
    <w:next w:val="a"/>
    <w:pPr>
      <w:spacing w:before="75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rPr>
      <w:i/>
    </w:rPr>
  </w:style>
  <w:style w:type="paragraph" w:customStyle="1" w:styleId="LO-Normal">
    <w:name w:val="LO-Norma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c">
    <w:name w:val="Стиль"/>
    <w:pPr>
      <w:widowControl w:val="0"/>
      <w:suppressAutoHyphens/>
      <w:autoSpaceDE w:val="0"/>
    </w:pPr>
    <w:rPr>
      <w:spacing w:val="-1"/>
      <w:kern w:val="2"/>
      <w:sz w:val="24"/>
      <w:lang w:eastAsia="zh-CN" w:bidi="hi-IN"/>
    </w:rPr>
  </w:style>
  <w:style w:type="paragraph" w:customStyle="1" w:styleId="Caption1112">
    <w:name w:val="Caption111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DejaVu Sans" w:hAnsi="Arial" w:cs="Lohit Hindi"/>
      <w:kern w:val="2"/>
      <w:sz w:val="21"/>
      <w:szCs w:val="24"/>
      <w:lang w:eastAsia="zh-CN" w:bidi="hi-IN"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Tahoma"/>
      <w:kern w:val="2"/>
      <w:sz w:val="24"/>
      <w:szCs w:val="24"/>
      <w:lang w:eastAsia="zh-CN"/>
    </w:r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Subtitle"/>
    <w:basedOn w:val="11"/>
    <w:next w:val="ad"/>
    <w:qFormat/>
    <w:pPr>
      <w:jc w:val="center"/>
    </w:pPr>
    <w:rPr>
      <w:i/>
      <w:iCs/>
    </w:rPr>
  </w:style>
  <w:style w:type="paragraph" w:customStyle="1" w:styleId="23">
    <w:name w:val="Заголовок2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f">
    <w:name w:val="Верхний колонтитул слева"/>
    <w:basedOn w:val="af3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seltorg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eltorg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4475</Words>
  <Characters>25513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1</dc:creator>
  <cp:keywords/>
  <cp:lastModifiedBy>user</cp:lastModifiedBy>
  <cp:revision>2</cp:revision>
  <cp:lastPrinted>2025-09-19T08:01:00Z</cp:lastPrinted>
  <dcterms:created xsi:type="dcterms:W3CDTF">2025-10-15T06:21:00Z</dcterms:created>
  <dcterms:modified xsi:type="dcterms:W3CDTF">2025-10-15T06:21:00Z</dcterms:modified>
</cp:coreProperties>
</file>