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C6769A">
      <w:pPr>
        <w:pageBreakBefore/>
        <w:widowControl w:val="0"/>
        <w:jc w:val="center"/>
        <w:rPr>
          <w:lang/>
        </w:rPr>
      </w:pPr>
      <w:bookmarkStart w:id="0" w:name="_GoBack"/>
      <w:bookmarkEnd w:id="0"/>
      <w:r>
        <w:rPr>
          <w:rStyle w:val="20"/>
          <w:b/>
          <w:bCs/>
          <w:color w:val="000000"/>
          <w:sz w:val="28"/>
          <w:szCs w:val="28"/>
          <w:shd w:val="clear" w:color="auto" w:fill="FFFFFF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8.5pt" filled="t">
            <v:fill color2="black"/>
            <v:imagedata r:id="rId6" o:title="" croptop="-774f" cropbottom="-774f" cropleft="-967f" cropright="-967f"/>
          </v:shape>
        </w:pict>
      </w:r>
    </w:p>
    <w:p w:rsidR="00000000" w:rsidRDefault="00C6769A">
      <w:pPr>
        <w:ind w:left="514"/>
        <w:contextualSpacing/>
        <w:jc w:val="center"/>
        <w:rPr>
          <w:lang/>
        </w:rPr>
      </w:pPr>
    </w:p>
    <w:p w:rsidR="00000000" w:rsidRDefault="00C6769A">
      <w:pPr>
        <w:widowControl w:val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C6769A">
      <w:pPr>
        <w:widowControl w:val="0"/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b/>
          <w:bCs/>
          <w:color w:val="000000"/>
          <w:sz w:val="28"/>
          <w:szCs w:val="28"/>
        </w:rPr>
        <w:t>КРАСНОДАРСКОГО  КРАЯ</w:t>
      </w:r>
    </w:p>
    <w:p w:rsidR="00000000" w:rsidRDefault="00C6769A">
      <w:pPr>
        <w:ind w:left="514"/>
        <w:contextualSpacing/>
        <w:jc w:val="center"/>
        <w:rPr>
          <w:b/>
          <w:bCs/>
          <w:color w:val="000000"/>
          <w:sz w:val="12"/>
          <w:szCs w:val="12"/>
        </w:rPr>
      </w:pPr>
    </w:p>
    <w:p w:rsidR="00000000" w:rsidRDefault="00C6769A">
      <w:pPr>
        <w:widowControl w:val="0"/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rStyle w:val="20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000000" w:rsidRDefault="00C6769A">
      <w:pPr>
        <w:ind w:left="514"/>
        <w:contextualSpacing/>
        <w:jc w:val="center"/>
        <w:rPr>
          <w:b/>
          <w:bCs/>
          <w:color w:val="000000"/>
          <w:sz w:val="12"/>
          <w:szCs w:val="12"/>
        </w:rPr>
      </w:pPr>
    </w:p>
    <w:p w:rsidR="00000000" w:rsidRDefault="00C6769A">
      <w:pPr>
        <w:widowControl w:val="0"/>
        <w:spacing w:line="276" w:lineRule="auto"/>
        <w:contextualSpacing/>
        <w:jc w:val="both"/>
        <w:rPr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</w:rPr>
        <w:t>от 19.09.2025                                                                                                                          №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13</w:t>
      </w:r>
      <w:r>
        <w:rPr>
          <w:b/>
          <w:bCs/>
          <w:sz w:val="24"/>
          <w:szCs w:val="24"/>
          <w:lang w:eastAsia="ru-RU"/>
        </w:rPr>
        <w:t>2</w:t>
      </w:r>
      <w:r>
        <w:rPr>
          <w:b/>
          <w:bCs/>
          <w:sz w:val="24"/>
          <w:szCs w:val="24"/>
          <w:lang w:eastAsia="ru-RU"/>
        </w:rPr>
        <w:t>6</w:t>
      </w:r>
    </w:p>
    <w:p w:rsidR="00000000" w:rsidRDefault="00C6769A">
      <w:pPr>
        <w:widowControl w:val="0"/>
        <w:spacing w:line="276" w:lineRule="auto"/>
        <w:jc w:val="center"/>
        <w:rPr>
          <w:sz w:val="28"/>
          <w:szCs w:val="28"/>
        </w:rPr>
      </w:pPr>
      <w:r>
        <w:rPr>
          <w:sz w:val="24"/>
          <w:szCs w:val="24"/>
          <w:lang w:eastAsia="ru-RU"/>
        </w:rPr>
        <w:t>г. Кореновск</w:t>
      </w:r>
    </w:p>
    <w:p w:rsidR="00000000" w:rsidRDefault="00C6769A">
      <w:pPr>
        <w:rPr>
          <w:sz w:val="28"/>
          <w:szCs w:val="28"/>
        </w:rPr>
      </w:pPr>
    </w:p>
    <w:p w:rsidR="00000000" w:rsidRDefault="00C6769A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Положения </w:t>
      </w:r>
      <w:r>
        <w:rPr>
          <w:b/>
          <w:sz w:val="28"/>
          <w:szCs w:val="28"/>
        </w:rPr>
        <w:t xml:space="preserve">о назначении стипендий  студентам, обучающимся  на условиях  целевого обучения по образовательным программам среднего профессионального и высшего образования </w:t>
      </w:r>
    </w:p>
    <w:p w:rsidR="00000000" w:rsidRDefault="00C6769A">
      <w:pPr>
        <w:jc w:val="center"/>
        <w:rPr>
          <w:sz w:val="24"/>
        </w:rPr>
      </w:pPr>
      <w:r>
        <w:rPr>
          <w:b/>
          <w:sz w:val="28"/>
          <w:szCs w:val="28"/>
        </w:rPr>
        <w:t>в сфере культуры и искусства</w:t>
      </w:r>
    </w:p>
    <w:p w:rsidR="00000000" w:rsidRDefault="00C6769A">
      <w:pPr>
        <w:jc w:val="center"/>
        <w:rPr>
          <w:sz w:val="24"/>
        </w:rPr>
      </w:pPr>
    </w:p>
    <w:p w:rsidR="00000000" w:rsidRDefault="00C676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 Федера</w:t>
      </w:r>
      <w:r>
        <w:rPr>
          <w:sz w:val="28"/>
          <w:szCs w:val="28"/>
        </w:rPr>
        <w:t>льным законом от 29 декабря 2012 года № 273-ФЗ «Об образовании в Российской Федерации», постановлением Правительства Российской Федерации от 27 апреля 2024 года № 555  «О целевом обучении по образовательным программам среднего профессионального и высшего о</w:t>
      </w:r>
      <w:r>
        <w:rPr>
          <w:sz w:val="28"/>
          <w:szCs w:val="28"/>
        </w:rPr>
        <w:t>бразования» необходимо:</w:t>
      </w:r>
    </w:p>
    <w:p w:rsidR="00000000" w:rsidRDefault="00C6769A">
      <w:pPr>
        <w:ind w:firstLine="708"/>
        <w:jc w:val="both"/>
        <w:rPr>
          <w:rFonts w:eastAsia="Lucida Sans Unicode" w:cs="Tahoma"/>
          <w:color w:val="000000"/>
          <w:lang w:eastAsia="en-US" w:bidi="en-US"/>
        </w:rPr>
      </w:pPr>
      <w:r>
        <w:rPr>
          <w:sz w:val="28"/>
          <w:szCs w:val="28"/>
        </w:rPr>
        <w:t xml:space="preserve">1. Утвердить Положение </w:t>
      </w:r>
      <w:r>
        <w:rPr>
          <w:bCs/>
          <w:sz w:val="28"/>
          <w:szCs w:val="28"/>
        </w:rPr>
        <w:t xml:space="preserve">о назначении стипендий студентам, </w:t>
      </w:r>
      <w:r>
        <w:rPr>
          <w:sz w:val="28"/>
          <w:szCs w:val="28"/>
        </w:rPr>
        <w:t xml:space="preserve">обучающимся на условиях  целевого обучения </w:t>
      </w:r>
      <w:r>
        <w:rPr>
          <w:sz w:val="28"/>
          <w:szCs w:val="28"/>
        </w:rPr>
        <w:t xml:space="preserve">по образовательным программам среднего профессионального и высшего образования в сфере культуры и искусства </w:t>
      </w:r>
      <w:r>
        <w:rPr>
          <w:sz w:val="28"/>
          <w:szCs w:val="28"/>
        </w:rPr>
        <w:t>(приложение).</w:t>
      </w:r>
    </w:p>
    <w:p w:rsidR="00000000" w:rsidRDefault="00C6769A">
      <w:pPr>
        <w:pStyle w:val="af3"/>
        <w:ind w:firstLine="708"/>
        <w:jc w:val="both"/>
        <w:rPr>
          <w:rFonts w:eastAsia="Lucida Sans Unicode" w:cs="Tahoma"/>
          <w:color w:val="000000"/>
          <w:szCs w:val="28"/>
          <w:lang w:eastAsia="en-US" w:bidi="en-US"/>
        </w:rPr>
      </w:pPr>
      <w:r>
        <w:rPr>
          <w:rFonts w:eastAsia="Lucida Sans Unicode" w:cs="Tahoma"/>
          <w:color w:val="000000"/>
          <w:lang w:eastAsia="en-US" w:bidi="en-US"/>
        </w:rPr>
        <w:t>2. </w:t>
      </w:r>
      <w:r>
        <w:t>Управле</w:t>
      </w:r>
      <w:r>
        <w:t>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 настоящее постановление  в установленном порядке и разместить на официальном сайте админист</w:t>
      </w:r>
      <w:r>
        <w:t>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 w:rsidR="00000000" w:rsidRDefault="00C6769A">
      <w:pPr>
        <w:ind w:firstLine="708"/>
        <w:jc w:val="both"/>
        <w:rPr>
          <w:sz w:val="28"/>
          <w:szCs w:val="28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t>3. Контроль  за исполнением настоящего постановления возложить на заместителя главы муниципального образования Корено</w:t>
      </w:r>
      <w:r>
        <w:rPr>
          <w:rFonts w:eastAsia="Lucida Sans Unicode" w:cs="Tahoma"/>
          <w:color w:val="000000"/>
          <w:sz w:val="28"/>
          <w:szCs w:val="28"/>
          <w:lang w:eastAsia="en-US" w:bidi="en-US"/>
        </w:rPr>
        <w:t>вский муниципальный район Краснодарского края Т.Г.Ковалеву.</w:t>
      </w:r>
    </w:p>
    <w:p w:rsidR="00000000" w:rsidRDefault="00C6769A">
      <w:pPr>
        <w:jc w:val="both"/>
        <w:rPr>
          <w:rFonts w:eastAsia="DejaVu Sans" w:cs="DejaVu Sans"/>
          <w:sz w:val="28"/>
          <w:szCs w:val="28"/>
          <w:lang w:eastAsia="ru-RU" w:bidi="hi-IN"/>
        </w:rPr>
      </w:pPr>
      <w:r>
        <w:rPr>
          <w:sz w:val="28"/>
          <w:szCs w:val="28"/>
        </w:rPr>
        <w:tab/>
        <w:t>4. Постановление вступает в силу после его официального обнародования.</w:t>
      </w:r>
    </w:p>
    <w:p w:rsidR="00000000" w:rsidRDefault="00C6769A">
      <w:pPr>
        <w:jc w:val="both"/>
        <w:rPr>
          <w:rFonts w:eastAsia="DejaVu Sans" w:cs="DejaVu Sans"/>
          <w:sz w:val="28"/>
          <w:szCs w:val="28"/>
          <w:lang w:eastAsia="ru-RU" w:bidi="hi-IN"/>
        </w:rPr>
      </w:pPr>
    </w:p>
    <w:p w:rsidR="00000000" w:rsidRDefault="00C6769A">
      <w:pPr>
        <w:jc w:val="both"/>
        <w:rPr>
          <w:rFonts w:eastAsia="DejaVu Sans" w:cs="DejaVu Sans"/>
          <w:sz w:val="28"/>
          <w:szCs w:val="28"/>
          <w:lang w:eastAsia="ru-RU" w:bidi="hi-IN"/>
        </w:rPr>
      </w:pPr>
    </w:p>
    <w:p w:rsidR="00000000" w:rsidRDefault="00C6769A">
      <w:pPr>
        <w:jc w:val="both"/>
        <w:rPr>
          <w:sz w:val="28"/>
        </w:rPr>
      </w:pPr>
      <w:r>
        <w:rPr>
          <w:sz w:val="28"/>
        </w:rPr>
        <w:t>Глава</w:t>
      </w:r>
    </w:p>
    <w:p w:rsidR="00000000" w:rsidRDefault="00C6769A">
      <w:pPr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000000" w:rsidRDefault="00C6769A">
      <w:pPr>
        <w:jc w:val="both"/>
        <w:rPr>
          <w:sz w:val="28"/>
        </w:rPr>
      </w:pPr>
      <w:r>
        <w:rPr>
          <w:sz w:val="28"/>
        </w:rPr>
        <w:t>Кореновский муниципальный район</w:t>
      </w:r>
    </w:p>
    <w:p w:rsidR="00000000" w:rsidRDefault="00C6769A">
      <w:pPr>
        <w:jc w:val="both"/>
        <w:rPr>
          <w:sz w:val="28"/>
          <w:szCs w:val="28"/>
        </w:rPr>
      </w:pPr>
      <w:r>
        <w:rPr>
          <w:sz w:val="28"/>
        </w:rPr>
        <w:t xml:space="preserve">Краснодарского края                                      </w:t>
      </w:r>
      <w:r>
        <w:rPr>
          <w:sz w:val="28"/>
        </w:rPr>
        <w:t xml:space="preserve">                            С.А. Голобородько</w:t>
      </w:r>
    </w:p>
    <w:p w:rsidR="00000000" w:rsidRDefault="00C6769A">
      <w:pPr>
        <w:pageBreakBefore/>
        <w:ind w:left="4962" w:firstLine="70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00000" w:rsidRDefault="00C6769A">
      <w:pPr>
        <w:ind w:left="4962"/>
        <w:jc w:val="center"/>
        <w:rPr>
          <w:sz w:val="28"/>
          <w:szCs w:val="28"/>
        </w:rPr>
      </w:pPr>
    </w:p>
    <w:p w:rsidR="00000000" w:rsidRDefault="00C6769A">
      <w:pPr>
        <w:ind w:left="4962" w:firstLine="702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000000" w:rsidRDefault="00C6769A">
      <w:pPr>
        <w:ind w:left="563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            муниципального образования Кореновский муниципальный район Краснодарского края</w:t>
      </w:r>
    </w:p>
    <w:p w:rsidR="00000000" w:rsidRDefault="00C6769A">
      <w:pPr>
        <w:ind w:left="4962" w:firstLine="67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19.09.2025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1326</w:t>
      </w:r>
    </w:p>
    <w:p w:rsidR="00000000" w:rsidRDefault="00C6769A">
      <w:pPr>
        <w:jc w:val="center"/>
        <w:rPr>
          <w:sz w:val="28"/>
          <w:szCs w:val="28"/>
        </w:rPr>
      </w:pPr>
    </w:p>
    <w:p w:rsidR="00000000" w:rsidRDefault="00C6769A">
      <w:pPr>
        <w:jc w:val="both"/>
        <w:rPr>
          <w:sz w:val="28"/>
          <w:szCs w:val="28"/>
        </w:rPr>
      </w:pPr>
    </w:p>
    <w:p w:rsidR="00000000" w:rsidRDefault="00C6769A">
      <w:pPr>
        <w:jc w:val="both"/>
        <w:rPr>
          <w:sz w:val="28"/>
          <w:szCs w:val="28"/>
        </w:rPr>
      </w:pPr>
    </w:p>
    <w:p w:rsidR="00000000" w:rsidRDefault="00C6769A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000000" w:rsidRDefault="00C6769A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стипендий  студент</w:t>
      </w:r>
      <w:r>
        <w:rPr>
          <w:sz w:val="28"/>
          <w:szCs w:val="28"/>
        </w:rPr>
        <w:t xml:space="preserve">ам, обучающимся  на условиях  целевого обучения </w:t>
      </w:r>
      <w:r>
        <w:rPr>
          <w:sz w:val="28"/>
          <w:szCs w:val="28"/>
        </w:rPr>
        <w:t>по образовательным программам среднего профессионального и высшего образования в сфере культуры и искусства</w:t>
      </w:r>
    </w:p>
    <w:p w:rsidR="00000000" w:rsidRDefault="00C6769A">
      <w:pPr>
        <w:jc w:val="center"/>
        <w:rPr>
          <w:sz w:val="28"/>
          <w:szCs w:val="28"/>
        </w:rPr>
      </w:pPr>
    </w:p>
    <w:p w:rsidR="00000000" w:rsidRDefault="00C6769A">
      <w:pPr>
        <w:jc w:val="center"/>
        <w:rPr>
          <w:sz w:val="28"/>
          <w:szCs w:val="28"/>
        </w:rPr>
      </w:pPr>
    </w:p>
    <w:p w:rsidR="00000000" w:rsidRDefault="00C6769A">
      <w:pPr>
        <w:jc w:val="center"/>
        <w:rPr>
          <w:sz w:val="28"/>
          <w:szCs w:val="28"/>
        </w:rPr>
      </w:pPr>
      <w:r>
        <w:rPr>
          <w:sz w:val="28"/>
          <w:szCs w:val="28"/>
        </w:rPr>
        <w:t>1.Общие положения</w:t>
      </w:r>
    </w:p>
    <w:p w:rsidR="00000000" w:rsidRDefault="00C6769A">
      <w:pPr>
        <w:jc w:val="center"/>
        <w:rPr>
          <w:sz w:val="28"/>
          <w:szCs w:val="28"/>
        </w:rPr>
      </w:pPr>
    </w:p>
    <w:p w:rsidR="00000000" w:rsidRDefault="00C67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определяет порядок назначения стипендий студентам, обучающи</w:t>
      </w:r>
      <w:r>
        <w:rPr>
          <w:sz w:val="28"/>
          <w:szCs w:val="28"/>
        </w:rPr>
        <w:t xml:space="preserve">мся  на условиях  целевого обучения </w:t>
      </w:r>
      <w:r>
        <w:rPr>
          <w:sz w:val="28"/>
          <w:szCs w:val="28"/>
        </w:rPr>
        <w:t>по образовательным программам среднего профессионального и высшего образования в сфере культуры и искусства</w:t>
      </w:r>
      <w:r>
        <w:rPr>
          <w:sz w:val="28"/>
          <w:szCs w:val="28"/>
        </w:rPr>
        <w:t>.</w:t>
      </w:r>
    </w:p>
    <w:p w:rsidR="00000000" w:rsidRDefault="00C6769A">
      <w:pPr>
        <w:ind w:firstLine="708"/>
        <w:jc w:val="both"/>
        <w:rPr>
          <w:sz w:val="28"/>
          <w:szCs w:val="28"/>
        </w:rPr>
      </w:pPr>
    </w:p>
    <w:p w:rsidR="00000000" w:rsidRDefault="00C6769A">
      <w:pPr>
        <w:ind w:firstLine="708"/>
        <w:jc w:val="center"/>
      </w:pPr>
    </w:p>
    <w:p w:rsidR="00000000" w:rsidRDefault="00C6769A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2. Условия назначения стипендии</w:t>
      </w:r>
    </w:p>
    <w:p w:rsidR="00000000" w:rsidRDefault="00C6769A">
      <w:pPr>
        <w:ind w:firstLine="708"/>
        <w:jc w:val="center"/>
        <w:rPr>
          <w:sz w:val="28"/>
          <w:szCs w:val="28"/>
        </w:rPr>
      </w:pPr>
    </w:p>
    <w:p w:rsidR="00000000" w:rsidRDefault="00C67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Стипендии назначаются студентам, обучающимся по очной форме на условиях</w:t>
      </w:r>
      <w:r>
        <w:rPr>
          <w:sz w:val="28"/>
          <w:szCs w:val="28"/>
        </w:rPr>
        <w:t xml:space="preserve"> целевого обучения </w:t>
      </w:r>
      <w:r>
        <w:rPr>
          <w:sz w:val="28"/>
          <w:szCs w:val="28"/>
        </w:rPr>
        <w:t>по образовательным программам среднего профессионального и высшего образования в сфере культуры и искусства,</w:t>
      </w:r>
      <w:r>
        <w:rPr>
          <w:sz w:val="28"/>
          <w:szCs w:val="28"/>
        </w:rPr>
        <w:t xml:space="preserve">  заключившим договор о целевом обучении с отделом культуры администрации муниципального образования Кореновский муниципальный ра</w:t>
      </w:r>
      <w:r>
        <w:rPr>
          <w:sz w:val="28"/>
          <w:szCs w:val="28"/>
        </w:rPr>
        <w:t>йон Краснодарского края и (или) муниципальными учреждениями культуры муниципального образования Кореновский муниципальный район Краснодарского края .</w:t>
      </w:r>
    </w:p>
    <w:p w:rsidR="00000000" w:rsidRDefault="00C67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Соискатели на получение стипендий обязаны представить следующие документы:</w:t>
      </w:r>
    </w:p>
    <w:p w:rsidR="00000000" w:rsidRDefault="00C67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документ, удостоверяющи</w:t>
      </w:r>
      <w:r>
        <w:rPr>
          <w:sz w:val="28"/>
          <w:szCs w:val="28"/>
        </w:rPr>
        <w:t>й личность;</w:t>
      </w:r>
    </w:p>
    <w:p w:rsidR="00000000" w:rsidRDefault="00C67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справку из образовательной организации среднего профессионального  или высшего образования, подтверждающую обучение на условиях целевого обучения по образовательным программам в сфере культуры и искусства;</w:t>
      </w:r>
    </w:p>
    <w:p w:rsidR="00000000" w:rsidRDefault="00C67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копию зачетной книжки с результа</w:t>
      </w:r>
      <w:r>
        <w:rPr>
          <w:sz w:val="28"/>
          <w:szCs w:val="28"/>
        </w:rPr>
        <w:t>тами промежуточной и итоговой аттестации, заверенную образовательной организацией среднего профессионального или высшего образования;</w:t>
      </w:r>
    </w:p>
    <w:p w:rsidR="00000000" w:rsidRDefault="00C67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 копию договора о целевом обучении, заверенную отделом культуры  администрации муниципального образования Кореновский му</w:t>
      </w:r>
      <w:r>
        <w:rPr>
          <w:sz w:val="28"/>
          <w:szCs w:val="28"/>
        </w:rPr>
        <w:t>ниципальный район Краснодарского края или муниципальным учреждением культуры  муниципального образования Кореновский муниципальный район Краснодарского края.</w:t>
      </w:r>
    </w:p>
    <w:p w:rsidR="00000000" w:rsidRDefault="00C67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Документы на получение стипендии представляются соискателями ежегодно с 1 по 30 августа, с 1 январ</w:t>
      </w:r>
      <w:r>
        <w:rPr>
          <w:sz w:val="28"/>
          <w:szCs w:val="28"/>
        </w:rPr>
        <w:t>я по 30 января.</w:t>
      </w:r>
    </w:p>
    <w:p w:rsidR="00000000" w:rsidRDefault="00C67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Основанием для назначения стипендии является решение стипендиального совета.</w:t>
      </w:r>
    </w:p>
    <w:p w:rsidR="00000000" w:rsidRDefault="00C67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Состав стипендиального совета утверждается распоряжением администрации муниципального образования Кореновский муниципальный район Краснодарского края.</w:t>
      </w:r>
    </w:p>
    <w:p w:rsidR="00000000" w:rsidRDefault="00C67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5. Стипендиальный совет рассматривает документы, представленные соискателями на получение стипендии, и принимает решение, которое оформляется в форме протокола.</w:t>
      </w:r>
    </w:p>
    <w:p w:rsidR="00000000" w:rsidRDefault="00C67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 Стипендии устанавливаются ежегодно с 1 сентября и с 1 января, выплачиваются ежемесячно в т</w:t>
      </w:r>
      <w:r>
        <w:rPr>
          <w:sz w:val="28"/>
          <w:szCs w:val="28"/>
        </w:rPr>
        <w:t>ечение учебного года (с 1 сентября по 30 июня) до 10 числа следующего месяца в сумме семь тысяч рублей.</w:t>
      </w:r>
    </w:p>
    <w:p w:rsidR="00000000" w:rsidRDefault="00C67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 На основании решения стипендиального совета издается распоряжение администрации муниципального образования Кореновский муниципальный район Краснода</w:t>
      </w:r>
      <w:r>
        <w:rPr>
          <w:sz w:val="28"/>
          <w:szCs w:val="28"/>
        </w:rPr>
        <w:t xml:space="preserve">рского края о назначении стипендии студентам, обучающимся на условиях целевого обучения </w:t>
      </w:r>
      <w:r>
        <w:rPr>
          <w:sz w:val="28"/>
          <w:szCs w:val="28"/>
        </w:rPr>
        <w:t>по образовательным программам среднего профессионального и высшего образования в сфере культуры и искусства</w:t>
      </w:r>
      <w:r>
        <w:rPr>
          <w:sz w:val="28"/>
          <w:szCs w:val="28"/>
        </w:rPr>
        <w:t>.</w:t>
      </w:r>
    </w:p>
    <w:p w:rsidR="00000000" w:rsidRDefault="00C67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2.8. Стипендии студентам, указанным в пункте 2.1 настоящего</w:t>
      </w:r>
      <w:r>
        <w:rPr>
          <w:sz w:val="28"/>
          <w:szCs w:val="28"/>
        </w:rPr>
        <w:t xml:space="preserve"> Положения, выплачиваются </w:t>
      </w:r>
      <w:r>
        <w:rPr>
          <w:sz w:val="28"/>
          <w:szCs w:val="28"/>
        </w:rPr>
        <w:t xml:space="preserve">в рамках муниципальной программы  </w:t>
      </w:r>
      <w:r>
        <w:rPr>
          <w:color w:val="000000"/>
          <w:sz w:val="28"/>
          <w:szCs w:val="28"/>
        </w:rPr>
        <w:t>муниципального образования Кореновский муниципальный район Краснодарского края «Развитие культуры».</w:t>
      </w:r>
    </w:p>
    <w:p w:rsidR="00000000" w:rsidRDefault="00C6769A">
      <w:pPr>
        <w:ind w:firstLine="708"/>
        <w:jc w:val="both"/>
      </w:pPr>
      <w:r>
        <w:rPr>
          <w:sz w:val="28"/>
          <w:szCs w:val="28"/>
        </w:rPr>
        <w:t>2.9. Выплата стипендий осуществляется путем перечисления  по письменному заявлению студента (зак</w:t>
      </w:r>
      <w:r>
        <w:rPr>
          <w:sz w:val="28"/>
          <w:szCs w:val="28"/>
        </w:rPr>
        <w:t>онных представителей) на  счета, открытые в банке или иной кредитной организации.</w:t>
      </w:r>
    </w:p>
    <w:p w:rsidR="00000000" w:rsidRDefault="00C6769A">
      <w:pPr>
        <w:ind w:firstLine="708"/>
        <w:jc w:val="center"/>
      </w:pPr>
    </w:p>
    <w:p w:rsidR="00000000" w:rsidRDefault="00C6769A">
      <w:pPr>
        <w:ind w:firstLine="708"/>
        <w:jc w:val="center"/>
      </w:pPr>
    </w:p>
    <w:p w:rsidR="00000000" w:rsidRDefault="00C6769A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3. Прекращение выплаты стипендии</w:t>
      </w:r>
    </w:p>
    <w:p w:rsidR="00000000" w:rsidRDefault="00C6769A">
      <w:pPr>
        <w:ind w:firstLine="708"/>
        <w:jc w:val="center"/>
        <w:rPr>
          <w:sz w:val="28"/>
          <w:szCs w:val="28"/>
        </w:rPr>
      </w:pPr>
    </w:p>
    <w:p w:rsidR="00000000" w:rsidRDefault="00C67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Стипендия студенту не выплачивается в случае:</w:t>
      </w:r>
    </w:p>
    <w:p w:rsidR="00000000" w:rsidRDefault="00C67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3.1.1.  непредставления документов, указанных в пункте 2.2 настоящего Положения;</w:t>
      </w:r>
    </w:p>
    <w:p w:rsidR="00000000" w:rsidRDefault="00C67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3.1.2.</w:t>
      </w:r>
      <w:r>
        <w:rPr>
          <w:sz w:val="28"/>
          <w:szCs w:val="28"/>
        </w:rPr>
        <w:t>отчисления из образовательной организации среднего профессионального или высшего образования до завершения освоения образовательной программы среднего профессионального или высшего образования;</w:t>
      </w:r>
    </w:p>
    <w:p w:rsidR="00000000" w:rsidRDefault="00C67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3.1.3.предоставления студенту академического отпуска образоват</w:t>
      </w:r>
      <w:r>
        <w:rPr>
          <w:sz w:val="28"/>
          <w:szCs w:val="28"/>
        </w:rPr>
        <w:t>ельной организацией  среднего профессионального или высшего образования;</w:t>
      </w:r>
    </w:p>
    <w:p w:rsidR="00000000" w:rsidRDefault="00C67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3.1.4. неудовлетворительных результатов промежуточной и итоговой аттестации, подтвержденных документом, заверенным образовательной организацией  среднего профессионального или высшего</w:t>
      </w:r>
      <w:r>
        <w:rPr>
          <w:sz w:val="28"/>
          <w:szCs w:val="28"/>
        </w:rPr>
        <w:t xml:space="preserve">  образования.</w:t>
      </w:r>
    </w:p>
    <w:p w:rsidR="00000000" w:rsidRDefault="00C67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Прекращение выплаты стипендии производится со дня принятия решения стипендиальным советом. Студенту, которому ранее выплачивалась стипендия, направляется уведомление о прекращении выплаты стипендии.</w:t>
      </w:r>
    </w:p>
    <w:p w:rsidR="00000000" w:rsidRDefault="00C6769A">
      <w:pPr>
        <w:ind w:firstLine="708"/>
        <w:jc w:val="center"/>
        <w:rPr>
          <w:sz w:val="28"/>
          <w:szCs w:val="28"/>
        </w:rPr>
      </w:pPr>
    </w:p>
    <w:p w:rsidR="00000000" w:rsidRDefault="00C6769A">
      <w:pPr>
        <w:ind w:firstLine="708"/>
        <w:jc w:val="center"/>
        <w:rPr>
          <w:sz w:val="28"/>
          <w:szCs w:val="28"/>
        </w:rPr>
      </w:pPr>
    </w:p>
    <w:p w:rsidR="00000000" w:rsidRDefault="00C6769A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4. Возмещение расходов, связанных с</w:t>
      </w:r>
      <w:r>
        <w:rPr>
          <w:sz w:val="28"/>
          <w:szCs w:val="28"/>
        </w:rPr>
        <w:t xml:space="preserve"> предоставлением гражданину мер поддержки</w:t>
      </w:r>
    </w:p>
    <w:p w:rsidR="00000000" w:rsidRDefault="00C6769A">
      <w:pPr>
        <w:ind w:firstLine="708"/>
        <w:jc w:val="center"/>
        <w:rPr>
          <w:sz w:val="28"/>
          <w:szCs w:val="28"/>
        </w:rPr>
      </w:pPr>
    </w:p>
    <w:p w:rsidR="00000000" w:rsidRDefault="00C67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4.1.Гражданин, не исполнивший обязательства по освоению образовательной программы и (или) осуществлению трудовой деятельности в течение срока трудовой деятельности или расторгнувший договор о целевом обучении в од</w:t>
      </w:r>
      <w:r>
        <w:rPr>
          <w:sz w:val="28"/>
          <w:szCs w:val="28"/>
        </w:rPr>
        <w:t>ностороннем порядке, возмещает заказчику расходы, связанные с предоставлением мер поддержки, если гражданин не освобожден от ответственности за неисполнение обязательств по договору о целевом обучении.</w:t>
      </w:r>
    </w:p>
    <w:p w:rsidR="00000000" w:rsidRDefault="00C67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Размер расходов, связанных с предоставлением мер </w:t>
      </w:r>
      <w:r>
        <w:rPr>
          <w:sz w:val="28"/>
          <w:szCs w:val="28"/>
        </w:rPr>
        <w:t>поддержки, рассчитывается на дату осуществления соответствующих затрат на соответствующей  территории (без применения ключевых ставок  Центрального банка Российской Федерации).</w:t>
      </w:r>
    </w:p>
    <w:p w:rsidR="00000000" w:rsidRDefault="00C67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Если заказчик осуществлял оплату обучения гражданина полностью или частично  (в</w:t>
      </w:r>
      <w:r>
        <w:rPr>
          <w:sz w:val="28"/>
          <w:szCs w:val="28"/>
        </w:rPr>
        <w:t xml:space="preserve"> том числе путем выплаты компенсации на оплату обучения) и гражданин частично исполнил обязательства по осуществлению трудовой деятельности, расходы заказчика на оплату обучения гражданина подлежат возмещению в части, пропорциональной доле неотраюотанного </w:t>
      </w:r>
      <w:r>
        <w:rPr>
          <w:sz w:val="28"/>
          <w:szCs w:val="28"/>
        </w:rPr>
        <w:t>времени (дней) в пределах срока трудовой деятельности.</w:t>
      </w:r>
    </w:p>
    <w:p w:rsidR="00000000" w:rsidRDefault="00C67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 Заказчик в месячный срок со дня, когда договор о целевом обучении расторгнут по причине неисполнения гражданином обязательств по освоению образовательной программы и(или) осуществлению трудовой де</w:t>
      </w:r>
      <w:r>
        <w:rPr>
          <w:sz w:val="28"/>
          <w:szCs w:val="28"/>
        </w:rPr>
        <w:t>ятельности в течение срока трудовой деятельности, или со дня, когда заказчику стало известно о расторжении гражданином договора о целевом обучении в одностороннем порядке, направляет гражданину уведомление в письменной форме о необходимости возмещения расх</w:t>
      </w:r>
      <w:r>
        <w:rPr>
          <w:sz w:val="28"/>
          <w:szCs w:val="28"/>
        </w:rPr>
        <w:t>одов, связанных с предоставлением мер поддержки, с приложением расчета указанных расходов (далее – уведомление о возмещении расходов).</w:t>
      </w:r>
    </w:p>
    <w:p w:rsidR="00000000" w:rsidRDefault="00C67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 Гражданин в течение одного года со дня получения уведомления о возмещении расходов возмещает расходы, связанные с пр</w:t>
      </w:r>
      <w:r>
        <w:rPr>
          <w:sz w:val="28"/>
          <w:szCs w:val="28"/>
        </w:rPr>
        <w:t>едоставлением мер поддержки, посредством перечисления денежных средств на лицевой счет заказчика в финансовом органе муниципального образования Кореновский район (счет заказчика в кредитной организации в случаях, установленных федеральными законами), рекви</w:t>
      </w:r>
      <w:r>
        <w:rPr>
          <w:sz w:val="28"/>
          <w:szCs w:val="28"/>
        </w:rPr>
        <w:t>зиты которого указаны в уведомлении в возмещении расходов.</w:t>
      </w:r>
    </w:p>
    <w:p w:rsidR="00000000" w:rsidRDefault="00C67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В случае если гражданин  в срок, установленный пунктом 4.4. настоящего Положения, не возместил заказчику расходы, связанные с предоставлением мер поддержки, или возместил указанные расходы не </w:t>
      </w:r>
      <w:r>
        <w:rPr>
          <w:sz w:val="28"/>
          <w:szCs w:val="28"/>
        </w:rPr>
        <w:t>в полном объеме, заказчик вправе потребовать возмещения указанных расходов в судебном порядке.</w:t>
      </w:r>
    </w:p>
    <w:p w:rsidR="00000000" w:rsidRDefault="00C6769A">
      <w:pPr>
        <w:ind w:firstLine="708"/>
        <w:jc w:val="both"/>
        <w:rPr>
          <w:sz w:val="28"/>
          <w:szCs w:val="28"/>
        </w:rPr>
      </w:pPr>
    </w:p>
    <w:p w:rsidR="00000000" w:rsidRDefault="00C6769A">
      <w:pPr>
        <w:ind w:firstLine="708"/>
        <w:jc w:val="both"/>
        <w:rPr>
          <w:sz w:val="28"/>
          <w:szCs w:val="28"/>
        </w:rPr>
      </w:pPr>
    </w:p>
    <w:p w:rsidR="00000000" w:rsidRDefault="00C6769A">
      <w:pPr>
        <w:ind w:firstLine="708"/>
        <w:jc w:val="both"/>
        <w:rPr>
          <w:sz w:val="28"/>
          <w:szCs w:val="28"/>
        </w:rPr>
      </w:pPr>
    </w:p>
    <w:p w:rsidR="00000000" w:rsidRDefault="00C6769A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начальника</w:t>
      </w:r>
    </w:p>
    <w:p w:rsidR="00000000" w:rsidRDefault="00C6769A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отдела культуры администрации</w:t>
      </w:r>
    </w:p>
    <w:p w:rsidR="00000000" w:rsidRDefault="00C676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C6769A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C6769A">
      <w:pPr>
        <w:jc w:val="both"/>
      </w:pPr>
      <w:r>
        <w:rPr>
          <w:sz w:val="28"/>
          <w:szCs w:val="28"/>
        </w:rPr>
        <w:t xml:space="preserve">Краснодарского края              </w:t>
      </w:r>
      <w:r>
        <w:rPr>
          <w:sz w:val="28"/>
          <w:szCs w:val="28"/>
        </w:rPr>
        <w:t xml:space="preserve">                                                         Д.В. Мартыненко</w:t>
      </w:r>
    </w:p>
    <w:sectPr w:rsidR="00000000">
      <w:headerReference w:type="even" r:id="rId7"/>
      <w:headerReference w:type="default" r:id="rId8"/>
      <w:headerReference w:type="first" r:id="rId9"/>
      <w:pgSz w:w="11906" w:h="16838"/>
      <w:pgMar w:top="1172" w:right="567" w:bottom="1134" w:left="1701" w:header="567" w:footer="720" w:gutter="0"/>
      <w:cols w:space="72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6769A">
      <w:r>
        <w:separator/>
      </w:r>
    </w:p>
  </w:endnote>
  <w:endnote w:type="continuationSeparator" w:id="0">
    <w:p w:rsidR="00000000" w:rsidRDefault="00C6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ohit Hindi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6769A">
      <w:r>
        <w:separator/>
      </w:r>
    </w:p>
  </w:footnote>
  <w:footnote w:type="continuationSeparator" w:id="0">
    <w:p w:rsidR="00000000" w:rsidRDefault="00C67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6769A">
    <w:pPr>
      <w:pStyle w:val="af6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6769A">
    <w:pPr>
      <w:pStyle w:val="af5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6769A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769A"/>
    <w:rsid w:val="00C6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F22C8359-A5F2-4849-8B84-5ED51AB5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-15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24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lang w:val="x-non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customStyle="1" w:styleId="FontStyle11">
    <w:name w:val="Font Style11"/>
    <w:basedOn w:val="DefaultParagraphFont1"/>
    <w:rPr>
      <w:rFonts w:ascii="Times New Roman" w:hAnsi="Times New Roman" w:cs="Times New Roman"/>
      <w:sz w:val="16"/>
    </w:rPr>
  </w:style>
  <w:style w:type="character" w:customStyle="1" w:styleId="FontStyle15">
    <w:name w:val="Font Style15"/>
    <w:basedOn w:val="DefaultParagraphFont1"/>
    <w:rPr>
      <w:rFonts w:ascii="Times New Roman" w:hAnsi="Times New Roman" w:cs="Times New Roman"/>
      <w:sz w:val="1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50">
    <w:name w:val="Основной шрифт абзаца5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FontStyle21">
    <w:name w:val="Font Style21"/>
    <w:rPr>
      <w:rFonts w:ascii="Times New Roman" w:eastAsia="Times New Roman" w:hAnsi="Times New Roman" w:cs="Times New Roman"/>
      <w:b/>
      <w:sz w:val="26"/>
    </w:rPr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FontStyle33">
    <w:name w:val="Font Style33"/>
    <w:basedOn w:val="60"/>
    <w:rPr>
      <w:rFonts w:ascii="Arial" w:eastAsia="Arial" w:hAnsi="Arial" w:cs="Arial"/>
      <w:spacing w:val="10"/>
      <w:sz w:val="20"/>
      <w:szCs w:val="20"/>
    </w:rPr>
  </w:style>
  <w:style w:type="character" w:styleId="a3">
    <w:name w:val="Strong"/>
    <w:qFormat/>
    <w:rPr>
      <w:b/>
      <w:bCs/>
    </w:rPr>
  </w:style>
  <w:style w:type="character" w:customStyle="1" w:styleId="WW8Num2z2">
    <w:name w:val="WW8Num2z2"/>
    <w:rPr>
      <w:b w:val="0"/>
      <w:bCs w:val="0"/>
      <w:sz w:val="28"/>
      <w:szCs w:val="28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  <w:rPr>
      <w:rFonts w:cs="Times New Roman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  <w:rPr>
      <w:rFonts w:ascii="Times New Roman" w:hAnsi="Times New Roman" w:cs="Times New Roman"/>
    </w:rPr>
  </w:style>
  <w:style w:type="character" w:customStyle="1" w:styleId="WW8Num16z0">
    <w:name w:val="WW8Num16z0"/>
  </w:style>
  <w:style w:type="character" w:customStyle="1" w:styleId="WW8NumSt12z0">
    <w:name w:val="WW8NumSt12z0"/>
    <w:rPr>
      <w:rFonts w:ascii="Times New Roman" w:hAnsi="Times New Roman" w:cs="Times New Roman"/>
    </w:rPr>
  </w:style>
  <w:style w:type="character" w:customStyle="1" w:styleId="WW8NumSt13z0">
    <w:name w:val="WW8NumSt13z0"/>
    <w:rPr>
      <w:rFonts w:ascii="Times New Roman" w:hAnsi="Times New Roman" w:cs="Times New Roman"/>
    </w:rPr>
  </w:style>
  <w:style w:type="character" w:customStyle="1" w:styleId="80">
    <w:name w:val="Заголовок 8 Знак"/>
    <w:rPr>
      <w:i/>
      <w:iCs/>
      <w:sz w:val="24"/>
      <w:szCs w:val="24"/>
    </w:rPr>
  </w:style>
  <w:style w:type="character" w:customStyle="1" w:styleId="a4">
    <w:name w:val="Текст Знак"/>
    <w:rPr>
      <w:rFonts w:ascii="Courier New" w:hAnsi="Courier New" w:cs="Courier New"/>
    </w:rPr>
  </w:style>
  <w:style w:type="character" w:customStyle="1" w:styleId="a5">
    <w:name w:val="Цветовое выделение"/>
    <w:rPr>
      <w:b/>
      <w:bCs/>
      <w:color w:val="000080"/>
    </w:rPr>
  </w:style>
  <w:style w:type="character" w:customStyle="1" w:styleId="a6">
    <w:name w:val="Без интервала Знак"/>
    <w:rPr>
      <w:rFonts w:ascii="Calibri" w:hAnsi="Calibri" w:cs="Calibri"/>
      <w:sz w:val="24"/>
      <w:szCs w:val="24"/>
    </w:rPr>
  </w:style>
  <w:style w:type="character" w:styleId="a7">
    <w:name w:val="Hyperlink"/>
    <w:rPr>
      <w:color w:val="000080"/>
      <w:u w:val="single"/>
    </w:rPr>
  </w:style>
  <w:style w:type="character" w:customStyle="1" w:styleId="a8">
    <w:name w:val="Гипертекстовая ссылка"/>
    <w:basedOn w:val="60"/>
    <w:rPr>
      <w:color w:val="106BBE"/>
    </w:rPr>
  </w:style>
  <w:style w:type="character" w:customStyle="1" w:styleId="60">
    <w:name w:val="Основной шрифт абзаца6"/>
  </w:style>
  <w:style w:type="character" w:customStyle="1" w:styleId="a9">
    <w:name w:val="Цветовое выделение для Текст"/>
  </w:style>
  <w:style w:type="character" w:customStyle="1" w:styleId="0pt">
    <w:name w:val="Основной текст + Интервал 0 pt"/>
    <w:rPr>
      <w:rFonts w:ascii="Times New Roman" w:eastAsia="Times New Roman" w:hAnsi="Times New Roman" w:cs="Times New Roman"/>
      <w:color w:val="000000"/>
      <w:spacing w:val="0"/>
      <w:w w:val="100"/>
      <w:sz w:val="26"/>
      <w:szCs w:val="26"/>
      <w:shd w:val="clear" w:color="auto" w:fill="FFFFFF"/>
      <w:lang w:val="ru-RU" w:eastAsia="ru-RU" w:bidi="ru-RU"/>
    </w:rPr>
  </w:style>
  <w:style w:type="character" w:customStyle="1" w:styleId="aa">
    <w:name w:val="Символ нумерации"/>
  </w:style>
  <w:style w:type="character" w:customStyle="1" w:styleId="pt-a0-000000">
    <w:name w:val="pt-a0-000000"/>
    <w:basedOn w:val="DefaultParagraphFont1"/>
  </w:style>
  <w:style w:type="character" w:customStyle="1" w:styleId="pt-a0">
    <w:name w:val="pt-a0"/>
    <w:basedOn w:val="DefaultParagraphFont1"/>
  </w:style>
  <w:style w:type="character" w:customStyle="1" w:styleId="ab">
    <w:name w:val="Тема примечания Знак"/>
    <w:basedOn w:val="ac"/>
    <w:rPr>
      <w:b/>
      <w:bCs/>
      <w:sz w:val="20"/>
      <w:szCs w:val="20"/>
    </w:rPr>
  </w:style>
  <w:style w:type="character" w:customStyle="1" w:styleId="ac">
    <w:name w:val="Текст примечания Знак"/>
    <w:basedOn w:val="DefaultParagraphFont1"/>
    <w:rPr>
      <w:sz w:val="20"/>
      <w:szCs w:val="20"/>
    </w:rPr>
  </w:style>
  <w:style w:type="character" w:customStyle="1" w:styleId="annotationreference">
    <w:name w:val="annotation reference"/>
    <w:basedOn w:val="DefaultParagraphFont1"/>
    <w:rPr>
      <w:sz w:val="16"/>
      <w:szCs w:val="16"/>
    </w:rPr>
  </w:style>
  <w:style w:type="character" w:customStyle="1" w:styleId="ad">
    <w:name w:val="Текст выноски Знак"/>
    <w:basedOn w:val="DefaultParagraphFont1"/>
    <w:rPr>
      <w:rFonts w:ascii="Segoe UI" w:hAnsi="Segoe UI" w:cs="Segoe UI"/>
      <w:sz w:val="18"/>
      <w:szCs w:val="18"/>
    </w:rPr>
  </w:style>
  <w:style w:type="character" w:customStyle="1" w:styleId="ae">
    <w:name w:val="Нижний колонтитул Знак"/>
    <w:basedOn w:val="DefaultParagraphFont1"/>
  </w:style>
  <w:style w:type="character" w:customStyle="1" w:styleId="af">
    <w:name w:val="Верхний колонтитул Знак"/>
    <w:basedOn w:val="DefaultParagraphFont1"/>
  </w:style>
  <w:style w:type="character" w:customStyle="1" w:styleId="DefaultParagraphFont1">
    <w:name w:val="Default Paragraph Font1"/>
  </w:style>
  <w:style w:type="paragraph" w:customStyle="1" w:styleId="21">
    <w:name w:val="Заголовок2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jc w:val="both"/>
    </w:pPr>
    <w:rPr>
      <w:sz w:val="28"/>
    </w:rPr>
  </w:style>
  <w:style w:type="paragraph" w:styleId="af1">
    <w:name w:val="List"/>
    <w:basedOn w:val="af0"/>
    <w:rPr>
      <w:rFonts w:cs="Tahoma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f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f3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 w:cs="Arial"/>
      <w:b/>
      <w:lang w:eastAsia="zh-CN"/>
    </w:rPr>
  </w:style>
  <w:style w:type="paragraph" w:customStyle="1" w:styleId="14">
    <w:name w:val="Цитата1"/>
    <w:basedOn w:val="a"/>
    <w:pPr>
      <w:ind w:left="170" w:right="57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spacing w:before="240" w:after="60"/>
    </w:pPr>
    <w:rPr>
      <w:kern w:val="2"/>
      <w:sz w:val="28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33">
    <w:name w:val="Указатель3"/>
    <w:basedOn w:val="a"/>
    <w:pPr>
      <w:suppressLineNumbers/>
    </w:pPr>
    <w:rPr>
      <w:rFonts w:cs="Lohit Hindi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24">
    <w:name w:val="Цитата2"/>
    <w:basedOn w:val="a"/>
    <w:pPr>
      <w:spacing w:after="283"/>
      <w:ind w:left="567" w:right="567"/>
    </w:pPr>
  </w:style>
  <w:style w:type="paragraph" w:customStyle="1" w:styleId="NormalWeb">
    <w:name w:val="Normal (Web)"/>
    <w:basedOn w:val="a"/>
    <w:pPr>
      <w:spacing w:after="119"/>
    </w:pPr>
    <w:rPr>
      <w:sz w:val="24"/>
      <w:szCs w:val="24"/>
      <w:lang w:eastAsia="ru-RU"/>
    </w:rPr>
  </w:style>
  <w:style w:type="paragraph" w:customStyle="1" w:styleId="a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f4"/>
  </w:style>
  <w:style w:type="paragraph" w:customStyle="1" w:styleId="af6">
    <w:name w:val="Верхний колонтитул слева"/>
    <w:basedOn w:val="af5"/>
    <w:pPr>
      <w:tabs>
        <w:tab w:val="clear" w:pos="9638"/>
        <w:tab w:val="right" w:pos="9639"/>
      </w:tabs>
    </w:pPr>
  </w:style>
  <w:style w:type="paragraph" w:customStyle="1" w:styleId="211">
    <w:name w:val="Основной текст 21"/>
    <w:basedOn w:val="a"/>
    <w:pPr>
      <w:spacing w:line="360" w:lineRule="auto"/>
      <w:ind w:right="43"/>
      <w:jc w:val="both"/>
    </w:pPr>
  </w:style>
  <w:style w:type="paragraph" w:customStyle="1" w:styleId="310">
    <w:name w:val="Основной текст 31"/>
    <w:basedOn w:val="a"/>
    <w:pPr>
      <w:jc w:val="both"/>
    </w:pPr>
  </w:style>
  <w:style w:type="paragraph" w:customStyle="1" w:styleId="52">
    <w:name w:val="Название объекта5"/>
    <w:basedOn w:val="a"/>
    <w:next w:val="a"/>
    <w:pPr>
      <w:jc w:val="center"/>
    </w:pPr>
    <w:rPr>
      <w:sz w:val="28"/>
    </w:rPr>
  </w:style>
  <w:style w:type="paragraph" w:customStyle="1" w:styleId="220">
    <w:name w:val="Основной текст с отступом 22"/>
    <w:basedOn w:val="a"/>
    <w:pPr>
      <w:ind w:firstLine="708"/>
      <w:jc w:val="both"/>
    </w:pPr>
    <w:rPr>
      <w:sz w:val="28"/>
    </w:rPr>
  </w:style>
  <w:style w:type="paragraph" w:styleId="af7">
    <w:name w:val="Subtitle"/>
    <w:basedOn w:val="a"/>
    <w:next w:val="af0"/>
    <w:qFormat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eastAsia="Calibri" w:hAnsi="Arial" w:cs="Arial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</w:rPr>
  </w:style>
  <w:style w:type="paragraph" w:customStyle="1" w:styleId="af8">
    <w:name w:val="Знак Знак Знак"/>
    <w:basedOn w:val="a"/>
    <w:pPr>
      <w:widowControl w:val="0"/>
      <w:spacing w:after="160" w:line="240" w:lineRule="exact"/>
      <w:jc w:val="right"/>
    </w:pPr>
    <w:rPr>
      <w:rFonts w:ascii="Arial" w:hAnsi="Arial" w:cs="Arial"/>
      <w:lang w:val="en-GB"/>
    </w:rPr>
  </w:style>
  <w:style w:type="paragraph" w:styleId="17">
    <w:name w:val="index 1"/>
    <w:basedOn w:val="a"/>
    <w:next w:val="a"/>
    <w:pPr>
      <w:ind w:left="240" w:hanging="240"/>
    </w:pPr>
  </w:style>
  <w:style w:type="paragraph" w:styleId="af9">
    <w:name w:val="index heading"/>
    <w:basedOn w:val="a"/>
    <w:pPr>
      <w:suppressLineNumbers/>
    </w:pPr>
    <w:rPr>
      <w:rFonts w:ascii="Arial" w:hAnsi="Arial" w:cs="Tahoma"/>
    </w:rPr>
  </w:style>
  <w:style w:type="paragraph" w:customStyle="1" w:styleId="18">
    <w:name w:val="Стиль1"/>
    <w:basedOn w:val="a"/>
    <w:pPr>
      <w:jc w:val="both"/>
    </w:pPr>
    <w:rPr>
      <w:sz w:val="28"/>
    </w:rPr>
  </w:style>
  <w:style w:type="paragraph" w:styleId="afa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fb">
    <w:name w:val="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c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19">
    <w:name w:val="нум список 1"/>
    <w:basedOn w:val="1a"/>
  </w:style>
  <w:style w:type="paragraph" w:customStyle="1" w:styleId="1a">
    <w:name w:val="марк список 1"/>
    <w:basedOn w:val="a"/>
    <w:pPr>
      <w:tabs>
        <w:tab w:val="left" w:pos="360"/>
      </w:tabs>
      <w:spacing w:before="120" w:after="120"/>
      <w:jc w:val="both"/>
    </w:pPr>
  </w:style>
  <w:style w:type="paragraph" w:customStyle="1" w:styleId="NoSpacing">
    <w:name w:val="No Spacing"/>
    <w:basedOn w:val="a"/>
    <w:rPr>
      <w:rFonts w:ascii="Calibri" w:hAnsi="Calibri" w:cs="Calibri"/>
      <w:lang w:val="x-non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fd">
    <w:name w:val="Содержимое врезки"/>
    <w:basedOn w:val="a"/>
  </w:style>
  <w:style w:type="paragraph" w:customStyle="1" w:styleId="afe">
    <w:name w:val="Содержимое таблицы"/>
    <w:basedOn w:val="a"/>
    <w:pPr>
      <w:widowControl w:val="0"/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styleId="aff0">
    <w:name w:val="No Spacing"/>
    <w:qFormat/>
    <w:pPr>
      <w:suppressAutoHyphens/>
    </w:pPr>
    <w:rPr>
      <w:rFonts w:ascii="Calibri" w:hAnsi="Calibri" w:cs="Calibri"/>
      <w:sz w:val="22"/>
      <w:szCs w:val="22"/>
      <w:lang w:val="en-US" w:eastAsia="zh-CN" w:bidi="en-US"/>
    </w:rPr>
  </w:style>
  <w:style w:type="paragraph" w:customStyle="1" w:styleId="25">
    <w:name w:val="Текст2"/>
    <w:basedOn w:val="a"/>
    <w:rPr>
      <w:rFonts w:ascii="Courier New" w:hAnsi="Courier New" w:cs="Courier New"/>
      <w:lang w:val="x-none"/>
    </w:rPr>
  </w:style>
  <w:style w:type="paragraph" w:customStyle="1" w:styleId="pt-consplusnormal-000020">
    <w:name w:val="pt-consplusnormal-000020"/>
    <w:basedOn w:val="a"/>
    <w:pPr>
      <w:spacing w:after="280"/>
    </w:pPr>
    <w:rPr>
      <w:sz w:val="24"/>
      <w:szCs w:val="24"/>
      <w:lang w:eastAsia="ru-RU"/>
    </w:rPr>
  </w:style>
  <w:style w:type="paragraph" w:customStyle="1" w:styleId="pt-consplusnormal-000011">
    <w:name w:val="pt-consplusnormal-000011"/>
    <w:basedOn w:val="a"/>
    <w:pPr>
      <w:spacing w:after="280"/>
    </w:pPr>
    <w:rPr>
      <w:sz w:val="24"/>
      <w:szCs w:val="24"/>
      <w:lang w:eastAsia="ru-RU"/>
    </w:rPr>
  </w:style>
  <w:style w:type="paragraph" w:customStyle="1" w:styleId="annotationsubject">
    <w:name w:val="annotation subject"/>
    <w:basedOn w:val="annotationtext"/>
    <w:rPr>
      <w:b/>
      <w:bCs/>
    </w:rPr>
  </w:style>
  <w:style w:type="paragraph" w:customStyle="1" w:styleId="annotationtext">
    <w:name w:val="annotation text"/>
    <w:basedOn w:val="a"/>
  </w:style>
  <w:style w:type="paragraph" w:customStyle="1" w:styleId="BalloonText">
    <w:name w:val="Balloon Text"/>
    <w:basedOn w:val="a"/>
    <w:rPr>
      <w:rFonts w:ascii="Segoe UI" w:hAnsi="Segoe UI" w:cs="Segoe UI"/>
      <w:sz w:val="18"/>
      <w:szCs w:val="18"/>
    </w:rPr>
  </w:style>
  <w:style w:type="paragraph" w:styleId="aff1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TitlePage">
    <w:name w:val="ConsPlusTitlePage"/>
    <w:pPr>
      <w:widowControl w:val="0"/>
      <w:suppressAutoHyphens/>
    </w:pPr>
    <w:rPr>
      <w:rFonts w:ascii="Tahoma" w:hAnsi="Tahoma" w:cs="Tahoma"/>
      <w:color w:val="00000A"/>
    </w:rPr>
  </w:style>
  <w:style w:type="paragraph" w:customStyle="1" w:styleId="indexheading1">
    <w:name w:val="index heading1"/>
    <w:basedOn w:val="a"/>
    <w:pPr>
      <w:suppressLineNumbers/>
    </w:pPr>
    <w:rPr>
      <w:rFonts w:cs="Mangal"/>
    </w:rPr>
  </w:style>
  <w:style w:type="paragraph" w:customStyle="1" w:styleId="Title">
    <w:name w:val="Title"/>
    <w:basedOn w:val="a"/>
    <w:next w:val="a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11">
    <w:name w:val="Caption11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1">
    <w:name w:val="Caption1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">
    <w:name w:val="Caption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">
    <w:name w:val="Caption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">
    <w:name w:val="Caption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">
    <w:name w:val="Caption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">
    <w:name w:val="Caption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">
    <w:name w:val="Caption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">
    <w:name w:val="Caption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">
    <w:name w:val="Caption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2">
    <w:name w:val="Caption1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1310</Words>
  <Characters>7467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user</cp:lastModifiedBy>
  <cp:revision>2</cp:revision>
  <cp:lastPrinted>2025-09-19T12:59:00Z</cp:lastPrinted>
  <dcterms:created xsi:type="dcterms:W3CDTF">2025-10-15T06:21:00Z</dcterms:created>
  <dcterms:modified xsi:type="dcterms:W3CDTF">2025-10-15T06:21:00Z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