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54A1">
      <w:pPr>
        <w:pageBreakBefore/>
        <w:jc w:val="center"/>
        <w:rPr>
          <w:rFonts w:cs="Times New Roman"/>
          <w:szCs w:val="20"/>
          <w:lang/>
        </w:rPr>
      </w:pPr>
      <w:bookmarkStart w:id="0" w:name="_GoBack"/>
      <w:bookmarkEnd w:id="0"/>
      <w:r>
        <w:rPr>
          <w:rStyle w:val="11"/>
          <w:rFonts w:cs="Times New Roman"/>
          <w:b/>
          <w:sz w:val="20"/>
          <w:szCs w:val="2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filled="t">
            <v:fill color2="black"/>
            <v:imagedata r:id="rId7" o:title="" croptop="-206f" cropbottom="-206f" cropleft="-258f" cropright="-258f"/>
          </v:shape>
        </w:pict>
      </w:r>
    </w:p>
    <w:p w:rsidR="00000000" w:rsidRDefault="00F654A1">
      <w:pPr>
        <w:pStyle w:val="1"/>
        <w:numPr>
          <w:ilvl w:val="0"/>
          <w:numId w:val="2"/>
        </w:numPr>
        <w:tabs>
          <w:tab w:val="left" w:pos="2880"/>
          <w:tab w:val="left" w:pos="3600"/>
          <w:tab w:val="left" w:pos="7632"/>
        </w:tabs>
        <w:ind w:left="720" w:firstLine="0"/>
        <w:rPr>
          <w:rFonts w:cs="Times New Roman"/>
          <w:sz w:val="24"/>
          <w:szCs w:val="20"/>
          <w:lang/>
        </w:rPr>
      </w:pPr>
    </w:p>
    <w:p w:rsidR="00000000" w:rsidRDefault="00F654A1">
      <w:pPr>
        <w:pStyle w:val="2"/>
        <w:widowControl/>
        <w:numPr>
          <w:ilvl w:val="0"/>
          <w:numId w:val="1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>АДМИНИСТРАЦИЯ  МУНИЦИПАЛЬНОГО  ОБРАЗОВАНИЯ</w:t>
      </w:r>
    </w:p>
    <w:p w:rsidR="00000000" w:rsidRDefault="00F654A1">
      <w:pPr>
        <w:pStyle w:val="2"/>
        <w:widowControl/>
        <w:numPr>
          <w:ilvl w:val="0"/>
          <w:numId w:val="1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 xml:space="preserve">КОРЕНОВСКИЙ  </w:t>
      </w:r>
      <w:r>
        <w:rPr>
          <w:rFonts w:cs="Times New Roman"/>
          <w:sz w:val="28"/>
          <w:szCs w:val="20"/>
          <w:lang/>
        </w:rPr>
        <w:t xml:space="preserve">МУНИЦИПАЛЬНЫЙ  </w:t>
      </w:r>
      <w:r>
        <w:rPr>
          <w:rFonts w:cs="Times New Roman"/>
          <w:sz w:val="28"/>
          <w:szCs w:val="20"/>
          <w:lang/>
        </w:rPr>
        <w:t>РАЙОН</w:t>
      </w:r>
    </w:p>
    <w:p w:rsidR="00000000" w:rsidRDefault="00F654A1">
      <w:pPr>
        <w:pStyle w:val="2"/>
        <w:widowControl/>
        <w:numPr>
          <w:ilvl w:val="0"/>
          <w:numId w:val="1"/>
        </w:numPr>
        <w:tabs>
          <w:tab w:val="left" w:pos="0"/>
          <w:tab w:val="left" w:pos="684"/>
        </w:tabs>
        <w:spacing w:line="360" w:lineRule="auto"/>
        <w:rPr>
          <w:rFonts w:cs="Times New Roman"/>
          <w:bCs/>
          <w:sz w:val="36"/>
          <w:szCs w:val="20"/>
          <w:lang/>
        </w:rPr>
      </w:pPr>
      <w:r>
        <w:rPr>
          <w:rFonts w:cs="Times New Roman"/>
          <w:sz w:val="28"/>
          <w:szCs w:val="20"/>
          <w:lang/>
        </w:rPr>
        <w:t>КРАСНОДАРСКОГО  КРАЯ</w:t>
      </w:r>
    </w:p>
    <w:p w:rsidR="00000000" w:rsidRDefault="00F654A1">
      <w:pPr>
        <w:pStyle w:val="1"/>
        <w:widowControl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cs="Times New Roman"/>
          <w:sz w:val="24"/>
        </w:rPr>
      </w:pPr>
      <w:r>
        <w:rPr>
          <w:rFonts w:cs="Times New Roman"/>
          <w:bCs/>
          <w:sz w:val="36"/>
          <w:szCs w:val="20"/>
          <w:lang/>
        </w:rPr>
        <w:t>РАСПОРЯЖЕНИЕ</w:t>
      </w:r>
    </w:p>
    <w:p w:rsidR="00000000" w:rsidRDefault="00F654A1">
      <w:pPr>
        <w:spacing w:line="360" w:lineRule="auto"/>
        <w:jc w:val="both"/>
        <w:rPr>
          <w:rStyle w:val="11"/>
          <w:rFonts w:cs="Times New Roman"/>
          <w:lang w:eastAsia="ru-RU" w:bidi="ar-SA"/>
        </w:rPr>
      </w:pPr>
      <w:r>
        <w:rPr>
          <w:rFonts w:cs="Times New Roman"/>
          <w:b/>
        </w:rPr>
        <w:t>о</w:t>
      </w:r>
      <w:r>
        <w:rPr>
          <w:rFonts w:cs="Times New Roman"/>
          <w:b/>
        </w:rPr>
        <w:t xml:space="preserve">т 29.09.2025            </w:t>
      </w:r>
      <w:r>
        <w:rPr>
          <w:rFonts w:cs="Times New Roman"/>
        </w:rPr>
        <w:t xml:space="preserve">                                                                                                            </w:t>
      </w:r>
      <w:r>
        <w:rPr>
          <w:rFonts w:cs="Times New Roman"/>
          <w:b/>
        </w:rPr>
        <w:t>№ 342-р</w:t>
      </w:r>
    </w:p>
    <w:p w:rsidR="00000000" w:rsidRDefault="00F654A1">
      <w:pPr>
        <w:overflowPunct w:val="0"/>
        <w:jc w:val="center"/>
        <w:rPr>
          <w:rFonts w:cs="Times New Roman"/>
          <w:sz w:val="28"/>
          <w:szCs w:val="28"/>
        </w:rPr>
      </w:pPr>
      <w:r>
        <w:rPr>
          <w:rStyle w:val="11"/>
          <w:rFonts w:cs="Times New Roman"/>
          <w:lang w:eastAsia="ru-RU" w:bidi="ar-SA"/>
        </w:rPr>
        <w:t>г</w:t>
      </w:r>
      <w:r>
        <w:rPr>
          <w:rStyle w:val="11"/>
          <w:rFonts w:cs="Times New Roman"/>
          <w:lang w:eastAsia="ru-RU" w:bidi="ar-SA"/>
        </w:rPr>
        <w:t>. Кореновск</w:t>
      </w:r>
    </w:p>
    <w:p w:rsidR="00000000" w:rsidRDefault="00F654A1">
      <w:pPr>
        <w:jc w:val="center"/>
        <w:rPr>
          <w:rFonts w:cs="Times New Roman"/>
          <w:sz w:val="28"/>
          <w:szCs w:val="28"/>
        </w:rPr>
      </w:pPr>
    </w:p>
    <w:p w:rsidR="00000000" w:rsidRDefault="00F654A1">
      <w:pPr>
        <w:rPr>
          <w:rFonts w:cs="Times New Roman"/>
          <w:sz w:val="28"/>
          <w:szCs w:val="28"/>
        </w:rPr>
      </w:pPr>
    </w:p>
    <w:p w:rsidR="00000000" w:rsidRDefault="00F654A1">
      <w:pPr>
        <w:pStyle w:val="14"/>
        <w:autoSpaceDE w:val="0"/>
        <w:jc w:val="center"/>
        <w:rPr>
          <w:rFonts w:cs="Times New Roman"/>
          <w:sz w:val="28"/>
          <w:szCs w:val="28"/>
          <w:shd w:val="clear" w:color="auto" w:fill="FFFF00"/>
        </w:rPr>
      </w:pPr>
      <w:r>
        <w:rPr>
          <w:rStyle w:val="11"/>
          <w:rFonts w:cs="Times New Roman"/>
          <w:b/>
          <w:bCs/>
          <w:sz w:val="28"/>
          <w:szCs w:val="28"/>
        </w:rPr>
        <w:t xml:space="preserve">О проведении плановой проверки </w:t>
      </w:r>
      <w:r>
        <w:rPr>
          <w:rStyle w:val="11"/>
          <w:rFonts w:cs="Times New Roman"/>
          <w:b/>
          <w:sz w:val="28"/>
          <w:szCs w:val="28"/>
        </w:rPr>
        <w:t xml:space="preserve">соблюдения муниципальным дошкольным образовательным бюджетным учреждением детский сад №32 муниципального образования Кореновский муниципальный район Краснодарского края </w:t>
      </w:r>
      <w:r>
        <w:rPr>
          <w:rStyle w:val="11"/>
          <w:rFonts w:cs="Times New Roman"/>
          <w:b/>
          <w:bCs/>
          <w:sz w:val="28"/>
          <w:szCs w:val="28"/>
        </w:rPr>
        <w:t>требований законодательства Российской Фед</w:t>
      </w:r>
      <w:r>
        <w:rPr>
          <w:rStyle w:val="11"/>
          <w:rFonts w:cs="Times New Roman"/>
          <w:b/>
          <w:bCs/>
          <w:sz w:val="28"/>
          <w:szCs w:val="28"/>
        </w:rPr>
        <w:t>ерации и иных нормативных правовых актов Российской Федерации о контрактной системе в сфере закупок</w:t>
      </w:r>
    </w:p>
    <w:p w:rsidR="00000000" w:rsidRDefault="00F654A1">
      <w:pPr>
        <w:autoSpaceDE w:val="0"/>
        <w:ind w:firstLine="709"/>
        <w:jc w:val="both"/>
        <w:rPr>
          <w:rFonts w:cs="Times New Roman"/>
          <w:sz w:val="28"/>
          <w:szCs w:val="28"/>
          <w:shd w:val="clear" w:color="auto" w:fill="FFFF00"/>
        </w:rPr>
      </w:pPr>
    </w:p>
    <w:p w:rsidR="00000000" w:rsidRDefault="00F654A1">
      <w:pPr>
        <w:autoSpaceDE w:val="0"/>
        <w:ind w:firstLine="709"/>
        <w:jc w:val="both"/>
        <w:rPr>
          <w:rFonts w:cs="Times New Roman"/>
          <w:sz w:val="28"/>
          <w:szCs w:val="28"/>
          <w:shd w:val="clear" w:color="auto" w:fill="FFFF00"/>
        </w:rPr>
      </w:pPr>
    </w:p>
    <w:p w:rsidR="00000000" w:rsidRDefault="00F654A1">
      <w:pPr>
        <w:pStyle w:val="14"/>
        <w:tabs>
          <w:tab w:val="left" w:pos="851"/>
          <w:tab w:val="left" w:pos="993"/>
        </w:tabs>
        <w:autoSpaceDE w:val="0"/>
        <w:ind w:firstLine="709"/>
        <w:jc w:val="both"/>
        <w:rPr>
          <w:rStyle w:val="11"/>
          <w:rFonts w:eastAsia="Courier New" w:cs="Times New Roman"/>
          <w:sz w:val="28"/>
          <w:szCs w:val="28"/>
        </w:rPr>
      </w:pPr>
      <w:r>
        <w:rPr>
          <w:rStyle w:val="11"/>
          <w:rFonts w:cs="Times New Roman"/>
          <w:sz w:val="28"/>
          <w:szCs w:val="28"/>
        </w:rPr>
        <w:t>В соответствии с Федеральным законом от 05 марта 2013 года №44-ФЗ «О контрактной системе в сфере закупок товаров, работ, услуг для обеспечения государстве</w:t>
      </w:r>
      <w:r>
        <w:rPr>
          <w:rStyle w:val="11"/>
          <w:rFonts w:cs="Times New Roman"/>
          <w:sz w:val="28"/>
          <w:szCs w:val="28"/>
        </w:rPr>
        <w:t>нных и муниципальных нужд», постановлением Правительства Российской Федерации от 1 октября 2020 года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</w:t>
      </w:r>
      <w:r>
        <w:rPr>
          <w:rStyle w:val="11"/>
          <w:rFonts w:cs="Times New Roman"/>
          <w:sz w:val="28"/>
          <w:szCs w:val="28"/>
        </w:rPr>
        <w:t>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</w:t>
      </w:r>
      <w:r>
        <w:rPr>
          <w:rStyle w:val="11"/>
          <w:rFonts w:cs="Times New Roman"/>
          <w:sz w:val="28"/>
          <w:szCs w:val="28"/>
        </w:rPr>
        <w:t>нений в Правила ведения реестра жалоб</w:t>
      </w:r>
      <w:r>
        <w:rPr>
          <w:rStyle w:val="11"/>
          <w:rFonts w:eastAsia="Courier New" w:cs="Times New Roman"/>
          <w:sz w:val="28"/>
          <w:szCs w:val="28"/>
        </w:rPr>
        <w:t xml:space="preserve">, плановых и внеплановых проверок, принятых по ним решений и выданных предписаний, представлений», на основании пункта 10 плана </w:t>
      </w:r>
      <w:r>
        <w:rPr>
          <w:rStyle w:val="11"/>
          <w:rFonts w:ascii="Times New Roman CYR" w:hAnsi="Times New Roman CYR" w:cs="Times New Roman CYR"/>
          <w:bCs/>
          <w:sz w:val="28"/>
          <w:szCs w:val="28"/>
        </w:rPr>
        <w:t>проведения</w:t>
      </w:r>
      <w:r>
        <w:rPr>
          <w:rStyle w:val="11"/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Style w:val="11"/>
          <w:rFonts w:cs="Times New Roman"/>
          <w:bCs/>
          <w:sz w:val="28"/>
          <w:szCs w:val="28"/>
        </w:rPr>
        <w:t>отделом внутреннего финансового контроля и контроля в сфере муниципальных закупо</w:t>
      </w:r>
      <w:r>
        <w:rPr>
          <w:rStyle w:val="11"/>
          <w:rFonts w:cs="Times New Roman"/>
          <w:bCs/>
          <w:sz w:val="28"/>
          <w:szCs w:val="28"/>
        </w:rPr>
        <w:t>к администрации муниципального образования Кореновский муниципальный район</w:t>
      </w:r>
      <w:r>
        <w:rPr>
          <w:rStyle w:val="11"/>
          <w:rFonts w:cs="Times New Roman"/>
          <w:sz w:val="28"/>
          <w:szCs w:val="28"/>
        </w:rPr>
        <w:t xml:space="preserve"> Краснодарского края плановых проверок соблюдения требований законодательства Российской Федерации и иных нормативных правовых актов Российской Федерации о контрактной системе в сфер</w:t>
      </w:r>
      <w:r>
        <w:rPr>
          <w:rStyle w:val="11"/>
          <w:rFonts w:cs="Times New Roman"/>
          <w:sz w:val="28"/>
          <w:szCs w:val="28"/>
        </w:rPr>
        <w:t>е закупок</w:t>
      </w:r>
      <w:r>
        <w:rPr>
          <w:rStyle w:val="11"/>
          <w:rFonts w:cs="Times New Roman"/>
          <w:bCs/>
          <w:sz w:val="28"/>
          <w:szCs w:val="28"/>
        </w:rPr>
        <w:t xml:space="preserve"> на 2025 год</w:t>
      </w:r>
      <w:r>
        <w:rPr>
          <w:rStyle w:val="11"/>
          <w:rFonts w:eastAsia="Courier New" w:cs="Times New Roman"/>
          <w:sz w:val="28"/>
          <w:szCs w:val="28"/>
        </w:rPr>
        <w:t>:</w:t>
      </w:r>
    </w:p>
    <w:p w:rsidR="00000000" w:rsidRDefault="00F654A1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rStyle w:val="11"/>
          <w:rFonts w:eastAsia="Courier New" w:cs="Courier New"/>
          <w:sz w:val="28"/>
          <w:szCs w:val="28"/>
        </w:rPr>
      </w:pPr>
      <w:r>
        <w:rPr>
          <w:rStyle w:val="11"/>
          <w:rFonts w:eastAsia="Courier New" w:cs="Times New Roman"/>
          <w:sz w:val="28"/>
          <w:szCs w:val="28"/>
        </w:rPr>
        <w:t>1.</w:t>
      </w:r>
      <w:r>
        <w:rPr>
          <w:rStyle w:val="11"/>
          <w:rFonts w:eastAsia="Courier New" w:cs="Times New Roman"/>
          <w:sz w:val="28"/>
          <w:szCs w:val="28"/>
        </w:rPr>
        <w:tab/>
        <w:t>Отделу внутреннего финансового</w:t>
      </w:r>
      <w:r>
        <w:rPr>
          <w:rStyle w:val="11"/>
          <w:rFonts w:eastAsia="Courier New" w:cs="Courier New"/>
          <w:sz w:val="28"/>
          <w:szCs w:val="28"/>
        </w:rPr>
        <w:t xml:space="preserve"> контроля и контроля в сфере муниципальных закупок администрации муниципального образования Кореновский </w:t>
      </w:r>
      <w:r>
        <w:rPr>
          <w:rStyle w:val="11"/>
          <w:rFonts w:eastAsia="Courier New" w:cs="Times New Roman"/>
          <w:bCs/>
          <w:sz w:val="28"/>
          <w:szCs w:val="28"/>
        </w:rPr>
        <w:t>муниципальный район</w:t>
      </w:r>
      <w:r>
        <w:rPr>
          <w:rStyle w:val="11"/>
          <w:rFonts w:eastAsia="Courier New" w:cs="Times New Roman"/>
          <w:sz w:val="28"/>
          <w:szCs w:val="28"/>
        </w:rPr>
        <w:t xml:space="preserve"> Краснодарского края </w:t>
      </w:r>
      <w:r>
        <w:rPr>
          <w:rStyle w:val="11"/>
          <w:rFonts w:eastAsia="Courier New" w:cs="Courier New"/>
          <w:sz w:val="28"/>
          <w:szCs w:val="28"/>
        </w:rPr>
        <w:t>провести плановую проверку.</w:t>
      </w:r>
    </w:p>
    <w:p w:rsidR="00000000" w:rsidRDefault="00F654A1">
      <w:pPr>
        <w:pStyle w:val="14"/>
        <w:tabs>
          <w:tab w:val="left" w:pos="290"/>
          <w:tab w:val="left" w:pos="570"/>
          <w:tab w:val="left" w:pos="910"/>
          <w:tab w:val="left" w:pos="1134"/>
          <w:tab w:val="left" w:pos="1420"/>
          <w:tab w:val="left" w:pos="1700"/>
          <w:tab w:val="left" w:pos="2010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rFonts w:eastAsia="Courier New" w:cs="Courier New"/>
          <w:sz w:val="28"/>
          <w:szCs w:val="28"/>
        </w:rPr>
        <w:t>1.1.</w:t>
      </w:r>
      <w:r>
        <w:rPr>
          <w:rStyle w:val="11"/>
          <w:rFonts w:eastAsia="Courier New" w:cs="Courier New"/>
          <w:sz w:val="28"/>
          <w:szCs w:val="28"/>
        </w:rPr>
        <w:tab/>
        <w:t xml:space="preserve"> </w:t>
      </w:r>
      <w:r>
        <w:rPr>
          <w:rStyle w:val="11"/>
          <w:sz w:val="28"/>
          <w:szCs w:val="28"/>
        </w:rPr>
        <w:t xml:space="preserve">Наименование субъекта </w:t>
      </w:r>
      <w:r>
        <w:rPr>
          <w:rStyle w:val="11"/>
          <w:sz w:val="28"/>
          <w:szCs w:val="28"/>
        </w:rPr>
        <w:t xml:space="preserve">контроля – </w:t>
      </w:r>
      <w:r>
        <w:rPr>
          <w:rStyle w:val="11"/>
          <w:rFonts w:cs="Times New Roman"/>
          <w:sz w:val="28"/>
          <w:szCs w:val="28"/>
        </w:rPr>
        <w:t xml:space="preserve">муниципальное дошкольное </w:t>
      </w:r>
      <w:r>
        <w:rPr>
          <w:rStyle w:val="11"/>
          <w:rFonts w:cs="Times New Roman"/>
          <w:sz w:val="28"/>
          <w:szCs w:val="28"/>
        </w:rPr>
        <w:lastRenderedPageBreak/>
        <w:t xml:space="preserve">образовательное бюджетное учреждение детский сад №32 муниципального образования Кореновский </w:t>
      </w:r>
      <w:r>
        <w:rPr>
          <w:rStyle w:val="11"/>
          <w:rFonts w:cs="Times New Roman"/>
          <w:bCs/>
          <w:sz w:val="28"/>
          <w:szCs w:val="28"/>
        </w:rPr>
        <w:t>муниципальный район</w:t>
      </w:r>
      <w:r>
        <w:rPr>
          <w:rStyle w:val="11"/>
          <w:rFonts w:cs="Times New Roman"/>
          <w:sz w:val="28"/>
          <w:szCs w:val="28"/>
        </w:rPr>
        <w:t xml:space="preserve"> Краснодарского края.</w:t>
      </w:r>
    </w:p>
    <w:p w:rsidR="00000000" w:rsidRDefault="00F654A1">
      <w:pPr>
        <w:pStyle w:val="14"/>
        <w:tabs>
          <w:tab w:val="left" w:pos="851"/>
          <w:tab w:val="left" w:pos="993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1.2. Предмет проверки </w:t>
      </w:r>
      <w:r>
        <w:rPr>
          <w:rStyle w:val="11"/>
          <w:rFonts w:cs="Times New Roman"/>
          <w:sz w:val="28"/>
          <w:szCs w:val="28"/>
        </w:rPr>
        <w:t>–</w:t>
      </w:r>
      <w:r>
        <w:rPr>
          <w:rStyle w:val="11"/>
          <w:sz w:val="28"/>
          <w:szCs w:val="28"/>
        </w:rPr>
        <w:t xml:space="preserve"> соблюдение требований законодательства Российской Федерации и и</w:t>
      </w:r>
      <w:r>
        <w:rPr>
          <w:rStyle w:val="11"/>
          <w:sz w:val="28"/>
          <w:szCs w:val="28"/>
        </w:rPr>
        <w:t>ных нормативных правовых актов Российской Федерации о контрактной системе в сфере закупок.</w:t>
      </w:r>
    </w:p>
    <w:p w:rsidR="00000000" w:rsidRDefault="00F654A1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1.3.</w:t>
      </w:r>
      <w:r>
        <w:rPr>
          <w:rStyle w:val="11"/>
          <w:sz w:val="28"/>
          <w:szCs w:val="28"/>
        </w:rPr>
        <w:tab/>
        <w:t xml:space="preserve">Цель проверки </w:t>
      </w:r>
      <w:r>
        <w:rPr>
          <w:rStyle w:val="11"/>
          <w:rFonts w:cs="Times New Roman"/>
          <w:sz w:val="28"/>
          <w:szCs w:val="28"/>
        </w:rPr>
        <w:t>–</w:t>
      </w:r>
      <w:r>
        <w:rPr>
          <w:rStyle w:val="13"/>
          <w:rFonts w:cs="Times New Roman"/>
          <w:color w:val="auto"/>
          <w:sz w:val="28"/>
          <w:szCs w:val="28"/>
          <w:u w:val="none"/>
        </w:rPr>
        <w:t xml:space="preserve"> </w:t>
      </w:r>
      <w:r>
        <w:rPr>
          <w:rStyle w:val="11"/>
          <w:rFonts w:cs="Times New Roman"/>
          <w:sz w:val="28"/>
          <w:szCs w:val="28"/>
        </w:rPr>
        <w:t>предупреждение и выявление нарушений законодательства в сфере контрактной системы закупок</w:t>
      </w:r>
      <w:r>
        <w:rPr>
          <w:rStyle w:val="11"/>
          <w:sz w:val="28"/>
          <w:szCs w:val="28"/>
        </w:rPr>
        <w:t>.</w:t>
      </w:r>
    </w:p>
    <w:p w:rsidR="00000000" w:rsidRDefault="00F654A1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Назначить ответственными за проведение контрольног</w:t>
      </w:r>
      <w:r>
        <w:rPr>
          <w:sz w:val="28"/>
          <w:szCs w:val="28"/>
        </w:rPr>
        <w:t>о мероприятия:</w:t>
      </w:r>
    </w:p>
    <w:p w:rsidR="00000000" w:rsidRDefault="00F654A1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Сухореброву Валентину Владимировну – главного специалиста отдела внутреннего финансового контроля и контроля в сфере муниципальных закупок администрации муниципального образования Кореновский </w:t>
      </w:r>
      <w:r>
        <w:rPr>
          <w:rStyle w:val="11"/>
          <w:rFonts w:cs="Times New Roman"/>
          <w:bCs/>
          <w:sz w:val="28"/>
          <w:szCs w:val="28"/>
        </w:rPr>
        <w:t>муниципальный район</w:t>
      </w:r>
      <w:r>
        <w:rPr>
          <w:rStyle w:val="11"/>
          <w:rFonts w:cs="Times New Roman"/>
          <w:sz w:val="28"/>
          <w:szCs w:val="28"/>
        </w:rPr>
        <w:t xml:space="preserve"> Краснодарского края</w:t>
      </w:r>
      <w:r>
        <w:rPr>
          <w:rStyle w:val="11"/>
          <w:sz w:val="28"/>
          <w:szCs w:val="28"/>
        </w:rPr>
        <w:t xml:space="preserve"> (руководи</w:t>
      </w:r>
      <w:r>
        <w:rPr>
          <w:rStyle w:val="11"/>
          <w:sz w:val="28"/>
          <w:szCs w:val="28"/>
        </w:rPr>
        <w:t>тель проверочной комиссии);</w:t>
      </w:r>
    </w:p>
    <w:p w:rsidR="00000000" w:rsidRDefault="00F654A1">
      <w:pPr>
        <w:shd w:val="clear" w:color="auto" w:fill="FFFFFF"/>
        <w:spacing w:line="100" w:lineRule="atLeast"/>
        <w:ind w:firstLine="709"/>
        <w:jc w:val="both"/>
        <w:rPr>
          <w:rStyle w:val="11"/>
          <w:sz w:val="28"/>
          <w:szCs w:val="28"/>
          <w:shd w:val="clear" w:color="auto" w:fill="FFFFFF"/>
        </w:rPr>
      </w:pPr>
      <w:r>
        <w:rPr>
          <w:rStyle w:val="11"/>
          <w:sz w:val="28"/>
          <w:szCs w:val="28"/>
        </w:rPr>
        <w:t xml:space="preserve">Фабрую Елену Михайловну – ведущего специалиста отдела внутреннего финансового контроля и контроля в сфере муниципальных закупок администрации муниципального образования Кореновский </w:t>
      </w:r>
      <w:r>
        <w:rPr>
          <w:rStyle w:val="11"/>
          <w:rFonts w:cs="Times New Roman"/>
          <w:bCs/>
          <w:sz w:val="28"/>
          <w:szCs w:val="28"/>
        </w:rPr>
        <w:t>муниципальный район</w:t>
      </w:r>
      <w:r>
        <w:rPr>
          <w:rStyle w:val="11"/>
          <w:rFonts w:cs="Times New Roman"/>
          <w:sz w:val="28"/>
          <w:szCs w:val="28"/>
        </w:rPr>
        <w:t xml:space="preserve"> Краснодарского края</w:t>
      </w:r>
      <w:r>
        <w:rPr>
          <w:rStyle w:val="11"/>
          <w:sz w:val="28"/>
          <w:szCs w:val="28"/>
        </w:rPr>
        <w:t>.</w:t>
      </w:r>
    </w:p>
    <w:p w:rsidR="00000000" w:rsidRDefault="00F654A1">
      <w:pPr>
        <w:shd w:val="clear" w:color="auto" w:fill="FFFFFF"/>
        <w:tabs>
          <w:tab w:val="left" w:pos="1134"/>
        </w:tabs>
        <w:spacing w:line="100" w:lineRule="atLeast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  <w:shd w:val="clear" w:color="auto" w:fill="FFFFFF"/>
        </w:rPr>
        <w:t xml:space="preserve">3. </w:t>
      </w:r>
      <w:r>
        <w:rPr>
          <w:rStyle w:val="11"/>
          <w:sz w:val="28"/>
          <w:szCs w:val="28"/>
          <w:shd w:val="clear" w:color="auto" w:fill="FFFFFF"/>
        </w:rPr>
        <w:tab/>
        <w:t>Да</w:t>
      </w:r>
      <w:r>
        <w:rPr>
          <w:rStyle w:val="11"/>
          <w:sz w:val="28"/>
          <w:szCs w:val="28"/>
          <w:shd w:val="clear" w:color="auto" w:fill="FFFFFF"/>
        </w:rPr>
        <w:t>та начала проведения проверки:</w:t>
      </w:r>
      <w:r>
        <w:rPr>
          <w:rStyle w:val="11"/>
          <w:sz w:val="28"/>
          <w:szCs w:val="28"/>
        </w:rPr>
        <w:t xml:space="preserve"> 06</w:t>
      </w:r>
      <w:r>
        <w:rPr>
          <w:rStyle w:val="11"/>
          <w:sz w:val="28"/>
          <w:szCs w:val="28"/>
          <w:shd w:val="clear" w:color="auto" w:fill="FFFFFF"/>
        </w:rPr>
        <w:t xml:space="preserve"> октября 2025 года. Дата окончания проведения проверки: 31 октября 2025 года</w:t>
      </w:r>
      <w:r>
        <w:rPr>
          <w:rStyle w:val="11"/>
          <w:sz w:val="28"/>
          <w:szCs w:val="28"/>
        </w:rPr>
        <w:t>.</w:t>
      </w:r>
    </w:p>
    <w:p w:rsidR="00000000" w:rsidRDefault="00F654A1">
      <w:pPr>
        <w:tabs>
          <w:tab w:val="left" w:pos="709"/>
          <w:tab w:val="left" w:pos="1134"/>
        </w:tabs>
        <w:autoSpaceDE w:val="0"/>
        <w:ind w:firstLine="709"/>
        <w:jc w:val="both"/>
        <w:rPr>
          <w:rStyle w:val="11"/>
          <w:rFonts w:cs="Times New Roman"/>
          <w:sz w:val="28"/>
          <w:szCs w:val="28"/>
        </w:rPr>
      </w:pPr>
      <w:r>
        <w:rPr>
          <w:rStyle w:val="11"/>
          <w:sz w:val="28"/>
          <w:szCs w:val="28"/>
        </w:rPr>
        <w:t>4.</w:t>
      </w:r>
      <w:r>
        <w:rPr>
          <w:rStyle w:val="11"/>
          <w:sz w:val="28"/>
          <w:szCs w:val="28"/>
        </w:rPr>
        <w:tab/>
        <w:t xml:space="preserve">Проверяемый период: с 01 ноября </w:t>
      </w:r>
      <w:r>
        <w:rPr>
          <w:rStyle w:val="11"/>
          <w:rFonts w:cs="Times New Roman"/>
          <w:sz w:val="28"/>
          <w:szCs w:val="28"/>
        </w:rPr>
        <w:t>2022 года по 01 октября 2025 года.</w:t>
      </w:r>
    </w:p>
    <w:p w:rsidR="00000000" w:rsidRDefault="00F654A1">
      <w:pPr>
        <w:tabs>
          <w:tab w:val="left" w:pos="709"/>
          <w:tab w:val="left" w:pos="1134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rFonts w:cs="Times New Roman"/>
          <w:sz w:val="28"/>
          <w:szCs w:val="28"/>
        </w:rPr>
        <w:t>5.</w:t>
      </w:r>
      <w:r>
        <w:rPr>
          <w:rStyle w:val="11"/>
          <w:rFonts w:cs="Times New Roman"/>
          <w:sz w:val="28"/>
          <w:szCs w:val="28"/>
        </w:rPr>
        <w:tab/>
        <w:t>Акт по результатам проверки составить в течении 10 рабочих дней со дня о</w:t>
      </w:r>
      <w:r>
        <w:rPr>
          <w:rStyle w:val="11"/>
          <w:rFonts w:cs="Times New Roman"/>
          <w:sz w:val="28"/>
          <w:szCs w:val="28"/>
        </w:rPr>
        <w:t>кончания проведения плановой проверки.</w:t>
      </w:r>
    </w:p>
    <w:p w:rsidR="00000000" w:rsidRDefault="00F654A1">
      <w:pPr>
        <w:tabs>
          <w:tab w:val="left" w:pos="851"/>
          <w:tab w:val="left" w:pos="1134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6.</w:t>
      </w:r>
      <w:r>
        <w:rPr>
          <w:rStyle w:val="11"/>
          <w:spacing w:val="-2"/>
          <w:sz w:val="28"/>
          <w:szCs w:val="28"/>
        </w:rPr>
        <w:tab/>
      </w:r>
      <w:r>
        <w:rPr>
          <w:rStyle w:val="11"/>
          <w:sz w:val="28"/>
          <w:szCs w:val="28"/>
        </w:rPr>
        <w:t xml:space="preserve">Управлению  службы  протокола  и  информационной  политики  администрации муниципального образования Кореновский </w:t>
      </w:r>
      <w:r>
        <w:rPr>
          <w:rStyle w:val="11"/>
          <w:rFonts w:cs="Times New Roman"/>
          <w:bCs/>
          <w:sz w:val="28"/>
          <w:szCs w:val="28"/>
        </w:rPr>
        <w:t>муниципальный район</w:t>
      </w:r>
      <w:r>
        <w:rPr>
          <w:rStyle w:val="11"/>
          <w:rFonts w:cs="Times New Roman"/>
          <w:sz w:val="28"/>
          <w:szCs w:val="28"/>
        </w:rPr>
        <w:t xml:space="preserve"> Краснодарского края</w:t>
      </w:r>
      <w:r>
        <w:rPr>
          <w:rStyle w:val="11"/>
          <w:sz w:val="28"/>
          <w:szCs w:val="28"/>
        </w:rPr>
        <w:t xml:space="preserve"> обеспечить размещение настоящего распоряжения на официальном </w:t>
      </w:r>
      <w:r>
        <w:rPr>
          <w:rStyle w:val="11"/>
          <w:sz w:val="28"/>
          <w:szCs w:val="28"/>
        </w:rPr>
        <w:t xml:space="preserve">сайте администрации муниципального образования Кореновский </w:t>
      </w:r>
      <w:r>
        <w:rPr>
          <w:rStyle w:val="11"/>
          <w:rFonts w:cs="Times New Roman"/>
          <w:bCs/>
          <w:sz w:val="28"/>
          <w:szCs w:val="28"/>
        </w:rPr>
        <w:t>муниципальный район</w:t>
      </w:r>
      <w:r>
        <w:rPr>
          <w:rStyle w:val="11"/>
          <w:rFonts w:cs="Times New Roman"/>
          <w:sz w:val="28"/>
          <w:szCs w:val="28"/>
        </w:rPr>
        <w:t xml:space="preserve"> Краснодарского края</w:t>
      </w:r>
      <w:r>
        <w:rPr>
          <w:rStyle w:val="11"/>
          <w:sz w:val="28"/>
          <w:szCs w:val="28"/>
        </w:rPr>
        <w:t xml:space="preserve"> в информационно-телекоммуникационной сети «Интернет»</w:t>
      </w:r>
      <w:r>
        <w:rPr>
          <w:rStyle w:val="11"/>
          <w:spacing w:val="-1"/>
          <w:sz w:val="28"/>
          <w:szCs w:val="28"/>
        </w:rPr>
        <w:t>.</w:t>
      </w:r>
    </w:p>
    <w:p w:rsidR="00000000" w:rsidRDefault="00F654A1">
      <w:pPr>
        <w:tabs>
          <w:tab w:val="left" w:pos="738"/>
          <w:tab w:val="left" w:pos="877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7.</w:t>
      </w:r>
      <w:r>
        <w:rPr>
          <w:rStyle w:val="11"/>
          <w:sz w:val="28"/>
          <w:szCs w:val="28"/>
        </w:rPr>
        <w:tab/>
        <w:t>Контроль за выполнением настоящего распоряжения оставляю за собой.</w:t>
      </w:r>
    </w:p>
    <w:p w:rsidR="00000000" w:rsidRDefault="00F654A1">
      <w:pPr>
        <w:tabs>
          <w:tab w:val="left" w:pos="709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Распоряжение вступает в силу с</w:t>
      </w:r>
      <w:r>
        <w:rPr>
          <w:sz w:val="28"/>
          <w:szCs w:val="28"/>
        </w:rPr>
        <w:t>о дня его подписания.</w:t>
      </w:r>
    </w:p>
    <w:p w:rsidR="00000000" w:rsidRDefault="00F654A1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F654A1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F654A1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F654A1">
      <w:pPr>
        <w:tabs>
          <w:tab w:val="left" w:pos="1335"/>
        </w:tabs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Глава</w:t>
      </w:r>
    </w:p>
    <w:p w:rsidR="00000000" w:rsidRDefault="00F654A1">
      <w:pPr>
        <w:tabs>
          <w:tab w:val="left" w:pos="0"/>
        </w:tabs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муниципального образования</w:t>
      </w:r>
    </w:p>
    <w:p w:rsidR="00000000" w:rsidRDefault="00F654A1">
      <w:pPr>
        <w:rPr>
          <w:rStyle w:val="11"/>
          <w:rFonts w:cs="Times New Roman"/>
          <w:sz w:val="28"/>
          <w:szCs w:val="28"/>
        </w:rPr>
      </w:pPr>
      <w:r>
        <w:rPr>
          <w:rStyle w:val="11"/>
          <w:sz w:val="28"/>
          <w:szCs w:val="28"/>
        </w:rPr>
        <w:t xml:space="preserve">Кореновский </w:t>
      </w:r>
      <w:r>
        <w:rPr>
          <w:rStyle w:val="11"/>
          <w:rFonts w:cs="Times New Roman"/>
          <w:bCs/>
          <w:sz w:val="28"/>
          <w:szCs w:val="28"/>
        </w:rPr>
        <w:t>муниципальный район</w:t>
      </w:r>
      <w:r>
        <w:rPr>
          <w:rStyle w:val="11"/>
          <w:rFonts w:cs="Times New Roman"/>
          <w:sz w:val="28"/>
          <w:szCs w:val="28"/>
        </w:rPr>
        <w:t xml:space="preserve"> </w:t>
      </w:r>
    </w:p>
    <w:p w:rsidR="00000000" w:rsidRDefault="00F654A1">
      <w:r>
        <w:rPr>
          <w:rStyle w:val="11"/>
          <w:rFonts w:cs="Times New Roman"/>
          <w:sz w:val="28"/>
          <w:szCs w:val="28"/>
        </w:rPr>
        <w:t>Краснодарского края</w:t>
      </w:r>
      <w:r>
        <w:rPr>
          <w:rStyle w:val="11"/>
          <w:sz w:val="28"/>
          <w:szCs w:val="28"/>
        </w:rPr>
        <w:t xml:space="preserve">                                                                   С.А. Голобородько</w:t>
      </w:r>
    </w:p>
    <w:sectPr w:rsidR="00000000">
      <w:headerReference w:type="even" r:id="rId8"/>
      <w:headerReference w:type="default" r:id="rId9"/>
      <w:headerReference w:type="first" r:id="rId10"/>
      <w:pgSz w:w="11906" w:h="16838"/>
      <w:pgMar w:top="907" w:right="567" w:bottom="1134" w:left="1701" w:header="567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54A1">
      <w:r>
        <w:separator/>
      </w:r>
    </w:p>
  </w:endnote>
  <w:endnote w:type="continuationSeparator" w:id="0">
    <w:p w:rsidR="00000000" w:rsidRDefault="00F6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CC"/>
    <w:family w:val="auto"/>
    <w:pitch w:val="default"/>
  </w:font>
  <w:font w:name="Lohit Hind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54A1">
      <w:r>
        <w:separator/>
      </w:r>
    </w:p>
  </w:footnote>
  <w:footnote w:type="continuationSeparator" w:id="0">
    <w:p w:rsidR="00000000" w:rsidRDefault="00F6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54A1">
    <w:pPr>
      <w:pStyle w:val="ae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54A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54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446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4A1"/>
    <w:rsid w:val="00F6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DBC2F9B-FCE8-44E0-BD84-41A169A0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WW8Num2z2">
    <w:name w:val="WW8Num2z2"/>
    <w:rPr>
      <w:sz w:val="28"/>
      <w:szCs w:val="28"/>
    </w:rPr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customStyle="1" w:styleId="a6">
    <w:name w:val="Текст выноски Знак"/>
    <w:basedOn w:val="11"/>
    <w:rPr>
      <w:rFonts w:ascii="Segoe UI" w:eastAsia="Segoe UI" w:hAnsi="Segoe UI" w:cs="Mangal"/>
      <w:sz w:val="18"/>
      <w:szCs w:val="16"/>
    </w:rPr>
  </w:style>
  <w:style w:type="character" w:customStyle="1" w:styleId="a7">
    <w:name w:val="Верхний колонтитул Знак"/>
    <w:basedOn w:val="11"/>
    <w:rPr>
      <w:rFonts w:eastAsia="WenQuanYi Micro Hei"/>
    </w:rPr>
  </w:style>
  <w:style w:type="character" w:customStyle="1" w:styleId="12">
    <w:name w:val="Строгий1"/>
    <w:basedOn w:val="11"/>
    <w:rPr>
      <w:b/>
      <w:bCs/>
    </w:rPr>
  </w:style>
  <w:style w:type="character" w:customStyle="1" w:styleId="13">
    <w:name w:val="Гиперссылка1"/>
    <w:basedOn w:val="11"/>
    <w:rPr>
      <w:color w:val="0000FF"/>
      <w:u w:val="single"/>
    </w:rPr>
  </w:style>
  <w:style w:type="character" w:customStyle="1" w:styleId="WWCharLFO2LVL1">
    <w:name w:val="WW_CharLFO2LVL1"/>
    <w:rPr>
      <w:rFonts w:cs="Times New Roman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3">
    <w:name w:val="WW_CharLFO2LVL3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DejaVu Sans" w:cs="Lohit Hindi"/>
      <w:color w:val="000000"/>
      <w:kern w:val="2"/>
      <w:sz w:val="24"/>
      <w:szCs w:val="24"/>
      <w:lang w:eastAsia="zh-CN" w:bidi="hi-IN"/>
    </w:rPr>
  </w:style>
  <w:style w:type="paragraph" w:customStyle="1" w:styleId="15">
    <w:name w:val="Название объекта1"/>
    <w:basedOn w:val="10"/>
    <w:next w:val="aa"/>
  </w:style>
  <w:style w:type="paragraph" w:styleId="aa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pPr>
      <w:suppressLineNumbers/>
    </w:pPr>
  </w:style>
  <w:style w:type="paragraph" w:customStyle="1" w:styleId="a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ae">
    <w:name w:val="Верхний колонтитул слева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14"/>
    <w:rPr>
      <w:rFonts w:ascii="Segoe UI" w:eastAsia="Segoe UI" w:hAnsi="Segoe UI" w:cs="Mangal"/>
      <w:sz w:val="18"/>
      <w:szCs w:val="16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user</cp:lastModifiedBy>
  <cp:revision>2</cp:revision>
  <cp:lastPrinted>2025-09-29T14:45:00Z</cp:lastPrinted>
  <dcterms:created xsi:type="dcterms:W3CDTF">2025-10-15T06:22:00Z</dcterms:created>
  <dcterms:modified xsi:type="dcterms:W3CDTF">2025-10-15T06:22:00Z</dcterms:modified>
</cp:coreProperties>
</file>