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spacing w:lineRule="auto" w:line="240" w:before="0" w:after="0"/>
        <w:ind w:right="0"/>
        <w:jc w:val="center"/>
        <w:rPr/>
      </w:pPr>
      <w:r>
        <w:rPr/>
        <w:drawing>
          <wp:inline distT="0" distB="0" distL="0" distR="0">
            <wp:extent cx="640715" cy="7378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ind w:right="0"/>
        <w:jc w:val="center"/>
        <w:rPr>
          <w:rFonts w:ascii="Times New Roman" w:hAnsi="Times New Roman"/>
        </w:rPr>
      </w:pPr>
      <w:r>
        <w:rPr>
          <w:rFonts w:ascii="Times New Roman" w:hAnsi="Times New Roman"/>
        </w:rPr>
      </w:r>
    </w:p>
    <w:p>
      <w:pPr>
        <w:pStyle w:val="Normal"/>
        <w:spacing w:lineRule="auto" w:line="240" w:before="0" w:after="0"/>
        <w:ind w:right="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right="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ind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right="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ind w:right="0"/>
        <w:jc w:val="center"/>
        <w:rPr>
          <w:rFonts w:ascii="Times New Roman" w:hAnsi="Times New Roman"/>
          <w:b/>
          <w:color w:val="000000"/>
          <w:sz w:val="12"/>
        </w:rPr>
      </w:pPr>
      <w:r>
        <w:rPr>
          <w:rFonts w:ascii="Times New Roman" w:hAnsi="Times New Roman"/>
          <w:b/>
          <w:color w:val="000000"/>
          <w:sz w:val="12"/>
        </w:rPr>
        <w:t xml:space="preserve"> </w:t>
      </w:r>
    </w:p>
    <w:p>
      <w:pPr>
        <w:pStyle w:val="Normal"/>
        <w:widowControl w:val="false"/>
        <w:spacing w:lineRule="auto" w:line="240" w:before="0" w:after="0"/>
        <w:ind w:right="0"/>
        <w:jc w:val="both"/>
        <w:rPr>
          <w:rFonts w:ascii="Times New Roman" w:hAnsi="Times New Roman"/>
          <w:b/>
          <w:color w:val="000000"/>
          <w:sz w:val="24"/>
        </w:rPr>
      </w:pPr>
      <w:r>
        <w:rPr>
          <w:rFonts w:ascii="Times New Roman" w:hAnsi="Times New Roman"/>
          <w:b/>
          <w:color w:val="000000"/>
          <w:sz w:val="24"/>
        </w:rPr>
        <w:t>от 26.11.2025                                                                                                                           № 1668</w:t>
      </w:r>
    </w:p>
    <w:p>
      <w:pPr>
        <w:pStyle w:val="Normal"/>
        <w:spacing w:lineRule="auto" w:line="240" w:before="0" w:after="0"/>
        <w:ind w:right="0"/>
        <w:jc w:val="center"/>
        <w:rPr>
          <w:rFonts w:ascii="Times New Roman" w:hAnsi="Times New Roman"/>
          <w:color w:val="000000"/>
          <w:sz w:val="24"/>
        </w:rPr>
      </w:pPr>
      <w:r>
        <w:rPr>
          <w:rFonts w:ascii="Times New Roman" w:hAnsi="Times New Roman"/>
          <w:color w:val="000000"/>
          <w:sz w:val="24"/>
        </w:rPr>
        <w:t>г. Кореновск</w:t>
      </w:r>
    </w:p>
    <w:p>
      <w:pPr>
        <w:pStyle w:val="Normal"/>
        <w:spacing w:lineRule="auto" w:line="240" w:before="0" w:after="0"/>
        <w:ind w:right="0"/>
        <w:jc w:val="center"/>
        <w:rPr>
          <w:rFonts w:ascii="Times New Roman" w:hAnsi="Times New Roman"/>
          <w:sz w:val="28"/>
        </w:rPr>
      </w:pPr>
      <w:r>
        <w:rPr>
          <w:rFonts w:ascii="Times New Roman" w:hAnsi="Times New Roman"/>
          <w:sz w:val="28"/>
        </w:rPr>
      </w:r>
    </w:p>
    <w:p>
      <w:pPr>
        <w:pStyle w:val="Normal"/>
        <w:rPr>
          <w:rFonts w:ascii="Times New Roman" w:hAnsi="Times New Roman"/>
          <w:sz w:val="28"/>
          <w:szCs w:val="28"/>
        </w:rPr>
      </w:pPr>
      <w:r>
        <w:rPr>
          <w:rFonts w:ascii="Times New Roman" w:hAnsi="Times New Roman"/>
          <w:sz w:val="28"/>
          <w:szCs w:val="28"/>
        </w:rPr>
      </w:r>
    </w:p>
    <w:p>
      <w:pPr>
        <w:pStyle w:val="NormalWeb"/>
        <w:spacing w:beforeAutospacing="0" w:before="0" w:afterAutospacing="0" w:after="0"/>
        <w:ind w:firstLine="708"/>
        <w:jc w:val="center"/>
        <w:rPr/>
      </w:pPr>
      <w:r>
        <w:rPr>
          <w:rStyle w:val="21"/>
          <w:b/>
          <w:bCs/>
          <w:color w:val="000000"/>
          <w:sz w:val="28"/>
          <w:szCs w:val="28"/>
          <w:shd w:fill="auto"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1"/>
          <w:b/>
          <w:bCs/>
          <w:color w:val="000000"/>
          <w:sz w:val="28"/>
          <w:szCs w:val="28"/>
          <w:shd w:fill="auto" w:val="clear"/>
        </w:rPr>
        <w:t xml:space="preserve"> </w:t>
      </w:r>
      <w:r>
        <w:rPr>
          <w:rStyle w:val="21"/>
          <w:b/>
          <w:bCs/>
          <w:color w:val="000000"/>
          <w:sz w:val="28"/>
          <w:szCs w:val="28"/>
          <w:shd w:fill="auto" w:val="clear"/>
        </w:rPr>
        <w:t>«</w:t>
      </w:r>
      <w:r>
        <w:rPr>
          <w:rStyle w:val="FontStyle24"/>
          <w:rFonts w:eastAsia="Calibri"/>
          <w:b/>
          <w:bCs/>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rStyle w:val="21"/>
          <w:b/>
          <w:bCs/>
          <w:color w:val="000000"/>
          <w:sz w:val="28"/>
          <w:szCs w:val="28"/>
          <w:shd w:fill="auto" w:val="clear"/>
        </w:rPr>
        <w:t>»</w:t>
      </w:r>
      <w:r>
        <w:rPr>
          <w:b/>
          <w:bCs/>
          <w:color w:val="000000"/>
          <w:sz w:val="28"/>
          <w:szCs w:val="28"/>
          <w:shd w:fill="auto" w:val="clear"/>
        </w:rPr>
        <w:t xml:space="preserve"> </w:t>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w:t>
      </w:r>
      <w:r>
        <w:rPr>
          <w:rStyle w:val="FontStyle24"/>
          <w:rFonts w:eastAsia="DejaVu Sans"/>
          <w:b w:val="false"/>
          <w:bCs w:val="false"/>
          <w:color w:val="000000"/>
          <w:sz w:val="28"/>
          <w:szCs w:val="28"/>
          <w:lang w:val="ru-RU"/>
        </w:rPr>
        <w:t xml:space="preserve">2025 </w:t>
      </w:r>
      <w:r>
        <w:rPr>
          <w:rStyle w:val="FontStyle24"/>
          <w:rFonts w:eastAsia="DejaVu Sans"/>
          <w:b w:val="false"/>
          <w:bCs w:val="false"/>
          <w:color w:val="000000"/>
          <w:sz w:val="28"/>
          <w:szCs w:val="28"/>
        </w:rPr>
        <w:t xml:space="preserve">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color w:val="000000"/>
          <w:sz w:val="28"/>
          <w:szCs w:val="28"/>
          <w:lang w:val="ru-RU"/>
        </w:rPr>
        <w:t>м</w:t>
      </w:r>
      <w:r>
        <w:rPr>
          <w:rStyle w:val="FontStyle24"/>
          <w:rFonts w:eastAsia="DejaVu Sans"/>
          <w:b w:val="false"/>
          <w:bCs w:val="false"/>
          <w:color w:val="000000"/>
          <w:sz w:val="28"/>
          <w:szCs w:val="28"/>
        </w:rPr>
        <w:t>униципальный  район Краснодарского края</w:t>
      </w:r>
      <w:r>
        <w:rPr>
          <w:b w:val="false"/>
          <w:bCs w:val="false"/>
          <w:color w:val="000000"/>
          <w:sz w:val="28"/>
          <w:szCs w:val="28"/>
        </w:rPr>
        <w:t xml:space="preserve"> п о с т а н о в л я е т</w:t>
      </w:r>
      <w:bookmarkEnd w:id="0"/>
      <w:r>
        <w:rPr>
          <w:b w:val="false"/>
          <w:bCs w:val="false"/>
          <w:color w:val="000000"/>
          <w:sz w:val="28"/>
          <w:szCs w:val="28"/>
        </w:rPr>
        <w:t>:</w:t>
      </w:r>
    </w:p>
    <w:p>
      <w:pPr>
        <w:pStyle w:val="NormalWeb"/>
        <w:spacing w:beforeAutospacing="0" w:before="0" w:afterAutospacing="0" w:after="0"/>
        <w:ind w:firstLine="708"/>
        <w:jc w:val="both"/>
        <w:rPr/>
      </w:pPr>
      <w:r>
        <w:rPr>
          <w:b w:val="false"/>
          <w:bCs w:val="false"/>
          <w:color w:val="000000"/>
          <w:sz w:val="28"/>
          <w:szCs w:val="28"/>
        </w:rPr>
        <w:t>1. Утвердить административный регламент о предоставлении муниципальной услуги «</w:t>
      </w:r>
      <w:r>
        <w:rPr>
          <w:rStyle w:val="FontStyle24"/>
          <w:rFonts w:eastAsia="Calibri"/>
          <w:b w:val="false"/>
          <w:bCs w:val="false"/>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b w:val="false"/>
          <w:bCs w:val="false"/>
          <w:color w:val="000000"/>
          <w:sz w:val="28"/>
          <w:szCs w:val="28"/>
        </w:rPr>
        <w:t>»</w:t>
      </w:r>
      <w:r>
        <w:rPr>
          <w:rStyle w:val="FontStyle19"/>
          <w:b w:val="false"/>
          <w:bCs w:val="false"/>
          <w:color w:val="000000"/>
          <w:sz w:val="28"/>
          <w:szCs w:val="28"/>
        </w:rPr>
        <w:t xml:space="preserve"> согласно приложения.</w:t>
      </w:r>
    </w:p>
    <w:p>
      <w:pPr>
        <w:pStyle w:val="NormalWeb"/>
        <w:spacing w:beforeAutospacing="0" w:before="0" w:afterAutospacing="0" w:after="0"/>
        <w:jc w:val="both"/>
        <w:rPr/>
      </w:pPr>
      <w:r>
        <w:rPr>
          <w:b w:val="false"/>
          <w:bCs w:val="false"/>
          <w:color w:val="000000"/>
          <w:sz w:val="28"/>
          <w:szCs w:val="28"/>
        </w:rPr>
        <w:t xml:space="preserve">2. </w:t>
      </w:r>
      <w:r>
        <w:rPr>
          <w:rStyle w:val="FontStyle19"/>
          <w:b w:val="false"/>
          <w:bCs w:val="false"/>
          <w:color w:val="000000"/>
          <w:sz w:val="28"/>
          <w:szCs w:val="28"/>
        </w:rPr>
        <w:t>Признать утрат</w:t>
      </w:r>
      <w:r>
        <w:rPr>
          <w:rStyle w:val="FontStyle19"/>
          <w:color w:val="000000"/>
          <w:sz w:val="28"/>
          <w:szCs w:val="28"/>
        </w:rPr>
        <w:t>ившими силу</w:t>
      </w:r>
      <w:r>
        <w:rPr>
          <w:rStyle w:val="FontStyle19"/>
          <w:color w:val="000000"/>
          <w:sz w:val="28"/>
          <w:szCs w:val="28"/>
          <w:shd w:fill="FFFFFF" w:val="clear"/>
        </w:rPr>
        <w:t xml:space="preserve"> постановление от 22 ноября 2022 года</w:t>
        <w:br/>
        <w:t>№ 1790 «</w:t>
      </w:r>
      <w:r>
        <w:rPr>
          <w:rStyle w:val="21"/>
          <w:color w:val="000000"/>
          <w:sz w:val="28"/>
          <w:szCs w:val="28"/>
          <w:shd w:fill="FFFFFF" w:val="clear"/>
        </w:rPr>
        <w:t>Об утверждении административного регламента администрации муниципального</w:t>
      </w:r>
      <w:r>
        <w:rPr>
          <w:rStyle w:val="21"/>
          <w:b w:val="false"/>
          <w:bCs w:val="false"/>
          <w:color w:val="000000"/>
          <w:sz w:val="28"/>
          <w:szCs w:val="28"/>
          <w:shd w:fill="auto" w:val="clear"/>
        </w:rPr>
        <w:t xml:space="preserve"> образования Кореновский район по предоставлению муниципальной услуги «</w:t>
      </w:r>
      <w:r>
        <w:rPr>
          <w:rStyle w:val="FontStyle19"/>
          <w:b w:val="false"/>
          <w:bCs w:val="false"/>
          <w:color w:val="000000"/>
          <w:spacing w:val="0"/>
          <w:kern w:val="0"/>
          <w:sz w:val="28"/>
          <w:szCs w:val="28"/>
          <w:shd w:fill="auto" w:val="clear"/>
        </w:rPr>
        <w:t>Утверждение схемы расположения земельного участка или земельных участков на кадастровом плане территории</w:t>
      </w:r>
      <w:r>
        <w:rPr>
          <w:rStyle w:val="21"/>
          <w:b w:val="false"/>
          <w:bCs w:val="false"/>
          <w:color w:val="000000"/>
          <w:sz w:val="28"/>
          <w:szCs w:val="28"/>
          <w:shd w:fill="auto" w:val="clear"/>
        </w:rPr>
        <w:t>».</w:t>
      </w:r>
      <w:r>
        <w:rPr>
          <w:rStyle w:val="FontStyle19"/>
          <w:b w:val="false"/>
          <w:bCs w:val="false"/>
          <w:color w:val="000000"/>
          <w:sz w:val="28"/>
          <w:szCs w:val="28"/>
          <w:shd w:fill="auto" w:val="clear"/>
        </w:rPr>
        <w:t xml:space="preserve"> </w:t>
      </w:r>
    </w:p>
    <w:p>
      <w:pPr>
        <w:pStyle w:val="Normal"/>
        <w:widowControl/>
        <w:suppressAutoHyphens w:val="true"/>
        <w:bidi w:val="0"/>
        <w:spacing w:before="0" w:after="0"/>
        <w:ind w:firstLine="680" w:left="0" w:right="0"/>
        <w:jc w:val="both"/>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ascii="Times New Roman" w:hAnsi="Times New Roman"/>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color w:val="000000"/>
          <w:sz w:val="28"/>
          <w:szCs w:val="28"/>
        </w:rPr>
        <w:t xml:space="preserve">муниципальный </w:t>
      </w:r>
    </w:p>
    <w:p>
      <w:pPr>
        <w:pStyle w:val="Normal"/>
        <w:widowControl/>
        <w:suppressAutoHyphens w:val="true"/>
        <w:bidi w:val="0"/>
        <w:spacing w:before="0" w:after="0"/>
        <w:ind w:firstLine="680" w:left="0" w:right="0"/>
        <w:jc w:val="both"/>
        <w:rPr/>
      </w:pPr>
      <w:r>
        <w:rPr>
          <w:rStyle w:val="FontStyle24"/>
          <w:rFonts w:eastAsia="DejaVu Sans" w:ascii="Times New Roman" w:hAnsi="Times New Roman"/>
          <w:b w:val="false"/>
          <w:bCs w:val="false"/>
          <w:color w:val="000000"/>
          <w:sz w:val="28"/>
          <w:szCs w:val="28"/>
        </w:rPr>
        <w:t xml:space="preserve">район Краснодарского края </w:t>
      </w:r>
      <w:r>
        <w:rPr>
          <w:rFonts w:eastAsia="SimSun" w:ascii="Times New Roman" w:hAnsi="Times New Roman"/>
          <w:color w:val="000000"/>
          <w:sz w:val="28"/>
          <w:szCs w:val="28"/>
        </w:rPr>
        <w:t>в информационно - телекоммуникационной сети «Интернет».</w:t>
      </w:r>
    </w:p>
    <w:p>
      <w:pPr>
        <w:pStyle w:val="Normal"/>
        <w:widowControl/>
        <w:suppressAutoHyphens w:val="true"/>
        <w:bidi w:val="0"/>
        <w:spacing w:before="0" w:after="0"/>
        <w:ind w:firstLine="680" w:left="0" w:right="0"/>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widowControl/>
        <w:suppressAutoHyphens w:val="true"/>
        <w:bidi w:val="0"/>
        <w:spacing w:before="0" w:after="0"/>
        <w:ind w:firstLine="680" w:left="0" w:right="0"/>
        <w:jc w:val="both"/>
        <w:rPr>
          <w:rFonts w:ascii="Times New Roman" w:hAnsi="Times New Roman"/>
        </w:rPr>
      </w:pPr>
      <w:r>
        <w:rPr>
          <w:rFonts w:eastAsia="SimSun" w:ascii="Times New Roman" w:hAnsi="Times New Roman"/>
          <w:color w:val="000000"/>
          <w:sz w:val="28"/>
          <w:szCs w:val="28"/>
        </w:rPr>
        <w:t>5. Постановление вступает в силу после его официального обнародования.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jc w:val="left"/>
        <w:rPr/>
      </w:pPr>
      <w:r>
        <w:rPr>
          <w:rStyle w:val="21"/>
          <w:rFonts w:cs="Times New Roman" w:ascii="Times New Roman" w:hAnsi="Times New Roman"/>
          <w:color w:val="000000"/>
          <w:sz w:val="28"/>
          <w:szCs w:val="28"/>
          <w:shd w:fill="FFFFFF" w:val="clear"/>
        </w:rPr>
        <w:t xml:space="preserve">Исполняющий обязанности </w:t>
      </w:r>
    </w:p>
    <w:p>
      <w:pPr>
        <w:pStyle w:val="Normal"/>
        <w:jc w:val="left"/>
        <w:rPr/>
      </w:pPr>
      <w:r>
        <w:rPr>
          <w:rStyle w:val="21"/>
          <w:rFonts w:cs="Times New Roman" w:ascii="Times New Roman" w:hAnsi="Times New Roman"/>
          <w:color w:val="000000"/>
          <w:sz w:val="28"/>
          <w:szCs w:val="28"/>
          <w:shd w:fill="FFFFFF" w:val="clear"/>
        </w:rPr>
        <w:t>главы муниципального образования</w:t>
      </w:r>
    </w:p>
    <w:p>
      <w:pPr>
        <w:pStyle w:val="Footer"/>
        <w:tabs>
          <w:tab w:val="center" w:pos="4677" w:leader="none"/>
          <w:tab w:val="right" w:pos="9355" w:leader="none"/>
          <w:tab w:val="right" w:pos="9645" w:leader="none"/>
        </w:tabs>
        <w:jc w:val="left"/>
        <w:rPr/>
      </w:pPr>
      <w:r>
        <w:rPr>
          <w:rStyle w:val="21"/>
          <w:rFonts w:cs="Times New Roman" w:ascii="Times New Roman" w:hAnsi="Times New Roman"/>
          <w:color w:val="000000"/>
          <w:sz w:val="28"/>
          <w:szCs w:val="28"/>
          <w:shd w:fill="FFFFFF" w:val="clear"/>
        </w:rPr>
        <w:t xml:space="preserve">Кореновский  муниципальный район </w:t>
      </w:r>
    </w:p>
    <w:p>
      <w:pPr>
        <w:pStyle w:val="Footer"/>
        <w:tabs>
          <w:tab w:val="center" w:pos="4677" w:leader="none"/>
          <w:tab w:val="right" w:pos="9355" w:leader="none"/>
          <w:tab w:val="right" w:pos="9645" w:leader="none"/>
        </w:tabs>
        <w:jc w:val="left"/>
        <w:rPr/>
      </w:pPr>
      <w:r>
        <w:rPr>
          <w:rStyle w:val="21"/>
          <w:rFonts w:cs="Times New Roman" w:ascii="Times New Roman" w:hAnsi="Times New Roman"/>
          <w:color w:val="000000"/>
          <w:sz w:val="28"/>
          <w:szCs w:val="28"/>
          <w:shd w:fill="FFFFFF" w:val="clear"/>
        </w:rPr>
        <w:t>Краснодарского края                                                                             А.П. Манько</w:t>
      </w:r>
    </w:p>
    <w:p>
      <w:pPr>
        <w:pStyle w:val="Footer"/>
        <w:tabs>
          <w:tab w:val="center" w:pos="4677" w:leader="none"/>
          <w:tab w:val="right" w:pos="9355" w:leader="none"/>
          <w:tab w:val="right" w:pos="9645" w:leader="none"/>
        </w:tabs>
        <w:jc w:val="left"/>
        <w:rPr/>
      </w:pPr>
      <w:r>
        <w:rPr>
          <w:rStyle w:val="21"/>
          <w:rFonts w:cs="Times New Roman" w:ascii="Times New Roman" w:hAnsi="Times New Roman"/>
          <w:color w:val="000000"/>
          <w:sz w:val="28"/>
          <w:szCs w:val="28"/>
          <w:shd w:fill="FFFFFF" w:val="clear"/>
        </w:rPr>
        <w:t xml:space="preserve">                                            </w:t>
      </w:r>
      <w:r>
        <w:br w:type="page"/>
      </w:r>
    </w:p>
    <w:p>
      <w:pPr>
        <w:pStyle w:val="11"/>
        <w:spacing w:before="0" w:after="0"/>
        <w:ind w:firstLine="5272"/>
        <w:jc w:val="center"/>
        <w:rPr/>
      </w:pPr>
      <w:r>
        <w:rPr>
          <w:sz w:val="28"/>
          <w:szCs w:val="28"/>
        </w:rPr>
        <w:t>ПРИЛОЖЕНИЕ</w:t>
      </w:r>
    </w:p>
    <w:p>
      <w:pPr>
        <w:pStyle w:val="11"/>
        <w:ind w:firstLine="5272"/>
        <w:jc w:val="center"/>
        <w:rPr>
          <w:sz w:val="28"/>
          <w:szCs w:val="28"/>
        </w:rPr>
      </w:pPr>
      <w:r>
        <w:rPr>
          <w:sz w:val="28"/>
          <w:szCs w:val="28"/>
        </w:rPr>
        <w:t>к постановлению администрации</w:t>
      </w:r>
    </w:p>
    <w:p>
      <w:pPr>
        <w:pStyle w:val="11"/>
        <w:ind w:firstLine="5272"/>
        <w:jc w:val="center"/>
        <w:rPr>
          <w:sz w:val="28"/>
          <w:szCs w:val="28"/>
        </w:rPr>
      </w:pPr>
      <w:r>
        <w:rPr>
          <w:sz w:val="28"/>
          <w:szCs w:val="28"/>
        </w:rPr>
        <w:t>муниципального образования</w:t>
      </w:r>
    </w:p>
    <w:p>
      <w:pPr>
        <w:pStyle w:val="11"/>
        <w:ind w:firstLine="5272"/>
        <w:jc w:val="center"/>
        <w:rPr>
          <w:sz w:val="28"/>
          <w:szCs w:val="28"/>
        </w:rPr>
      </w:pPr>
      <w:r>
        <w:rPr>
          <w:sz w:val="28"/>
          <w:szCs w:val="28"/>
        </w:rPr>
        <w:t>Кореновский муниципальный район</w:t>
      </w:r>
    </w:p>
    <w:p>
      <w:pPr>
        <w:pStyle w:val="11"/>
        <w:ind w:firstLine="5272"/>
        <w:jc w:val="center"/>
        <w:rPr>
          <w:sz w:val="28"/>
          <w:szCs w:val="28"/>
        </w:rPr>
      </w:pPr>
      <w:r>
        <w:rPr>
          <w:sz w:val="28"/>
          <w:szCs w:val="28"/>
        </w:rPr>
        <w:t>Краснодарского края</w:t>
      </w:r>
    </w:p>
    <w:p>
      <w:pPr>
        <w:pStyle w:val="11"/>
        <w:ind w:firstLine="5272"/>
        <w:jc w:val="center"/>
        <w:rPr>
          <w:sz w:val="28"/>
          <w:szCs w:val="28"/>
        </w:rPr>
      </w:pPr>
      <w:r>
        <w:rPr>
          <w:sz w:val="28"/>
          <w:szCs w:val="28"/>
        </w:rPr>
      </w:r>
    </w:p>
    <w:p>
      <w:pPr>
        <w:pStyle w:val="11"/>
        <w:ind w:firstLine="5272"/>
        <w:jc w:val="center"/>
        <w:rPr/>
      </w:pPr>
      <w:r>
        <w:rPr>
          <w:color w:themeColor="text1" w:val="000000"/>
          <w:sz w:val="28"/>
          <w:szCs w:val="28"/>
        </w:rPr>
        <w:t>от 26.11.2025  № 1668</w:t>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rFonts w:ascii="Times New Roman" w:hAnsi="Times New Roman"/>
        </w:rPr>
      </w:pPr>
      <w:r>
        <w:rPr>
          <w:b/>
          <w:color w:themeColor="text1" w:val="000000"/>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280" w:after="280"/>
        <w:jc w:val="center"/>
        <w:rPr>
          <w:rFonts w:ascii="Times New Roman" w:hAnsi="Times New Roman"/>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b w:val="false"/>
          <w:bCs w:val="false"/>
          <w:color w:themeColor="text1" w:val="000000"/>
          <w:sz w:val="28"/>
          <w:szCs w:val="28"/>
        </w:rPr>
        <w:t>"</w:t>
      </w:r>
      <w:r>
        <w:rPr>
          <w:rFonts w:cs="Times New Roman" w:ascii="Times New Roman" w:hAnsi="Times New Roman"/>
          <w:b w:val="false"/>
          <w:bCs w:val="false"/>
          <w:color w:val="000000"/>
          <w:spacing w:val="0"/>
          <w:kern w:val="0"/>
          <w:sz w:val="28"/>
          <w:szCs w:val="28"/>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color w:themeColor="text1" w:val="000000"/>
          <w:sz w:val="28"/>
          <w:szCs w:val="28"/>
        </w:rPr>
        <w:t>"</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w:t>
      </w:r>
      <w:r>
        <w:rPr>
          <w:rFonts w:eastAsia="DejaVu Sans" w:cs="Times New Roman" w:ascii="Times New Roman" w:hAnsi="Times New Roman"/>
          <w:b w:val="false"/>
          <w:bCs w:val="false"/>
          <w:color w:themeColor="text1" w:val="000000"/>
          <w:kern w:val="2"/>
          <w:sz w:val="28"/>
          <w:szCs w:val="28"/>
          <w:lang w:eastAsia="zh-CN" w:bidi="hi-IN"/>
        </w:rPr>
        <w:t xml:space="preserve"> «</w:t>
      </w:r>
      <w:r>
        <w:rPr>
          <w:rFonts w:eastAsia="DejaVu Sans" w:cs="Times New Roman" w:ascii="Times New Roman" w:hAnsi="Times New Roman"/>
          <w:b w:val="false"/>
          <w:bCs w:val="false"/>
          <w:color w:val="000000"/>
          <w:spacing w:val="0"/>
          <w:kern w:val="0"/>
          <w:sz w:val="28"/>
          <w:szCs w:val="28"/>
          <w:lang w:eastAsia="zh-CN" w:bidi="hi-IN"/>
        </w:rPr>
        <w:t>Утверждение схемы расположения земельного участка или земельных участков на кадастровом плане территории</w:t>
      </w:r>
      <w:r>
        <w:rPr>
          <w:rFonts w:eastAsia="DejaVu Sans" w:cs="Times New Roman" w:ascii="Times New Roman" w:hAnsi="Times New Roman"/>
          <w:b w:val="false"/>
          <w:bCs w:val="false"/>
          <w:color w:themeColor="text1" w:val="000000"/>
          <w:kern w:val="2"/>
          <w:sz w:val="28"/>
          <w:szCs w:val="28"/>
          <w:lang w:eastAsia="zh-CN" w:bidi="hi-IN"/>
        </w:rPr>
        <w:t>».</w:t>
      </w:r>
    </w:p>
    <w:p>
      <w:pPr>
        <w:pStyle w:val="Normal"/>
        <w:ind w:firstLine="708"/>
        <w:jc w:val="both"/>
        <w:rPr>
          <w:rFonts w:ascii="Times New Roman" w:hAnsi="Times New Roman"/>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rFonts w:ascii="Times New Roman" w:hAnsi="Times New Roman"/>
        </w:rPr>
      </w:pPr>
      <w:r>
        <w:rPr>
          <w:rFonts w:cs="Times New Roman" w:ascii="Times New Roman" w:hAnsi="Times New Roman"/>
          <w:sz w:val="28"/>
          <w:szCs w:val="28"/>
        </w:rPr>
        <w:t xml:space="preserve">- на правоотношения по образованию земельных участков путем раздела или объединения земельных участков, государственная собственность на которые не разграничена в сельских поселениях муниципального образования Кореновский муниципальный район Краснодарского края, и земельных участков, находящихся в собственности муниципального образования Кореновский муниципальный район Краснодарского края.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pPr>
      <w:r>
        <w:rPr>
          <w:rFonts w:cs="Times New Roman" w:ascii="Times New Roman" w:hAnsi="Times New Roman"/>
          <w:color w:themeColor="text1"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bookmarkStart w:id="2" w:name="sub_3028"/>
      <w:bookmarkEnd w:id="2"/>
      <w:r>
        <w:rPr>
          <w:rFonts w:cs="Times New Roman" w:ascii="Times New Roman" w:hAnsi="Times New Roman"/>
          <w:sz w:val="28"/>
          <w:szCs w:val="28"/>
        </w:rPr>
        <w:t>Земельным кодексом Российской Федерации, Федеральным законом от 25.10.2001 №137-ФЗ "О введении в действие Земельного кодекса Российской Федерации",</w:t>
      </w:r>
      <w:r>
        <w:rPr>
          <w:rFonts w:cs="Times New Roman" w:ascii="Times New Roman" w:hAnsi="Times New Roman"/>
          <w:color w:val="000000"/>
          <w:sz w:val="28"/>
          <w:szCs w:val="28"/>
          <w:u w:val="none"/>
        </w:rPr>
        <w:t xml:space="preserve"> </w:t>
      </w:r>
      <w:r>
        <w:rPr>
          <w:rStyle w:val="Hyperlink"/>
          <w:rFonts w:cs="Times New Roman" w:ascii="Times New Roman" w:hAnsi="Times New Roman"/>
          <w:color w:val="000000"/>
          <w:sz w:val="28"/>
          <w:szCs w:val="28"/>
          <w:u w:val="none"/>
        </w:rPr>
        <w:t>Приказом</w:t>
      </w:r>
      <w:r>
        <w:rPr>
          <w:rFonts w:cs="Times New Roman" w:ascii="Times New Roman" w:hAnsi="Times New Roman"/>
          <w:color w:val="000000"/>
          <w:sz w:val="28"/>
          <w:szCs w:val="28"/>
          <w:u w:val="none"/>
        </w:rPr>
        <w:t> Росреестра от 19.04.2022 N П/0148 "Об утверждении требований к подготовке схем</w:t>
      </w:r>
      <w:r>
        <w:rPr>
          <w:rFonts w:cs="Times New Roman" w:ascii="Times New Roman" w:hAnsi="Times New Roman"/>
          <w:sz w:val="28"/>
          <w:szCs w:val="28"/>
        </w:rPr>
        <w:t>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ind w:firstLine="525"/>
        <w:jc w:val="both"/>
        <w:rPr>
          <w:rFonts w:ascii="Times New Roman" w:hAnsi="Times New Roman" w:cs="Times New Roman"/>
          <w:sz w:val="28"/>
          <w:szCs w:val="28"/>
        </w:rPr>
      </w:pPr>
      <w:r>
        <w:rPr>
          <w:rFonts w:cs="Times New Roman" w:ascii="Times New Roman" w:hAnsi="Times New Roman"/>
          <w:sz w:val="28"/>
          <w:szCs w:val="28"/>
        </w:rPr>
      </w:r>
    </w:p>
    <w:p>
      <w:pPr>
        <w:pStyle w:val="Normal"/>
        <w:ind w:left="1560"/>
        <w:rPr>
          <w:rFonts w:ascii="Times New Roman" w:hAnsi="Times New Roman"/>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 физические лица, юридические лица и индивидуальные предприниматели. </w:t>
      </w:r>
    </w:p>
    <w:p>
      <w:pPr>
        <w:pStyle w:val="Normal"/>
        <w:ind w:firstLine="708"/>
        <w:jc w:val="both"/>
        <w:rPr/>
      </w:pPr>
      <w:r>
        <w:rPr>
          <w:rStyle w:val="FontStyle113"/>
          <w:rFonts w:ascii="Times New Roman" w:hAnsi="Times New Roman"/>
          <w:sz w:val="28"/>
          <w:szCs w:val="28"/>
        </w:rPr>
        <w:t>1.2.2</w:t>
      </w:r>
      <w:r>
        <w:rPr>
          <w:rFonts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r>
        <w:rPr>
          <w:rFonts w:cs="Times New Roman" w:ascii="Times New Roman" w:hAnsi="Times New Roman"/>
          <w:sz w:val="28"/>
          <w:szCs w:val="28"/>
          <w:lang w:val="en-US"/>
        </w:rPr>
        <w:t>;</w:t>
      </w:r>
    </w:p>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 законные представители (родители, усыновители, опекуны) несовершеннолетних в возрасте до 14 лет;</w:t>
      </w:r>
    </w:p>
    <w:p>
      <w:pPr>
        <w:pStyle w:val="Normal"/>
        <w:widowControl/>
        <w:suppressAutoHyphens w:val="true"/>
        <w:spacing w:before="0" w:after="0"/>
        <w:jc w:val="both"/>
        <w:rPr>
          <w:rFonts w:ascii="Times New Roman" w:hAnsi="Times New Roman" w:cs="Times New Roman"/>
          <w:color w:val="0070C0"/>
          <w:sz w:val="28"/>
          <w:szCs w:val="28"/>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опекуны недееспособных граждан.</w:t>
      </w:r>
    </w:p>
    <w:p>
      <w:pPr>
        <w:pStyle w:val="Normal"/>
        <w:ind w:firstLine="708"/>
        <w:jc w:val="both"/>
        <w:rPr>
          <w:rFonts w:ascii="Times New Roman" w:hAnsi="Times New Roman"/>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rFonts w:ascii="Times New Roman" w:hAnsi="Times New Roman"/>
          <w:sz w:val="28"/>
          <w:szCs w:val="28"/>
        </w:rPr>
        <w:t>на основании акта, уполномоченного государственного органа или органа местного самоуправления (далее - заявитель).</w:t>
      </w:r>
    </w:p>
    <w:p>
      <w:pPr>
        <w:pStyle w:val="Normal"/>
        <w:widowControl/>
        <w:suppressAutoHyphens w:val="true"/>
        <w:spacing w:before="0" w:after="0"/>
        <w:ind w:right="-1"/>
        <w:jc w:val="both"/>
        <w:rPr/>
      </w:pPr>
      <w:r>
        <w:rPr>
          <w:rStyle w:val="FontStyle93"/>
          <w:rFonts w:eastAsia="Calibri" w:ascii="Times New Roman" w:hAnsi="Times New Roman"/>
          <w:kern w:val="0"/>
          <w:sz w:val="28"/>
          <w:szCs w:val="28"/>
          <w:lang w:val="ru-RU" w:eastAsia="en-US" w:bidi="ar-SA"/>
        </w:rPr>
        <w:tab/>
        <w:t>1.2.3 Подача</w:t>
      </w:r>
      <w:r>
        <w:rPr>
          <w:rStyle w:val="FontStyle93"/>
          <w:rFonts w:eastAsia="Calibri" w:ascii="Times New Roman" w:hAnsi="Times New Roman"/>
          <w:color w:val="0070C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заявления</w:t>
      </w:r>
      <w:r>
        <w:rPr>
          <w:rFonts w:eastAsia="Calibri" w:cs="Times New Roman" w:ascii="Times New Roman" w:hAnsi="Times New Roman"/>
          <w:color w:val="FF0000"/>
          <w:kern w:val="0"/>
          <w:sz w:val="28"/>
          <w:szCs w:val="28"/>
          <w:lang w:val="ru-RU" w:eastAsia="en-US" w:bidi="ar-SA"/>
        </w:rPr>
        <w:t xml:space="preserve"> </w:t>
      </w:r>
      <w:r>
        <w:rPr>
          <w:rStyle w:val="FontStyle93"/>
          <w:rFonts w:eastAsia="Calibri" w:ascii="Times New Roman" w:hAnsi="Times New Roman"/>
          <w:kern w:val="0"/>
          <w:sz w:val="28"/>
          <w:szCs w:val="28"/>
          <w:lang w:val="ru-RU" w:eastAsia="en-US" w:bidi="ar-SA"/>
        </w:rPr>
        <w:t xml:space="preserve">о  предоставлении </w:t>
      </w:r>
      <w:r>
        <w:rPr>
          <w:rFonts w:eastAsia="Calibri" w:cs="Times New Roman" w:ascii="Times New Roman" w:hAnsi="Times New Roman"/>
          <w:kern w:val="0"/>
          <w:sz w:val="28"/>
          <w:szCs w:val="28"/>
          <w:lang w:val="ru-RU" w:eastAsia="en-US" w:bidi="ar-SA"/>
        </w:rPr>
        <w:t>муниципальной</w:t>
      </w:r>
      <w:r>
        <w:rPr>
          <w:rStyle w:val="FontStyle93"/>
          <w:rFonts w:eastAsia="Calibri" w:ascii="Times New Roman" w:hAnsi="Times New Roman"/>
          <w:kern w:val="0"/>
          <w:sz w:val="28"/>
          <w:szCs w:val="28"/>
          <w:lang w:val="ru-RU" w:eastAsia="en-US" w:bidi="ar-SA"/>
        </w:rPr>
        <w:t xml:space="preserve"> услуги </w:t>
      </w:r>
      <w:r>
        <w:rPr>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kern w:val="0"/>
          <w:sz w:val="28"/>
          <w:szCs w:val="28"/>
          <w:lang w:val="ru-RU" w:eastAsia="en-US" w:bidi="ar-SA"/>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Times New Roman" w:hAnsi="Times New Roman"/>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3">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pPr>
      <w:r>
        <w:rPr>
          <w:rFonts w:cs="Times New Roman" w:ascii="Times New Roman" w:hAnsi="Times New Roman"/>
          <w:sz w:val="28"/>
          <w:szCs w:val="28"/>
        </w:rPr>
        <w:t>1.3.1.</w:t>
      </w:r>
      <w:r>
        <w:rPr>
          <w:rStyle w:val="FontStyle63"/>
          <w:rFonts w:ascii="Times New Roman" w:hAnsi="Times New Roman"/>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pPr>
      <w:r>
        <w:rPr>
          <w:rFonts w:cs="Times New Roman" w:ascii="Times New Roman" w:hAnsi="Times New Roman"/>
          <w:sz w:val="28"/>
          <w:szCs w:val="28"/>
        </w:rPr>
        <w:t>1.3.2.</w:t>
      </w:r>
      <w:r>
        <w:rPr>
          <w:rStyle w:val="FontStyle63"/>
          <w:rFonts w:ascii="Times New Roman" w:hAnsi="Times New Roman"/>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rFonts w:ascii="Times New Roman" w:hAnsi="Times New Roman"/>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rFonts w:ascii="Times New Roman" w:hAnsi="Times New Roman"/>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rPr>
      </w:pPr>
      <w:r>
        <w:rPr>
          <w:rFonts w:cs="Times New Roman" w:ascii="Times New Roman" w:hAnsi="Times New Roman"/>
          <w:sz w:val="28"/>
          <w:szCs w:val="28"/>
          <w:lang w:eastAsia="ru-RU"/>
        </w:rPr>
        <w:t xml:space="preserve">2.1.1. </w:t>
      </w:r>
      <w:r>
        <w:rPr>
          <w:rFonts w:cs="Times New Roman" w:ascii="Times New Roman" w:hAnsi="Times New Roman"/>
          <w:b w:val="false"/>
          <w:bCs w:val="false"/>
          <w:color w:val="000000"/>
          <w:spacing w:val="0"/>
          <w:kern w:val="0"/>
          <w:sz w:val="28"/>
          <w:szCs w:val="28"/>
          <w:lang w:eastAsia="ru-RU"/>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lang w:eastAsia="ru-RU"/>
        </w:rPr>
        <w:t>.</w:t>
      </w:r>
    </w:p>
    <w:p>
      <w:pPr>
        <w:pStyle w:val="S1"/>
        <w:spacing w:before="280" w:after="280"/>
        <w:jc w:val="center"/>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rFonts w:ascii="Times New Roman" w:hAnsi="Times New Roman"/>
        </w:rPr>
      </w:pPr>
      <w:r>
        <w:rPr>
          <w:b/>
          <w:color w:themeColor="text1" w:val="000000"/>
          <w:sz w:val="28"/>
          <w:szCs w:val="28"/>
        </w:rPr>
        <w:t>2.3 Результат предоставления муниципальной услуги</w:t>
      </w:r>
    </w:p>
    <w:p>
      <w:pPr>
        <w:pStyle w:val="ListParagraph"/>
        <w:ind w:firstLine="709" w:left="0" w:right="-1"/>
        <w:jc w:val="both"/>
        <w:rPr>
          <w:rFonts w:ascii="Times New Roman" w:hAnsi="Times New Roman"/>
        </w:rPr>
      </w:pPr>
      <w:r>
        <w:rPr>
          <w:rFonts w:cs="Times New Roman" w:ascii="Times New Roman" w:hAnsi="Times New Roman"/>
          <w:sz w:val="28"/>
          <w:szCs w:val="28"/>
        </w:rPr>
        <w:t xml:space="preserve">2.3.1.   При </w:t>
      </w:r>
      <w:r>
        <w:rPr>
          <w:rFonts w:cs="Times New Roman" w:ascii="Times New Roman" w:hAnsi="Times New Roman"/>
          <w:color w:themeColor="text1" w:val="000000"/>
          <w:sz w:val="28"/>
          <w:szCs w:val="28"/>
        </w:rPr>
        <w:t>обращения заявителя за у</w:t>
      </w:r>
      <w:r>
        <w:rPr>
          <w:rFonts w:cs="Times New Roman" w:ascii="Times New Roman" w:hAnsi="Times New Roman"/>
          <w:b w:val="false"/>
          <w:bCs w:val="false"/>
          <w:color w:val="000000"/>
          <w:spacing w:val="0"/>
          <w:kern w:val="0"/>
          <w:sz w:val="28"/>
          <w:szCs w:val="28"/>
          <w:lang w:eastAsia="ru-RU"/>
        </w:rPr>
        <w:t>тверждением схемы расположения земельного участка или земельных участков на кадастровом плане территории</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документом,  содержащим решение о   предоставлении  муниципальной услуги на основании,  которого заявите</w:t>
      </w:r>
      <w:r>
        <w:rPr>
          <w:rFonts w:cs="Times New Roman" w:ascii="Times New Roman" w:hAnsi="Times New Roman"/>
          <w:i w:val="false"/>
          <w:iCs w:val="false"/>
          <w:sz w:val="28"/>
          <w:szCs w:val="28"/>
        </w:rPr>
        <w:t>лю предоставляется результат муниципальной услуги (далее – результат), является:</w:t>
      </w:r>
    </w:p>
    <w:p>
      <w:pPr>
        <w:pStyle w:val="ListParagraph"/>
        <w:ind w:firstLine="709" w:left="0" w:right="-1"/>
        <w:jc w:val="both"/>
        <w:rPr>
          <w:rFonts w:ascii="Times New Roman" w:hAnsi="Times New Roman"/>
        </w:rPr>
      </w:pPr>
      <w:r>
        <w:rPr>
          <w:rFonts w:cs="Times New Roman" w:ascii="Times New Roman" w:hAnsi="Times New Roman"/>
          <w:i w:val="false"/>
          <w:iCs w:val="false"/>
          <w:sz w:val="28"/>
          <w:szCs w:val="28"/>
        </w:rPr>
        <w:t xml:space="preserve">-  </w:t>
      </w:r>
      <w:r>
        <w:rPr>
          <w:rFonts w:cs="Times New Roman" w:ascii="Times New Roman" w:hAnsi="Times New Roman"/>
          <w:i w:val="false"/>
          <w:iCs w:val="false"/>
          <w:color w:themeColor="text1" w:val="000000"/>
          <w:sz w:val="28"/>
          <w:szCs w:val="28"/>
        </w:rPr>
        <w:t>постановление о</w:t>
      </w:r>
      <w:r>
        <w:rPr>
          <w:rFonts w:cs="Times New Roman" w:ascii="Times New Roman" w:hAnsi="Times New Roman"/>
          <w:b w:val="false"/>
          <w:bCs w:val="false"/>
          <w:i w:val="false"/>
          <w:iCs w:val="false"/>
          <w:color w:themeColor="text1" w:val="000000"/>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i w:val="false"/>
          <w:iCs w:val="false"/>
          <w:sz w:val="28"/>
          <w:szCs w:val="28"/>
        </w:rPr>
        <w:t xml:space="preserve"> (</w:t>
      </w:r>
      <w:r>
        <w:rPr>
          <w:rFonts w:cs="Times New Roman" w:ascii="Times New Roman" w:hAnsi="Times New Roman"/>
          <w:i w:val="false"/>
          <w:iCs w:val="false"/>
          <w:sz w:val="28"/>
          <w:szCs w:val="28"/>
        </w:rPr>
        <w:t xml:space="preserve">далее –  постановление).   </w:t>
      </w:r>
      <w:r>
        <w:rPr>
          <w:rFonts w:cs="Times New Roman" w:ascii="Times New Roman" w:hAnsi="Times New Roman"/>
          <w:i/>
          <w:sz w:val="24"/>
          <w:szCs w:val="24"/>
        </w:rPr>
        <w:t xml:space="preserve">                                                             </w:t>
      </w:r>
    </w:p>
    <w:p>
      <w:pPr>
        <w:pStyle w:val="Normal"/>
        <w:tabs>
          <w:tab w:val="clear" w:pos="708"/>
          <w:tab w:val="left" w:pos="675"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w:t>
      </w:r>
      <w:r>
        <w:rPr>
          <w:rFonts w:ascii="Times New Roman" w:hAnsi="Times New Roman"/>
          <w:lang w:eastAsia="ar-SA"/>
        </w:rPr>
        <w:t xml:space="preserve">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 xml:space="preserve"> утверждении схемы расположения земельного участка или земельных участков на кадастровом плане территории</w:t>
      </w:r>
      <w:r>
        <w:rPr>
          <w:rStyle w:val="FontStyle58"/>
          <w:rFonts w:ascii="Times New Roman" w:hAnsi="Times New Roman"/>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rFonts w:ascii="Times New Roman" w:hAnsi="Times New Roman"/>
          <w:color w:val="00B050"/>
          <w:sz w:val="28"/>
          <w:szCs w:val="28"/>
        </w:rPr>
        <w:t xml:space="preserve">приложения № 5 </w:t>
      </w:r>
      <w:r>
        <w:rPr>
          <w:rStyle w:val="FontStyle58"/>
          <w:rFonts w:ascii="Times New Roman" w:hAnsi="Times New Roman"/>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2.3.2  При </w:t>
      </w:r>
      <w:r>
        <w:rPr>
          <w:rFonts w:cs="Times New Roman" w:ascii="Times New Roman" w:hAnsi="Times New Roman"/>
          <w:color w:themeColor="text1" w:val="000000"/>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ранее выданном постановлении </w:t>
      </w:r>
      <w:r>
        <w:rPr>
          <w:rFonts w:cs="Times New Roman" w:ascii="Times New Roman" w:hAnsi="Times New Roman"/>
          <w:i w:val="false"/>
          <w:iCs w:val="false"/>
          <w:color w:themeColor="text1" w:val="000000"/>
          <w:sz w:val="28"/>
          <w:szCs w:val="28"/>
        </w:rPr>
        <w:t>о</w:t>
      </w:r>
      <w:r>
        <w:rPr>
          <w:rFonts w:cs="Times New Roman" w:ascii="Times New Roman" w:hAnsi="Times New Roman"/>
          <w:b w:val="false"/>
          <w:bCs w:val="false"/>
          <w:i w:val="false"/>
          <w:iCs w:val="false"/>
          <w:color w:themeColor="text1" w:val="000000"/>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xml:space="preserve"> результатом является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w:t>
      </w:r>
    </w:p>
    <w:p>
      <w:pPr>
        <w:pStyle w:val="Normal"/>
        <w:tabs>
          <w:tab w:val="clear" w:pos="708"/>
          <w:tab w:val="left" w:pos="993"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sz w:val="28"/>
          <w:szCs w:val="28"/>
          <w:lang w:eastAsia="ar-SA"/>
        </w:rPr>
        <w:t>об отка</w:t>
      </w:r>
      <w:r>
        <w:rPr>
          <w:rFonts w:cs="Times New Roman" w:ascii="Times New Roman" w:hAnsi="Times New Roman"/>
          <w:sz w:val="28"/>
          <w:szCs w:val="28"/>
          <w:shd w:fill="auto" w:val="clear"/>
          <w:lang w:eastAsia="ar-SA"/>
        </w:rPr>
        <w:t>зе в</w:t>
      </w:r>
      <w:r>
        <w:rPr>
          <w:rStyle w:val="FontStyle58"/>
          <w:rFonts w:ascii="Times New Roman" w:hAnsi="Times New Roman"/>
          <w:sz w:val="28"/>
          <w:szCs w:val="28"/>
          <w:shd w:fill="auto" w:val="clear"/>
        </w:rPr>
        <w:t xml:space="preserve"> </w:t>
      </w:r>
      <w:r>
        <w:rPr>
          <w:rStyle w:val="FontStyle44"/>
          <w:rFonts w:cs="Times New Roman" w:ascii="Times New Roman" w:hAnsi="Times New Roman"/>
          <w:sz w:val="28"/>
          <w:szCs w:val="28"/>
          <w:shd w:fill="auto" w:val="clear"/>
        </w:rPr>
        <w:t xml:space="preserve">исправлении допущенных опечаток и  ошибок в постановлении, </w:t>
      </w:r>
      <w:r>
        <w:rPr>
          <w:rStyle w:val="FontStyle58"/>
          <w:rFonts w:ascii="Times New Roman" w:hAnsi="Times New Roman"/>
          <w:sz w:val="28"/>
          <w:szCs w:val="28"/>
          <w:shd w:fill="auto" w:val="clear"/>
        </w:rPr>
        <w:t>в случае наличия хотя бы одного из оснований для отказа,</w:t>
      </w:r>
      <w:r>
        <w:rPr>
          <w:rFonts w:cs="Times New Roman" w:ascii="Times New Roman" w:hAnsi="Times New Roman"/>
          <w:color w:themeColor="text1" w:val="000000"/>
          <w:sz w:val="28"/>
          <w:szCs w:val="28"/>
          <w:shd w:fill="auto" w:val="clear"/>
        </w:rPr>
        <w:t xml:space="preserve"> </w:t>
      </w:r>
      <w:r>
        <w:rPr>
          <w:rStyle w:val="FontStyle58"/>
          <w:rFonts w:ascii="Times New Roman" w:hAnsi="Times New Roman"/>
          <w:sz w:val="28"/>
          <w:szCs w:val="28"/>
          <w:shd w:fill="auto" w:val="clear"/>
        </w:rPr>
        <w:t>указанных в таблице  № 2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муниципальной услуги</w:t>
      </w:r>
      <w:r>
        <w:rPr>
          <w:rFonts w:cs="Times New Roman" w:ascii="Times New Roman" w:hAnsi="Times New Roman"/>
          <w:b/>
          <w:sz w:val="28"/>
          <w:szCs w:val="28"/>
          <w:shd w:fill="auto" w:val="clear"/>
        </w:rPr>
        <w:t>»</w:t>
      </w:r>
      <w:r>
        <w:rPr>
          <w:rStyle w:val="FontStyle58"/>
          <w:rFonts w:ascii="Times New Roman" w:hAnsi="Times New Roman"/>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rFonts w:ascii="Times New Roman" w:hAnsi="Times New Roman"/>
          <w:sz w:val="28"/>
          <w:szCs w:val="28"/>
          <w:shd w:fill="auto" w:val="clear"/>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shd w:fill="auto"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w:t>
      </w:r>
      <w:r>
        <w:rPr>
          <w:rFonts w:cs="Times New Roman" w:ascii="Times New Roman" w:hAnsi="Times New Roman"/>
          <w:sz w:val="28"/>
          <w:szCs w:val="28"/>
        </w:rPr>
        <w:t>инистративного регламента.</w:t>
      </w:r>
    </w:p>
    <w:p>
      <w:pPr>
        <w:pStyle w:val="Normal"/>
        <w:ind w:firstLine="708" w:right="-1"/>
        <w:jc w:val="both"/>
        <w:rPr>
          <w:rFonts w:ascii="Times New Roman" w:hAnsi="Times New Roman"/>
        </w:rPr>
      </w:pPr>
      <w:r>
        <w:rPr>
          <w:rFonts w:cs="Times New Roman" w:ascii="Times New Roman" w:hAnsi="Times New Roman"/>
          <w:sz w:val="28"/>
          <w:szCs w:val="28"/>
        </w:rPr>
        <w:t xml:space="preserve">2.3.3  При </w:t>
      </w:r>
      <w:r>
        <w:rPr>
          <w:rFonts w:cs="Times New Roman" w:ascii="Times New Roman" w:hAnsi="Times New Roman"/>
          <w:color w:themeColor="text1" w:val="000000"/>
          <w:sz w:val="28"/>
          <w:szCs w:val="28"/>
        </w:rPr>
        <w:t>обращения заявителя за получением дубликата</w:t>
      </w:r>
      <w:r>
        <w:rPr>
          <w:rFonts w:cs="Times New Roman" w:ascii="Times New Roman" w:hAnsi="Times New Roman"/>
          <w:i w:val="false"/>
          <w:iCs w:val="false"/>
          <w:color w:themeColor="text1" w:val="000000"/>
          <w:sz w:val="28"/>
          <w:szCs w:val="28"/>
        </w:rPr>
        <w:t xml:space="preserve"> постановления</w:t>
      </w:r>
    </w:p>
    <w:p>
      <w:pPr>
        <w:pStyle w:val="11"/>
        <w:ind w:hanging="0"/>
        <w:jc w:val="both"/>
        <w:rPr>
          <w:rFonts w:ascii="Times New Roman" w:hAnsi="Times New Roman"/>
        </w:rPr>
      </w:pPr>
      <w:r>
        <w:rPr>
          <w:sz w:val="28"/>
          <w:szCs w:val="28"/>
        </w:rPr>
        <w:t xml:space="preserve"> </w:t>
      </w:r>
      <w:r>
        <w:rPr>
          <w:sz w:val="28"/>
          <w:szCs w:val="28"/>
        </w:rPr>
        <w:t xml:space="preserve">результатом является </w:t>
      </w:r>
      <w:r>
        <w:rPr>
          <w:color w:themeColor="text1" w:val="000000"/>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w:t>
      </w:r>
      <w:r>
        <w:rPr>
          <w:rFonts w:cs="Times New Roman" w:ascii="Times New Roman" w:hAnsi="Times New Roman"/>
          <w:sz w:val="28"/>
          <w:szCs w:val="28"/>
          <w:shd w:fill="auto" w:val="clear"/>
          <w:lang w:eastAsia="ar-SA"/>
        </w:rPr>
        <w:t>страции муниципального образования Кореновский</w:t>
      </w:r>
      <w:r>
        <w:rPr>
          <w:rFonts w:eastAsia="DejaVu Sans" w:cs="Times New Roman" w:ascii="Times New Roman" w:hAnsi="Times New Roman"/>
          <w:sz w:val="28"/>
          <w:szCs w:val="28"/>
          <w:shd w:fill="auto" w:val="clear"/>
        </w:rPr>
        <w:t xml:space="preserve"> </w:t>
      </w:r>
      <w:r>
        <w:rPr>
          <w:rStyle w:val="FontStyle24"/>
          <w:rFonts w:eastAsia="DejaVu Sans" w:ascii="Times New Roman" w:hAnsi="Times New Roman"/>
          <w:b w:val="false"/>
          <w:sz w:val="28"/>
          <w:szCs w:val="28"/>
          <w:shd w:fill="auto" w:val="clear"/>
        </w:rPr>
        <w:t>муниципальный  район Краснодарского края</w:t>
      </w:r>
      <w:r>
        <w:rPr>
          <w:rStyle w:val="FontStyle24"/>
          <w:rFonts w:eastAsia="DejaVu Sans" w:ascii="Times New Roman" w:hAnsi="Times New Roman"/>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постановления, </w:t>
      </w:r>
      <w:r>
        <w:rPr>
          <w:rStyle w:val="FontStyle58"/>
          <w:rFonts w:ascii="Times New Roman" w:hAnsi="Times New Roman"/>
          <w:sz w:val="28"/>
          <w:szCs w:val="28"/>
          <w:shd w:fill="auto" w:val="clear"/>
        </w:rPr>
        <w:t>случае наличия хотя бы одного из оснований для отказа,</w:t>
      </w:r>
      <w:r>
        <w:rPr>
          <w:rFonts w:cs="Times New Roman" w:ascii="Times New Roman" w:hAnsi="Times New Roman"/>
          <w:color w:themeColor="text1" w:val="000000"/>
          <w:sz w:val="28"/>
          <w:szCs w:val="28"/>
          <w:shd w:fill="auto" w:val="clear"/>
        </w:rPr>
        <w:t xml:space="preserve">  </w:t>
      </w:r>
      <w:r>
        <w:rPr>
          <w:rStyle w:val="FontStyle58"/>
          <w:rFonts w:ascii="Times New Roman" w:hAnsi="Times New Roman"/>
          <w:sz w:val="28"/>
          <w:szCs w:val="28"/>
          <w:shd w:fill="auto" w:val="clear"/>
        </w:rPr>
        <w:t>указанных в таблице № 3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w:t>
      </w:r>
      <w:r>
        <w:rPr>
          <w:rFonts w:cs="Times New Roman" w:ascii="Times New Roman" w:hAnsi="Times New Roman"/>
          <w:sz w:val="28"/>
          <w:szCs w:val="28"/>
        </w:rPr>
        <w:t>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sz w:val="28"/>
          <w:szCs w:val="28"/>
        </w:rPr>
        <w:t xml:space="preserve">2.3.4  Формирование реестровой записи в РГИС </w:t>
      </w:r>
      <w:r>
        <w:rPr>
          <w:rStyle w:val="FontStyle58"/>
          <w:rFonts w:ascii="Times New Roman" w:hAnsi="Times New Roman"/>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rFonts w:ascii="Times New Roman" w:hAnsi="Times New Roman"/>
        </w:rPr>
      </w:pPr>
      <w:r>
        <w:rPr>
          <w:rFonts w:cs="Times New Roman" w:ascii="Times New Roman" w:hAnsi="Times New Roman"/>
          <w:sz w:val="28"/>
          <w:szCs w:val="28"/>
        </w:rPr>
        <w:t>2.3.5  Документ (результат предоставления муниципальной услуги), указанные в пун</w:t>
      </w:r>
      <w:r>
        <w:rPr>
          <w:rFonts w:cs="Times New Roman" w:ascii="Times New Roman" w:hAnsi="Times New Roman"/>
          <w:sz w:val="28"/>
          <w:szCs w:val="28"/>
          <w:shd w:fill="auto" w:val="clear"/>
        </w:rPr>
        <w:t xml:space="preserve">ктах 2.3.1 – 2.3.3 подраздела  2,3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 могут  быть получены по выбору заявителя одним из следующих </w:t>
      </w:r>
      <w:r>
        <w:rPr>
          <w:rFonts w:cs="Times New Roman" w:ascii="Times New Roman" w:hAnsi="Times New Roman"/>
          <w:sz w:val="28"/>
          <w:szCs w:val="28"/>
        </w:rPr>
        <w:t>способов:</w:t>
      </w:r>
    </w:p>
    <w:p>
      <w:pPr>
        <w:pStyle w:val="Normal"/>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rFonts w:ascii="Times New Roman" w:hAnsi="Times New Roman"/>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bookmarkStart w:id="5" w:name="_GoBack"/>
      <w:bookmarkEnd w:id="5"/>
    </w:p>
    <w:p>
      <w:pPr>
        <w:pStyle w:val="Normal"/>
        <w:ind w:firstLine="708"/>
        <w:jc w:val="both"/>
        <w:rPr>
          <w:rFonts w:ascii="Times New Roman" w:hAnsi="Times New Roman"/>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jc w:val="both"/>
        <w:rPr>
          <w:rFonts w:ascii="Times New Roman" w:hAnsi="Times New Roman"/>
        </w:rPr>
      </w:pPr>
      <w:r>
        <w:rPr>
          <w:rFonts w:cs="Times New Roman" w:ascii="Times New Roman" w:hAnsi="Times New Roman"/>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
        <w:spacing w:before="280" w:after="280"/>
        <w:jc w:val="center"/>
        <w:rPr>
          <w:rFonts w:ascii="Times New Roman" w:hAnsi="Times New Roman"/>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утверждения </w:t>
      </w:r>
      <w:r>
        <w:rPr>
          <w:rFonts w:cs="Times New Roman" w:ascii="Times New Roman" w:hAnsi="Times New Roman"/>
          <w:b w:val="false"/>
          <w:bCs w:val="false"/>
          <w:color w:val="000000"/>
          <w:spacing w:val="0"/>
          <w:kern w:val="0"/>
          <w:sz w:val="28"/>
          <w:szCs w:val="28"/>
          <w:shd w:fill="FFFFFF" w:val="clear"/>
          <w:lang w:eastAsia="ru-RU"/>
        </w:rPr>
        <w:t>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shd w:fill="FFFFFF" w:val="clear"/>
        </w:rPr>
        <w:t xml:space="preserve">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не б</w:t>
      </w:r>
      <w:r>
        <w:rPr>
          <w:rFonts w:cs="Times New Roman" w:ascii="Times New Roman" w:hAnsi="Times New Roman"/>
          <w:color w:val="000000"/>
          <w:sz w:val="28"/>
          <w:szCs w:val="28"/>
        </w:rPr>
        <w:t>олее чем 20 календарных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w:t>
      </w:r>
      <w:r>
        <w:rPr>
          <w:rFonts w:cs="Times New Roman" w:ascii="Times New Roman" w:hAnsi="Times New Roman"/>
          <w:sz w:val="28"/>
          <w:szCs w:val="28"/>
        </w:rPr>
        <w:t>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w:t>
      </w:r>
      <w:r>
        <w:rPr>
          <w:rFonts w:cs="Times New Roman" w:ascii="Times New Roman" w:hAnsi="Times New Roman"/>
          <w:sz w:val="28"/>
          <w:szCs w:val="28"/>
          <w:shd w:fill="auto" w:val="clear"/>
        </w:rPr>
        <w:t xml:space="preserve">альный срок утверждения </w:t>
      </w:r>
      <w:r>
        <w:rPr>
          <w:rFonts w:cs="Times New Roman" w:ascii="Times New Roman" w:hAnsi="Times New Roman"/>
          <w:b w:val="false"/>
          <w:bCs w:val="false"/>
          <w:color w:val="000000"/>
          <w:spacing w:val="0"/>
          <w:kern w:val="0"/>
          <w:sz w:val="28"/>
          <w:szCs w:val="28"/>
          <w:shd w:fill="auto" w:val="clear"/>
          <w:lang w:eastAsia="ru-RU"/>
        </w:rPr>
        <w:t xml:space="preserve">схемы расположения земельного участка или земельных участков на кадастровом плане территории </w:t>
      </w:r>
      <w:r>
        <w:rPr>
          <w:rFonts w:cs="Times New Roman" w:ascii="Times New Roman" w:hAnsi="Times New Roman"/>
          <w:sz w:val="28"/>
          <w:szCs w:val="28"/>
          <w:shd w:fill="auto" w:val="clear"/>
        </w:rPr>
        <w:t>единый:</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для всех категорий заявителей указанной под номерами 1 и 2  </w:t>
      </w:r>
      <w:r>
        <w:rPr>
          <w:rFonts w:eastAsia="Times New Roman" w:cs="Times New Roman" w:ascii="Times New Roman" w:hAnsi="Times New Roman"/>
          <w:sz w:val="28"/>
          <w:szCs w:val="28"/>
          <w:shd w:fill="auto" w:val="clear"/>
        </w:rPr>
        <w:t xml:space="preserve">пункта  2.3.1 подраздела 2.3 раздела </w:t>
      </w:r>
      <w:r>
        <w:rPr>
          <w:rFonts w:eastAsia="Times New Roman" w:cs="Times New Roman" w:ascii="Times New Roman" w:hAnsi="Times New Roman"/>
          <w:sz w:val="28"/>
          <w:szCs w:val="28"/>
          <w:shd w:fill="auto" w:val="clear"/>
          <w:lang w:val="en-US"/>
        </w:rPr>
        <w:t>II</w:t>
      </w:r>
      <w:r>
        <w:rPr>
          <w:rFonts w:eastAsia="Times New Roman" w:cs="Times New Roman" w:ascii="Times New Roman" w:hAnsi="Times New Roman"/>
          <w:sz w:val="28"/>
          <w:szCs w:val="28"/>
          <w:shd w:fill="auto" w:val="clear"/>
        </w:rPr>
        <w:t xml:space="preserve">. </w:t>
      </w:r>
    </w:p>
    <w:p>
      <w:pPr>
        <w:pStyle w:val="Normal"/>
        <w:ind w:firstLine="708"/>
        <w:jc w:val="both"/>
        <w:rPr/>
      </w:pPr>
      <w:r>
        <w:rPr>
          <w:rFonts w:cs="Times New Roman" w:ascii="Times New Roman" w:hAnsi="Times New Roman"/>
          <w:sz w:val="28"/>
          <w:szCs w:val="28"/>
          <w:shd w:fill="auto" w:val="clear"/>
        </w:rPr>
        <w:t>- для всех способов подачи заявления и документов, необходимых для предоставления му</w:t>
      </w:r>
      <w:r>
        <w:rPr>
          <w:rFonts w:cs="Times New Roman" w:ascii="Times New Roman" w:hAnsi="Times New Roman"/>
          <w:sz w:val="28"/>
          <w:szCs w:val="28"/>
        </w:rPr>
        <w:t>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исправления  технической ошибки в ранее выданных документ</w:t>
      </w:r>
      <w:r>
        <w:rPr>
          <w:rFonts w:cs="Times New Roman" w:ascii="Times New Roman" w:hAnsi="Times New Roman"/>
          <w:color w:val="000000"/>
          <w:sz w:val="28"/>
          <w:szCs w:val="28"/>
        </w:rPr>
        <w:t xml:space="preserve">ах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исправления  технической ошибки единый:</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для всех категорий заявителей указанной под номерами 1 и 2  </w:t>
      </w:r>
      <w:r>
        <w:rPr>
          <w:rFonts w:eastAsia="Times New Roman" w:cs="Times New Roman" w:ascii="Times New Roman" w:hAnsi="Times New Roman"/>
          <w:color w:val="000000"/>
          <w:sz w:val="28"/>
          <w:szCs w:val="28"/>
        </w:rPr>
        <w:t>пункта  2.3.1 подраздела 2.3 раздела</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2.4.3  Максимальный срок</w:t>
      </w:r>
      <w:r>
        <w:rPr>
          <w:rFonts w:ascii="Times New Roman" w:hAnsi="Times New Roman"/>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 </w:t>
      </w:r>
      <w:bookmarkStart w:id="6"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6"/>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795" w:leader="none"/>
        </w:tabs>
        <w:spacing w:before="0" w:after="0"/>
        <w:contextualSpacing/>
        <w:jc w:val="both"/>
        <w:rPr/>
      </w:pPr>
      <w:r>
        <w:rPr>
          <w:rStyle w:val="FontStyle58"/>
          <w:rFonts w:ascii="Times New Roman" w:hAnsi="Times New Roman"/>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rFonts w:ascii="Times New Roman" w:hAnsi="Times New Roman"/>
          <w:sz w:val="28"/>
          <w:szCs w:val="28"/>
        </w:rPr>
        <w:t xml:space="preserve">указан в приложении № 4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rFonts w:ascii="Times New Roman" w:hAnsi="Times New Roman"/>
          <w:sz w:val="28"/>
          <w:szCs w:val="28"/>
        </w:rPr>
        <w:t xml:space="preserve"> настоящему административному регламенту.</w:t>
      </w:r>
    </w:p>
    <w:p>
      <w:pPr>
        <w:pStyle w:val="Normal"/>
        <w:tabs>
          <w:tab w:val="clear" w:pos="708"/>
          <w:tab w:val="left" w:pos="735" w:leader="none"/>
        </w:tabs>
        <w:spacing w:before="0" w:after="0"/>
        <w:contextualSpacing/>
        <w:jc w:val="left"/>
        <w:rPr>
          <w:rFonts w:ascii="Times New Roman" w:hAnsi="Times New Roman"/>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w:t>
      </w:r>
      <w:r>
        <w:rPr>
          <w:rFonts w:cs="Times New Roman" w:ascii="Times New Roman" w:hAnsi="Times New Roman"/>
          <w:sz w:val="28"/>
          <w:szCs w:val="28"/>
          <w:shd w:fill="auto" w:val="clear"/>
        </w:rPr>
        <w:t>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shd w:fill="auto" w:val="clear"/>
        </w:rPr>
        <w:t xml:space="preserve"> </w:t>
      </w:r>
    </w:p>
    <w:p>
      <w:pPr>
        <w:pStyle w:val="Normal"/>
        <w:widowControl w:val="false"/>
        <w:tabs>
          <w:tab w:val="clear" w:pos="708"/>
          <w:tab w:val="left" w:pos="8505" w:leader="none"/>
        </w:tabs>
        <w:ind w:firstLine="720"/>
        <w:jc w:val="both"/>
        <w:rPr/>
      </w:pPr>
      <w:r>
        <w:rPr>
          <w:rStyle w:val="FontStyle58"/>
          <w:rFonts w:ascii="Times New Roman" w:hAnsi="Times New Roman"/>
          <w:sz w:val="28"/>
          <w:szCs w:val="28"/>
          <w:shd w:fill="auto" w:val="clear"/>
        </w:rPr>
        <w:t>2.5.3 П</w:t>
      </w:r>
      <w:r>
        <w:rPr>
          <w:rFonts w:cs="Times New Roman" w:ascii="Times New Roman" w:hAnsi="Times New Roman"/>
          <w:sz w:val="28"/>
          <w:szCs w:val="28"/>
          <w:shd w:fill="auto" w:val="clear"/>
        </w:rPr>
        <w:t>еречень оснований для отказа в</w:t>
      </w:r>
      <w:r>
        <w:rPr>
          <w:rFonts w:ascii="Times New Roman" w:hAnsi="Times New Roman"/>
          <w:shd w:fill="auto" w:val="clear"/>
        </w:rPr>
        <w:t xml:space="preserve">  </w:t>
      </w:r>
      <w:r>
        <w:rPr>
          <w:rFonts w:cs="Times New Roman" w:ascii="Times New Roman" w:hAnsi="Times New Roman"/>
          <w:sz w:val="28"/>
          <w:szCs w:val="28"/>
          <w:shd w:fill="auto" w:val="clear"/>
        </w:rPr>
        <w:t xml:space="preserve">предоставлении муниципальной услуги </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 w:val="false"/>
          <w:bCs w:val="false"/>
          <w:color w:val="000000"/>
          <w:spacing w:val="0"/>
          <w:kern w:val="0"/>
          <w:sz w:val="28"/>
          <w:szCs w:val="28"/>
          <w:shd w:fill="auto" w:val="clear"/>
          <w:lang w:val="de-DE" w:eastAsia="ru-RU" w:bidi="fa-IR"/>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Cs/>
          <w:kern w:val="2"/>
          <w:sz w:val="28"/>
          <w:szCs w:val="28"/>
          <w:shd w:fill="auto" w:val="clear"/>
          <w:lang w:bidi="fa-IR"/>
        </w:rPr>
        <w:t xml:space="preserve">  </w:t>
      </w:r>
      <w:r>
        <w:rPr>
          <w:rStyle w:val="FontStyle58"/>
          <w:rFonts w:ascii="Times New Roman" w:hAnsi="Times New Roman"/>
          <w:sz w:val="28"/>
          <w:szCs w:val="28"/>
          <w:shd w:fill="auto" w:val="clear"/>
        </w:rPr>
        <w:t>указан  в таблице № 1 приложения №  5  к настоящему административному регламенту.</w:t>
      </w:r>
    </w:p>
    <w:p>
      <w:pPr>
        <w:pStyle w:val="Normal"/>
        <w:widowControl w:val="false"/>
        <w:ind w:hanging="0"/>
        <w:jc w:val="both"/>
        <w:rPr/>
      </w:pPr>
      <w:r>
        <w:rPr>
          <w:rStyle w:val="FontStyle58"/>
          <w:rFonts w:ascii="Times New Roman" w:hAnsi="Times New Roman"/>
          <w:sz w:val="28"/>
          <w:szCs w:val="28"/>
          <w:shd w:fill="auto" w:val="clear"/>
        </w:rPr>
        <w:tab/>
        <w:t>2.5.4 П</w:t>
      </w:r>
      <w:r>
        <w:rPr>
          <w:rFonts w:cs="Times New Roman" w:ascii="Times New Roman" w:hAnsi="Times New Roman"/>
          <w:sz w:val="28"/>
          <w:szCs w:val="28"/>
          <w:shd w:fill="auto" w:val="clear"/>
        </w:rPr>
        <w:t>еречень оснований для отказа в исправлении допущенных опечаток и ошибок в выданных документах</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результате предоставления муниципальной услуги  </w:t>
      </w:r>
      <w:r>
        <w:rPr>
          <w:rStyle w:val="FontStyle58"/>
          <w:rFonts w:ascii="Times New Roman" w:hAnsi="Times New Roman"/>
          <w:sz w:val="28"/>
          <w:szCs w:val="28"/>
          <w:shd w:fill="auto" w:val="clear"/>
        </w:rPr>
        <w:t>указан  в таблице № 2 приложения №  5 к настоящему административному регламенту.</w:t>
      </w:r>
    </w:p>
    <w:p>
      <w:pPr>
        <w:pStyle w:val="Normal"/>
        <w:ind w:firstLine="708" w:right="-1"/>
        <w:jc w:val="both"/>
        <w:rPr/>
      </w:pPr>
      <w:r>
        <w:rPr>
          <w:rStyle w:val="FontStyle58"/>
          <w:rFonts w:ascii="Times New Roman" w:hAnsi="Times New Roman"/>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rFonts w:ascii="Times New Roman" w:hAnsi="Times New Roman"/>
          <w:sz w:val="28"/>
          <w:szCs w:val="28"/>
          <w:shd w:fill="auto" w:val="clear"/>
        </w:rPr>
        <w:t>приложения №  5  к настоящему административному регламенту.</w:t>
      </w:r>
    </w:p>
    <w:p>
      <w:pPr>
        <w:pStyle w:val="Normal"/>
        <w:ind w:firstLine="708" w:right="-1"/>
        <w:jc w:val="both"/>
        <w:rPr>
          <w:rFonts w:ascii="Times New Roman" w:hAnsi="Times New Roman"/>
        </w:rPr>
      </w:pPr>
      <w:r>
        <w:rPr>
          <w:rFonts w:eastAsia="Times New Roman" w:cs="Times New Roman" w:ascii="Times New Roman" w:hAnsi="Times New Roman"/>
          <w:sz w:val="28"/>
          <w:szCs w:val="28"/>
          <w:shd w:fill="auto" w:val="clear"/>
        </w:rPr>
        <w:t>2.5.6 Отказ в предоставлении муниципальной услуги не препятствует повторному обращению Заяви</w:t>
      </w:r>
      <w:r>
        <w:rPr>
          <w:rFonts w:eastAsia="Times New Roman" w:cs="Times New Roman" w:ascii="Times New Roman" w:hAnsi="Times New Roman"/>
          <w:sz w:val="28"/>
          <w:szCs w:val="28"/>
        </w:rPr>
        <w:t>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rFonts w:ascii="Times New Roman" w:hAnsi="Times New Roman"/>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ind w:firstLine="708" w:left="0"/>
        <w:jc w:val="both"/>
        <w:rPr>
          <w:rFonts w:ascii="Times New Roman" w:hAnsi="Times New Roman"/>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2"/>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rFonts w:ascii="Times New Roman" w:hAnsi="Times New Roman"/>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rFonts w:ascii="Times New Roman" w:hAnsi="Times New Roman"/>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rFonts w:ascii="Times New Roman" w:hAnsi="Times New Roman"/>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1"/>
        <w:ind w:firstLine="709"/>
        <w:rPr>
          <w:rFonts w:ascii="Times New Roman" w:hAnsi="Times New Roman"/>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rFonts w:ascii="Times New Roman" w:hAnsi="Times New Roman"/>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rFonts w:ascii="Times New Roman" w:hAnsi="Times New Roman"/>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p>
      <w:pPr>
        <w:pStyle w:val="Normal"/>
        <w:ind w:firstLine="708" w:right="-1"/>
        <w:jc w:val="both"/>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rPr>
      </w:pPr>
      <w:r>
        <w:rPr>
          <w:rFonts w:cs="Times New Roman" w:ascii="Times New Roman" w:hAnsi="Times New Roman"/>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6">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 xml:space="preserve">; </w:t>
      </w:r>
      <w:r>
        <w:rPr>
          <w:rFonts w:cs="Times New Roman" w:ascii="Times New Roman" w:hAnsi="Times New Roman"/>
          <w:b/>
          <w:i/>
          <w:sz w:val="28"/>
          <w:szCs w:val="28"/>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S1"/>
        <w:spacing w:before="280" w:after="280"/>
        <w:jc w:val="center"/>
        <w:rPr>
          <w:rFonts w:ascii="Times New Roman" w:hAnsi="Times New Roman"/>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7">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rFonts w:ascii="Times New Roman" w:hAnsi="Times New Roman"/>
          <w:sz w:val="28"/>
          <w:szCs w:val="28"/>
          <w:lang w:eastAsia="ru-RU"/>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widowControl/>
        <w:tabs>
          <w:tab w:val="clear" w:pos="708"/>
          <w:tab w:val="left" w:pos="142" w:leader="none"/>
        </w:tabs>
        <w:suppressAutoHyphens w:val="true"/>
        <w:spacing w:before="0" w:after="0"/>
        <w:ind w:right="-1"/>
        <w:jc w:val="both"/>
        <w:rPr>
          <w:rFonts w:ascii="Times New Roman" w:hAnsi="Times New Roman"/>
        </w:rPr>
      </w:pPr>
      <w:r>
        <w:rPr>
          <w:rFonts w:eastAsia="Times New Roman" w:cs="Times New Roman" w:ascii="Times New Roman" w:hAnsi="Times New Roman"/>
          <w:kern w:val="0"/>
          <w:sz w:val="28"/>
          <w:szCs w:val="28"/>
          <w:lang w:val="ru-RU" w:eastAsia="en-US" w:bidi="ar-SA"/>
        </w:rPr>
        <w:tab/>
        <w:tab/>
        <w:t>2.10.1 При обращении заявителя за  муниципальной услугой  у</w:t>
      </w:r>
      <w:r>
        <w:rPr>
          <w:rFonts w:eastAsia="Times New Roman" w:cs="Times New Roman" w:ascii="Times New Roman" w:hAnsi="Times New Roman"/>
          <w:b w:val="false"/>
          <w:bCs w:val="false"/>
          <w:color w:val="000000"/>
          <w:spacing w:val="0"/>
          <w:kern w:val="0"/>
          <w:sz w:val="28"/>
          <w:szCs w:val="28"/>
          <w:lang w:val="ru-RU" w:eastAsia="ru-RU" w:bidi="ar-SA"/>
        </w:rPr>
        <w:t xml:space="preserve">тверждением схемы расположения земельного участка или земельных участков на кадастровом плане территории </w:t>
      </w:r>
      <w:r>
        <w:rPr>
          <w:rFonts w:eastAsia="Calibri" w:cs="Times New Roman" w:ascii="Times New Roman" w:hAnsi="Times New Roman"/>
          <w:kern w:val="0"/>
          <w:sz w:val="28"/>
          <w:szCs w:val="28"/>
          <w:lang w:val="ru-RU" w:eastAsia="en-US" w:bidi="ar-SA"/>
        </w:rPr>
        <w:t xml:space="preserve">необходимыми и обязательными услугами, которые предоставляются организациями, участвующими в предоставлении муниципальной услуги является  </w:t>
      </w:r>
      <w:r>
        <w:rPr>
          <w:rFonts w:eastAsia="Times New Roman" w:cs="Times New Roman" w:ascii="Times New Roman" w:hAnsi="Times New Roman"/>
          <w:b w:val="false"/>
          <w:bCs w:val="false"/>
          <w:color w:val="000000"/>
          <w:spacing w:val="0"/>
          <w:kern w:val="0"/>
          <w:sz w:val="28"/>
          <w:szCs w:val="28"/>
          <w:lang w:val="ru-RU" w:eastAsia="ru-RU" w:bidi="ar-SA"/>
        </w:rPr>
        <w:t>схема расположения земельного участка или земельных участков на кадастровом плане территории.</w:t>
      </w:r>
    </w:p>
    <w:p>
      <w:pPr>
        <w:pStyle w:val="Normal"/>
        <w:widowControl/>
        <w:suppressAutoHyphens w:val="true"/>
        <w:spacing w:before="0" w:after="0"/>
        <w:jc w:val="both"/>
        <w:rPr>
          <w:rFonts w:ascii="Times New Roman" w:hAnsi="Times New Roman"/>
        </w:rPr>
      </w:pPr>
      <w:r>
        <w:rPr>
          <w:rFonts w:eastAsia="Calibri" w:cs="Times New Roman" w:ascii="Times New Roman" w:hAnsi="Times New Roman"/>
          <w:color w:themeColor="text1" w:val="000000"/>
          <w:kern w:val="0"/>
          <w:sz w:val="28"/>
          <w:szCs w:val="28"/>
          <w:lang w:val="ru-RU" w:eastAsia="en-US" w:bidi="ar-SA"/>
        </w:rPr>
        <w:tab/>
        <w:t>Заявители вправе самостоятельно выбирать субъект, исполняющий услуги</w:t>
      </w:r>
      <w:r>
        <w:rPr>
          <w:rFonts w:eastAsia="Calibri" w:cs="Times New Roman" w:ascii="Times New Roman" w:hAnsi="Times New Roman"/>
          <w:kern w:val="0"/>
          <w:sz w:val="28"/>
          <w:szCs w:val="28"/>
          <w:lang w:val="ru-RU" w:eastAsia="en-US" w:bidi="ar-SA"/>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themeColor="text1" w:val="000000"/>
          <w:kern w:val="0"/>
          <w:sz w:val="28"/>
          <w:szCs w:val="28"/>
          <w:lang w:val="ru-RU" w:eastAsia="en-US" w:bidi="ar-SA"/>
        </w:rPr>
        <w:t xml:space="preserve"> Плата за оказание услуг определяется в соответствие с рыночными условиями или </w:t>
      </w:r>
      <w:r>
        <w:rPr>
          <w:rFonts w:eastAsia="Calibri" w:cs="Times New Roman" w:ascii="Times New Roman" w:hAnsi="Times New Roman"/>
          <w:kern w:val="0"/>
          <w:sz w:val="28"/>
          <w:szCs w:val="28"/>
          <w:lang w:val="ru-RU" w:eastAsia="en-US" w:bidi="ar-SA"/>
        </w:rPr>
        <w:t xml:space="preserve">в соответствии с </w:t>
      </w:r>
      <w:r>
        <w:rPr>
          <w:rFonts w:eastAsia="Calibri" w:cs="Times New Roman" w:ascii="Times New Roman" w:hAnsi="Times New Roman"/>
          <w:kern w:val="0"/>
          <w:sz w:val="28"/>
          <w:szCs w:val="28"/>
          <w:shd w:fill="FFFFFF" w:val="clear"/>
          <w:lang w:val="ru-RU" w:eastAsia="en-US" w:bidi="ar-SA"/>
        </w:rPr>
        <w:t>Налоговым кодексом РФ</w:t>
      </w:r>
      <w:r>
        <w:rPr>
          <w:rFonts w:eastAsia="Calibri" w:cs="Times New Roman" w:ascii="Times New Roman" w:hAnsi="Times New Roman"/>
          <w:kern w:val="0"/>
          <w:sz w:val="28"/>
          <w:szCs w:val="28"/>
          <w:lang w:val="ru-RU" w:eastAsia="en-US" w:bidi="ar-SA"/>
        </w:rPr>
        <w:t xml:space="preserve"> или действующим законодательством Российской Федерации.</w:t>
      </w:r>
    </w:p>
    <w:p>
      <w:pPr>
        <w:pStyle w:val="Normal"/>
        <w:widowControl w:val="false"/>
        <w:suppressAutoHyphens w:val="true"/>
        <w:spacing w:before="0" w:after="0"/>
        <w:ind w:firstLine="708" w:right="-1"/>
        <w:jc w:val="both"/>
        <w:rPr/>
      </w:pPr>
      <w:r>
        <w:rPr>
          <w:rFonts w:eastAsia="Calibri" w:cs="Times New Roman" w:ascii="Times New Roman" w:hAnsi="Times New Roman"/>
          <w:kern w:val="0"/>
          <w:sz w:val="28"/>
          <w:szCs w:val="28"/>
          <w:lang w:val="ru-RU" w:eastAsia="en-US" w:bidi="ar-SA"/>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ascii="Times New Roman" w:hAnsi="Times New Roman"/>
          <w:b w:val="false"/>
          <w:kern w:val="0"/>
          <w:sz w:val="28"/>
          <w:szCs w:val="28"/>
          <w:lang w:val="ru-RU" w:eastAsia="en-US" w:bidi="ar-SA"/>
        </w:rPr>
        <w:t>, утвержденный</w:t>
      </w:r>
      <w:r>
        <w:rPr>
          <w:rStyle w:val="FontStyle36"/>
          <w:rFonts w:eastAsia="DejaVu Sans"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 Решением </w:t>
      </w:r>
      <w:r>
        <w:rPr>
          <w:rStyle w:val="FontStyle36"/>
          <w:rFonts w:eastAsia="DejaVu Sans" w:ascii="Times New Roman" w:hAnsi="Times New Roman"/>
          <w:b w:val="false"/>
          <w:kern w:val="0"/>
          <w:sz w:val="28"/>
          <w:szCs w:val="28"/>
          <w:lang w:val="ru-RU" w:eastAsia="en-US" w:bidi="ar-SA"/>
        </w:rPr>
        <w:t>Совета муниципального образования Кореновский район.</w:t>
      </w:r>
    </w:p>
    <w:p>
      <w:pPr>
        <w:pStyle w:val="ConsPlusNormal1"/>
        <w:ind w:firstLine="709" w:right="-1"/>
        <w:jc w:val="both"/>
        <w:rPr>
          <w:rFonts w:ascii="Times New Roman" w:hAnsi="Times New Roman"/>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hanging="0" w:right="-1"/>
        <w:jc w:val="both"/>
        <w:rPr>
          <w:rFonts w:ascii="Times New Roman" w:hAnsi="Times New Roman"/>
        </w:rPr>
      </w:pPr>
      <w:r>
        <w:rPr>
          <w:rFonts w:cs="Times New Roman" w:ascii="Times New Roman" w:hAnsi="Times New Roman"/>
          <w:color w:themeColor="text1" w:val="000000"/>
          <w:sz w:val="26"/>
          <w:szCs w:val="26"/>
        </w:rPr>
        <w:tab/>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cs="Times New Roman" w:ascii="Times New Roman" w:hAnsi="Times New Roman"/>
          <w:i/>
          <w:color w:val="7030A0"/>
          <w:sz w:val="26"/>
          <w:szCs w:val="26"/>
        </w:rPr>
        <w:t>(использование программно-технических средств проводится при наличии технической возможности):</w:t>
      </w:r>
    </w:p>
    <w:p>
      <w:pPr>
        <w:pStyle w:val="Normal"/>
        <w:widowControl w:val="false"/>
        <w:ind w:firstLine="708" w:right="-1"/>
        <w:jc w:val="both"/>
        <w:rPr>
          <w:rFonts w:ascii="Times New Roman" w:hAnsi="Times New Roman"/>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pPr>
      <w:r>
        <w:rPr>
          <w:rFonts w:eastAsia="Times New Roman" w:cs="Times New Roman" w:ascii="Times New Roman" w:hAnsi="Times New Roman"/>
          <w:sz w:val="28"/>
          <w:szCs w:val="28"/>
        </w:rPr>
        <w:t>-</w:t>
      </w:r>
      <w:r>
        <w:rPr>
          <w:rStyle w:val="Style12"/>
          <w:rFonts w:ascii="Times New Roman" w:hAnsi="Times New Roman"/>
          <w:color w:val="auto"/>
          <w:sz w:val="28"/>
          <w:szCs w:val="28"/>
        </w:rPr>
        <w:t xml:space="preserve"> Региональный портал http://pgu.krasnodar.ru</w:t>
      </w:r>
      <w:r>
        <w:rPr>
          <w:rStyle w:val="FontStyle58"/>
          <w:rFonts w:ascii="Times New Roman" w:hAnsi="Times New Roman"/>
          <w:sz w:val="28"/>
          <w:szCs w:val="28"/>
        </w:rPr>
        <w:t>;</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sz w:val="28"/>
          <w:szCs w:val="28"/>
        </w:rPr>
        <w:t>Федеральный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Федерального реестра</w:t>
      </w:r>
      <w:r>
        <w:rPr>
          <w:rFonts w:ascii="Times New Roman" w:hAnsi="Times New Roman"/>
          <w:sz w:val="28"/>
          <w:szCs w:val="28"/>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b/>
          <w:i/>
          <w:color w:val="C00000"/>
          <w:sz w:val="28"/>
          <w:szCs w:val="28"/>
        </w:rPr>
        <w:t xml:space="preserve"> </w:t>
      </w:r>
    </w:p>
    <w:p>
      <w:pPr>
        <w:pStyle w:val="Normal"/>
        <w:ind w:firstLine="709"/>
        <w:jc w:val="both"/>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rFonts w:ascii="Times New Roman" w:hAnsi="Times New Roman"/>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rFonts w:ascii="Times New Roman" w:hAnsi="Times New Roman"/>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jc w:val="both"/>
        <w:rPr>
          <w:rFonts w:ascii="Times New Roman" w:hAnsi="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right="-1"/>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right="-1"/>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firstLine="708" w:right="-1"/>
        <w:jc w:val="left"/>
        <w:rPr>
          <w:rFonts w:ascii="Times New Roman" w:hAnsi="Times New Roman"/>
        </w:rPr>
      </w:pPr>
      <w:r>
        <w:rPr>
          <w:rFonts w:cs="Times New Roman" w:ascii="Times New Roman" w:hAnsi="Times New Roman"/>
          <w:sz w:val="28"/>
          <w:szCs w:val="28"/>
        </w:rPr>
        <w:t xml:space="preserve">- «Личный кабинет» заявителя  ЕПГ; </w:t>
      </w:r>
    </w:p>
    <w:p>
      <w:pPr>
        <w:pStyle w:val="Normal"/>
        <w:ind w:firstLine="708" w:right="-1"/>
        <w:jc w:val="both"/>
        <w:rPr>
          <w:rFonts w:ascii="Times New Roman" w:hAnsi="Times New Roman"/>
        </w:rPr>
      </w:pPr>
      <w:r>
        <w:rPr>
          <w:rFonts w:cs="Times New Roman" w:ascii="Times New Roman" w:hAnsi="Times New Roman"/>
          <w:color w:val="000000"/>
          <w:sz w:val="28"/>
          <w:szCs w:val="28"/>
        </w:rPr>
        <w:t>- «</w:t>
      </w:r>
      <w:r>
        <w:rPr>
          <w:rFonts w:cs="Times New Roman" w:ascii="Times New Roman" w:hAnsi="Times New Roman"/>
          <w:sz w:val="28"/>
          <w:szCs w:val="28"/>
        </w:rPr>
        <w:t xml:space="preserve">Личный кабинет»  заявителя </w:t>
      </w:r>
      <w:r>
        <w:rPr>
          <w:rFonts w:cs="Times New Roman" w:ascii="Times New Roman" w:hAnsi="Times New Roman"/>
          <w:color w:val="7030A0"/>
          <w:sz w:val="28"/>
          <w:szCs w:val="28"/>
        </w:rPr>
        <w:t>РПГУ</w:t>
      </w:r>
      <w:r>
        <w:rPr>
          <w:rFonts w:cs="Times New Roman" w:ascii="Times New Roman" w:hAnsi="Times New Roman"/>
          <w:sz w:val="28"/>
          <w:szCs w:val="28"/>
        </w:rPr>
        <w:t>;</w:t>
      </w:r>
    </w:p>
    <w:p>
      <w:pPr>
        <w:pStyle w:val="Normal"/>
        <w:ind w:right="-1"/>
        <w:jc w:val="both"/>
        <w:rPr/>
      </w:pPr>
      <w:r>
        <w:rPr>
          <w:rFonts w:cs="Times New Roman" w:ascii="Times New Roman" w:hAnsi="Times New Roman"/>
          <w:sz w:val="28"/>
          <w:szCs w:val="28"/>
        </w:rPr>
        <w:tab/>
        <w:t xml:space="preserve">- </w:t>
      </w:r>
      <w:r>
        <w:rPr>
          <w:rStyle w:val="FontStyle95"/>
          <w:rFonts w:ascii="Times New Roman" w:hAnsi="Times New Roman"/>
          <w:sz w:val="28"/>
          <w:szCs w:val="28"/>
        </w:rPr>
        <w:t>Единый государственный реестр юридических лиц (далее - ЕГРЮЛ);</w:t>
      </w:r>
    </w:p>
    <w:p>
      <w:pPr>
        <w:pStyle w:val="Normal"/>
        <w:ind w:right="-1"/>
        <w:jc w:val="both"/>
        <w:rPr/>
      </w:pPr>
      <w:r>
        <w:rPr>
          <w:rStyle w:val="FontStyle95"/>
          <w:rFonts w:ascii="Times New Roman" w:hAnsi="Times New Roman"/>
          <w:sz w:val="28"/>
          <w:szCs w:val="28"/>
        </w:rPr>
        <w:tab/>
        <w:t>-</w:t>
      </w:r>
      <w:r>
        <w:rPr>
          <w:rFonts w:cs="Times New Roman" w:ascii="Times New Roman" w:hAnsi="Times New Roman"/>
          <w:sz w:val="28"/>
          <w:szCs w:val="28"/>
        </w:rPr>
        <w:t xml:space="preserve"> </w:t>
      </w:r>
      <w:r>
        <w:rPr>
          <w:rStyle w:val="FontStyle95"/>
          <w:rFonts w:ascii="Times New Roman" w:hAnsi="Times New Roman"/>
          <w:sz w:val="28"/>
          <w:szCs w:val="28"/>
        </w:rPr>
        <w:t>Единый государственный реестр индивидуальных предпринимателей (далее - ЕГРИП);</w:t>
      </w:r>
    </w:p>
    <w:p>
      <w:pPr>
        <w:pStyle w:val="Normal"/>
        <w:ind w:right="-1"/>
        <w:jc w:val="both"/>
        <w:rPr/>
      </w:pPr>
      <w:r>
        <w:rPr>
          <w:rStyle w:val="FontStyle95"/>
          <w:rFonts w:ascii="Times New Roman" w:hAnsi="Times New Roman"/>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firstLine="708" w:right="-1"/>
        <w:jc w:val="both"/>
        <w:rPr/>
      </w:pPr>
      <w:r>
        <w:rPr>
          <w:rStyle w:val="FontStyle58"/>
          <w:rFonts w:ascii="Times New Roman" w:hAnsi="Times New Roman"/>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rFonts w:ascii="Times New Roman" w:hAnsi="Times New Roman"/>
          <w:sz w:val="28"/>
          <w:szCs w:val="28"/>
        </w:rPr>
        <w:t xml:space="preserve"> ГИСОГД);</w:t>
      </w:r>
    </w:p>
    <w:p>
      <w:pPr>
        <w:pStyle w:val="Normal"/>
        <w:ind w:right="-1"/>
        <w:jc w:val="both"/>
        <w:rPr/>
      </w:pPr>
      <w:r>
        <w:rPr>
          <w:rStyle w:val="FontStyle83"/>
          <w:rFonts w:ascii="Times New Roman" w:hAnsi="Times New Roman"/>
          <w:sz w:val="28"/>
          <w:szCs w:val="28"/>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Heading1"/>
        <w:widowControl/>
        <w:suppressAutoHyphens w:val="true"/>
        <w:spacing w:beforeAutospacing="0" w:before="0" w:afterAutospacing="0" w:after="0"/>
        <w:jc w:val="both"/>
        <w:rPr/>
      </w:pPr>
      <w:r>
        <w:rPr>
          <w:b w:val="false"/>
          <w:sz w:val="28"/>
          <w:szCs w:val="28"/>
          <w:lang w:val="ru-RU" w:bidi="ar-SA"/>
        </w:rPr>
        <w:tab/>
        <w:t xml:space="preserve">2.10.4  В соответствии с Федеральным законом от 08.07.2024 № 172-ФЗ «О внесении изменений в статьи 2 и 5 Федерального закона от 27.07.2010 № 210-ФЗ и   </w:t>
      </w:r>
      <w:hyperlink r:id="rId8">
        <w:r>
          <w:rPr>
            <w:b w:val="false"/>
            <w:bCs w:val="false"/>
            <w:sz w:val="28"/>
            <w:szCs w:val="28"/>
            <w:lang w:val="ru-RU" w:bidi="ar-SA"/>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lang w:val="ru-RU" w:bidi="ar-SA"/>
        </w:rPr>
        <w:t xml:space="preserve">  </w:t>
      </w:r>
      <w:r>
        <w:rPr>
          <w:b w:val="false"/>
          <w:sz w:val="28"/>
          <w:szCs w:val="28"/>
          <w:lang w:val="ru-RU" w:bidi="ar-SA"/>
        </w:rPr>
        <w:t xml:space="preserve">законные представители несовершеннолетнего, которые не являются заявителем,  </w:t>
      </w:r>
      <w:r>
        <w:rPr>
          <w:b w:val="false"/>
          <w:sz w:val="28"/>
          <w:szCs w:val="28"/>
          <w:shd w:fill="FFFFFF" w:val="clear"/>
          <w:lang w:val="ru-RU" w:bidi="ar-SA"/>
        </w:rPr>
        <w:t xml:space="preserve"> смогут получить результат</w:t>
      </w:r>
      <w:r>
        <w:rPr>
          <w:b w:val="false"/>
          <w:sz w:val="28"/>
          <w:szCs w:val="28"/>
          <w:lang w:val="ru-RU" w:bidi="ar-SA"/>
        </w:rPr>
        <w:t xml:space="preserve"> </w:t>
      </w:r>
      <w:r>
        <w:rPr>
          <w:b w:val="false"/>
          <w:sz w:val="28"/>
          <w:szCs w:val="28"/>
          <w:shd w:fill="FFFFFF" w:val="clear"/>
          <w:lang w:val="ru-RU" w:bidi="ar-SA"/>
        </w:rPr>
        <w:t xml:space="preserve">муниципальной услуги </w:t>
      </w:r>
      <w:r>
        <w:rPr>
          <w:b w:val="false"/>
          <w:sz w:val="28"/>
          <w:szCs w:val="28"/>
          <w:lang w:val="ru-RU" w:bidi="ar-SA"/>
        </w:rPr>
        <w:t>на бумажном носителе</w:t>
      </w:r>
      <w:r>
        <w:rPr>
          <w:b w:val="false"/>
          <w:sz w:val="28"/>
          <w:szCs w:val="28"/>
          <w:shd w:fill="FFFFFF" w:val="clear"/>
          <w:lang w:val="ru-RU" w:bidi="ar-SA"/>
        </w:rPr>
        <w:t xml:space="preserve"> в отношении несовершеннолетнего независимо от того, кто является заявителем</w:t>
      </w:r>
      <w:r>
        <w:rPr>
          <w:b w:val="false"/>
          <w:color w:val="0070C0"/>
          <w:sz w:val="28"/>
          <w:szCs w:val="28"/>
          <w:shd w:fill="FFFFFF" w:val="clear"/>
          <w:lang w:val="ru-RU" w:bidi="ar-SA"/>
        </w:rPr>
        <w:t>.</w:t>
      </w:r>
    </w:p>
    <w:p>
      <w:pPr>
        <w:pStyle w:val="Heading1"/>
        <w:widowControl/>
        <w:suppressAutoHyphens w:val="true"/>
        <w:spacing w:beforeAutospacing="0" w:before="0" w:afterAutospacing="0" w:after="0"/>
        <w:ind w:firstLine="709"/>
        <w:jc w:val="both"/>
        <w:rPr>
          <w:rFonts w:ascii="Times New Roman" w:hAnsi="Times New Roman"/>
        </w:rPr>
      </w:pPr>
      <w:r>
        <w:rPr>
          <w:b w:val="false"/>
          <w:sz w:val="28"/>
          <w:szCs w:val="28"/>
          <w:lang w:val="ru-RU"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widowControl/>
        <w:suppressAutoHyphens w:val="true"/>
        <w:spacing w:before="0" w:after="0"/>
        <w:ind w:firstLine="709"/>
        <w:jc w:val="both"/>
        <w:rPr>
          <w:rFonts w:ascii="Times New Roman" w:hAnsi="Times New Roman"/>
        </w:rPr>
      </w:pPr>
      <w:r>
        <w:rPr>
          <w:rFonts w:eastAsia="Calibri" w:cs="Times New Roman" w:ascii="Times New Roman" w:hAnsi="Times New Roman"/>
          <w:kern w:val="0"/>
          <w:sz w:val="28"/>
          <w:szCs w:val="28"/>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Times New Roman" w:cs="Times New Roman" w:ascii="Times New Roman" w:hAnsi="Times New Roman"/>
          <w:kern w:val="0"/>
          <w:sz w:val="28"/>
          <w:szCs w:val="28"/>
          <w:lang w:val="ru-RU"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shd w:val="clear" w:color="auto" w:fill="FFFFFF"/>
        <w:suppressAutoHyphens w:val="true"/>
        <w:spacing w:before="0" w:after="0"/>
        <w:ind w:firstLine="709"/>
        <w:jc w:val="both"/>
        <w:rPr/>
      </w:pPr>
      <w:r>
        <w:rPr>
          <w:rFonts w:eastAsia="Times New Roman" w:cs="Times New Roman" w:ascii="Times New Roman" w:hAnsi="Times New Roman"/>
          <w:kern w:val="0"/>
          <w:sz w:val="28"/>
          <w:szCs w:val="28"/>
          <w:lang w:val="ru-RU" w:eastAsia="ru-RU" w:bidi="ar-SA"/>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kern w:val="0"/>
          <w:szCs w:val="28"/>
          <w:rFonts w:eastAsia="Times New Roman" w:cs="Times New Roman" w:ascii="Times New Roman" w:hAnsi="Times New Roman"/>
          <w:lang w:val="ru-RU" w:eastAsia="ru-RU" w:bidi="ar-SA"/>
        </w:rPr>
        <w:instrText xml:space="preserve"> HYPERLINK "https://www.consultant.ru/document/cons_doc_LAW_494996/ec44362ff44a1158aa5b56cf5c77285e3c470b4e/" \l "dst427"</w:instrText>
      </w:r>
      <w:r>
        <w:rPr>
          <w:sz w:val="28"/>
          <w:u w:val="single"/>
          <w:kern w:val="0"/>
          <w:szCs w:val="28"/>
          <w:rFonts w:eastAsia="Times New Roman" w:cs="Times New Roman" w:ascii="Times New Roman" w:hAnsi="Times New Roman"/>
          <w:lang w:val="ru-RU" w:eastAsia="ru-RU" w:bidi="ar-SA"/>
        </w:rPr>
        <w:fldChar w:fldCharType="separate"/>
      </w:r>
      <w:r>
        <w:rPr>
          <w:rFonts w:eastAsia="Times New Roman" w:cs="Times New Roman" w:ascii="Times New Roman" w:hAnsi="Times New Roman"/>
          <w:kern w:val="0"/>
          <w:sz w:val="28"/>
          <w:szCs w:val="28"/>
          <w:u w:val="single"/>
          <w:lang w:val="ru-RU" w:eastAsia="ru-RU" w:bidi="ar-SA"/>
        </w:rPr>
        <w:t>частью 3</w:t>
      </w:r>
      <w:r>
        <w:rPr>
          <w:sz w:val="28"/>
          <w:u w:val="single"/>
          <w:kern w:val="0"/>
          <w:szCs w:val="28"/>
          <w:rFonts w:eastAsia="Times New Roman" w:cs="Times New Roman" w:ascii="Times New Roman" w:hAnsi="Times New Roman"/>
          <w:lang w:val="ru-RU" w:eastAsia="ru-RU" w:bidi="ar-SA"/>
        </w:rPr>
        <w:fldChar w:fldCharType="end"/>
      </w:r>
      <w:r>
        <w:rPr>
          <w:rFonts w:eastAsia="Times New Roman" w:cs="Times New Roman" w:ascii="Times New Roman" w:hAnsi="Times New Roman"/>
          <w:kern w:val="0"/>
          <w:sz w:val="28"/>
          <w:szCs w:val="28"/>
          <w:lang w:val="ru-RU" w:eastAsia="ru-RU" w:bidi="ar-SA"/>
        </w:rPr>
        <w:t xml:space="preserve">  статьи 5 </w:t>
      </w:r>
      <w:r>
        <w:rPr>
          <w:rFonts w:eastAsia="Calibri" w:cs="Times New Roman" w:ascii="Times New Roman" w:hAnsi="Times New Roman"/>
          <w:kern w:val="0"/>
          <w:sz w:val="28"/>
          <w:szCs w:val="28"/>
          <w:lang w:val="ru-RU" w:eastAsia="en-US" w:bidi="ar-SA"/>
        </w:rPr>
        <w:t>Федерального закона № 210-ФЗ</w:t>
      </w:r>
      <w:r>
        <w:rPr>
          <w:rFonts w:eastAsia="Times New Roman" w:cs="Times New Roman" w:ascii="Times New Roman" w:hAnsi="Times New Roman"/>
          <w:kern w:val="0"/>
          <w:sz w:val="28"/>
          <w:szCs w:val="28"/>
          <w:lang w:val="ru-RU" w:eastAsia="ru-RU" w:bidi="ar-SA"/>
        </w:rPr>
        <w:t>.</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S1"/>
        <w:shd w:val="clear" w:color="auto" w:fill="FFFFFF"/>
        <w:spacing w:before="280" w:after="280"/>
        <w:ind w:firstLine="708"/>
        <w:jc w:val="center"/>
        <w:rPr>
          <w:rFonts w:ascii="Times New Roman" w:hAnsi="Times New Roman"/>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постановлении.</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w:t>
      </w:r>
      <w:r>
        <w:rPr>
          <w:rStyle w:val="FontStyle44"/>
          <w:rFonts w:cs="Times New Roman" w:ascii="Times New Roman" w:hAnsi="Times New Roman"/>
          <w:sz w:val="28"/>
          <w:szCs w:val="28"/>
          <w:shd w:fill="auto" w:val="clear"/>
        </w:rPr>
        <w:t>тавления муниципальной услуги</w:t>
      </w:r>
      <w:r>
        <w:rPr>
          <w:rFonts w:cs="Times New Roman" w:ascii="Times New Roman" w:hAnsi="Times New Roman"/>
          <w:sz w:val="28"/>
          <w:szCs w:val="28"/>
          <w:shd w:fill="auto" w:val="clear"/>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cs="Times New Roman" w:ascii="Times New Roman" w:hAnsi="Times New Roman"/>
          <w:sz w:val="28"/>
          <w:szCs w:val="28"/>
          <w:shd w:fill="auto" w:val="clear"/>
        </w:rPr>
        <w:t>технической ошибки).</w:t>
      </w:r>
    </w:p>
    <w:p>
      <w:pPr>
        <w:pStyle w:val="NormalWeb"/>
        <w:shd w:val="clear" w:color="auto" w:fill="FFFFFF"/>
        <w:spacing w:beforeAutospacing="0" w:before="0" w:afterAutospacing="0" w:after="0"/>
        <w:ind w:firstLine="992"/>
        <w:jc w:val="both"/>
        <w:rPr/>
      </w:pPr>
      <w:r>
        <w:rPr>
          <w:sz w:val="28"/>
          <w:szCs w:val="28"/>
          <w:shd w:fill="auto" w:val="clear"/>
        </w:rPr>
        <w:t xml:space="preserve"> </w:t>
      </w: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shd w:fill="auto" w:val="clear"/>
        </w:rPr>
        <w:t>настоящему административному регла</w:t>
      </w:r>
      <w:r>
        <w:rPr>
          <w:rStyle w:val="FontStyle58"/>
          <w:sz w:val="28"/>
          <w:szCs w:val="28"/>
        </w:rPr>
        <w:t>менту.</w:t>
      </w:r>
    </w:p>
    <w:p>
      <w:pPr>
        <w:pStyle w:val="Normal"/>
        <w:ind w:firstLine="992"/>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rFonts w:ascii="Times New Roman" w:hAnsi="Times New Roman"/>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pPr>
        <w:pStyle w:val="Normal"/>
        <w:ind w:firstLine="992"/>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spacing w:before="0" w:after="0"/>
        <w:ind w:firstLine="709"/>
        <w:contextualSpacing/>
        <w:jc w:val="both"/>
        <w:rPr>
          <w:rFonts w:ascii="Times New Roman" w:hAnsi="Times New Roman"/>
          <w:highlight w:val="none"/>
          <w:shd w:fill="auto" w:val="clear"/>
        </w:rPr>
      </w:pPr>
      <w:r>
        <w:rPr>
          <w:rFonts w:cs="Times New Roman" w:ascii="Times New Roman" w:hAnsi="Times New Roman"/>
          <w:sz w:val="28"/>
          <w:szCs w:val="28"/>
          <w:shd w:fill="auto" w:val="clear"/>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pPr>
        <w:pStyle w:val="NormalWeb"/>
        <w:shd w:val="clear" w:color="auto" w:fill="FFFFFF"/>
        <w:spacing w:beforeAutospacing="0" w:before="0" w:afterAutospacing="0" w:after="0"/>
        <w:jc w:val="both"/>
        <w:rPr/>
      </w:pP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shd w:fill="auto" w:val="clear"/>
        </w:rPr>
        <w:t>настоящему административному регламенту.</w:t>
      </w:r>
    </w:p>
    <w:p>
      <w:pPr>
        <w:pStyle w:val="Normal"/>
        <w:ind w:firstLine="709"/>
        <w:jc w:val="both"/>
        <w:rPr>
          <w:rFonts w:ascii="Times New Roman" w:hAnsi="Times New Roman"/>
        </w:rPr>
      </w:pPr>
      <w:r>
        <w:rPr>
          <w:rFonts w:cs="Times New Roman" w:ascii="Times New Roman" w:hAnsi="Times New Roman"/>
          <w:sz w:val="28"/>
          <w:szCs w:val="28"/>
          <w:shd w:fill="auto" w:val="clear"/>
        </w:rPr>
        <w:t>Докуме</w:t>
      </w:r>
      <w:r>
        <w:rPr>
          <w:rFonts w:cs="Times New Roman" w:ascii="Times New Roman" w:hAnsi="Times New Roman"/>
          <w:sz w:val="28"/>
          <w:szCs w:val="28"/>
        </w:rPr>
        <w:t>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w:t>
      </w:r>
      <w:r>
        <w:rPr>
          <w:rFonts w:cs="Times New Roman" w:ascii="Times New Roman" w:hAnsi="Times New Roman"/>
          <w:sz w:val="28"/>
          <w:szCs w:val="28"/>
          <w:shd w:fill="auto" w:val="clear"/>
        </w:rPr>
        <w:t xml:space="preserve">явитель вправе представить, отсутствуют. </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shd w:fill="auto" w:val="clear"/>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shd w:fill="auto" w:val="clear"/>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shd w:fill="auto" w:val="clear"/>
        </w:rPr>
        <w:t>и   документов,    необходимых    для предоставления муниципальной услуги</w:t>
      </w:r>
      <w:r>
        <w:rPr>
          <w:rStyle w:val="FontStyle58"/>
          <w:rFonts w:ascii="Times New Roman" w:hAnsi="Times New Roman"/>
          <w:sz w:val="28"/>
          <w:szCs w:val="28"/>
          <w:shd w:fill="auto" w:val="clear"/>
        </w:rPr>
        <w:t>, указан в приложении № 4 «</w:t>
      </w:r>
      <w:r>
        <w:rPr>
          <w:rFonts w:cs="Times New Roman" w:ascii="Times New Roman" w:hAnsi="Times New Roman"/>
          <w:sz w:val="28"/>
          <w:szCs w:val="28"/>
          <w:shd w:fill="auto" w:val="clear"/>
        </w:rPr>
        <w:t>Исчерпывающий перечень оснований для отказа в пр</w:t>
      </w:r>
      <w:r>
        <w:rPr>
          <w:rFonts w:cs="Times New Roman" w:ascii="Times New Roman" w:hAnsi="Times New Roman"/>
          <w:sz w:val="28"/>
          <w:szCs w:val="28"/>
        </w:rPr>
        <w:t xml:space="preserve">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2.10.7.1 Заявитель не позднее рабочего дня, предшествующего дню окончания срока предоставления услуги,  вправе об</w:t>
      </w:r>
      <w:r>
        <w:rPr>
          <w:rFonts w:cs="Times New Roman" w:ascii="Times New Roman" w:hAnsi="Times New Roman"/>
          <w:color w:themeColor="text1" w:val="000000"/>
          <w:sz w:val="28"/>
          <w:szCs w:val="28"/>
          <w:shd w:fill="auto" w:val="clear"/>
        </w:rPr>
        <w:t xml:space="preserve">ратиться в уполномоченный орган с заявлением </w:t>
      </w:r>
      <w:r>
        <w:rPr>
          <w:rFonts w:cs="Times New Roman" w:ascii="Times New Roman" w:hAnsi="Times New Roman"/>
          <w:sz w:val="28"/>
          <w:szCs w:val="28"/>
          <w:shd w:fill="auto" w:val="clear"/>
        </w:rPr>
        <w:t xml:space="preserve">об </w:t>
      </w:r>
      <w:r>
        <w:rPr>
          <w:rFonts w:eastAsia="Calibri" w:cs="Times New Roman" w:ascii="Times New Roman" w:hAnsi="Times New Roman"/>
          <w:sz w:val="28"/>
          <w:szCs w:val="28"/>
          <w:shd w:fill="auto" w:val="clear"/>
        </w:rPr>
        <w:t xml:space="preserve">оставлении </w:t>
      </w:r>
      <w:r>
        <w:rPr>
          <w:rFonts w:eastAsia="Calibri" w:cs="Times New Roman" w:ascii="Times New Roman" w:hAnsi="Times New Roman"/>
          <w:bCs/>
          <w:sz w:val="28"/>
          <w:szCs w:val="28"/>
          <w:shd w:fill="auto" w:val="clear"/>
        </w:rPr>
        <w:t xml:space="preserve">заявления </w:t>
      </w:r>
      <w:r>
        <w:rPr>
          <w:rFonts w:cs="Times New Roman" w:ascii="Times New Roman" w:hAnsi="Times New Roman"/>
          <w:sz w:val="28"/>
          <w:szCs w:val="28"/>
          <w:shd w:fill="auto" w:val="clear"/>
        </w:rPr>
        <w:t xml:space="preserve">о предоставлении  муниципальной услуги без рассмотрения  </w:t>
      </w:r>
      <w:r>
        <w:rPr>
          <w:rFonts w:cs="Times New Roman" w:ascii="Times New Roman" w:hAnsi="Times New Roman"/>
          <w:color w:themeColor="text1" w:val="000000"/>
          <w:sz w:val="28"/>
          <w:szCs w:val="28"/>
          <w:shd w:fill="auto" w:val="clear"/>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rPr>
      </w:pPr>
      <w:r>
        <w:rPr>
          <w:rFonts w:cs="Times New Roman" w:ascii="Times New Roman" w:hAnsi="Times New Roman"/>
          <w:color w:themeColor="text1" w:val="000000"/>
          <w:sz w:val="28"/>
          <w:szCs w:val="28"/>
          <w:shd w:fill="auto" w:val="clear"/>
        </w:rPr>
        <w:t>К заявлению без рассмотрения</w:t>
      </w:r>
      <w:r>
        <w:rPr>
          <w:rFonts w:eastAsia="Times New Roman" w:cs="Times New Roman" w:ascii="Times New Roman" w:hAnsi="Times New Roman"/>
          <w:color w:themeColor="text1" w:val="000000"/>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w:t>
      </w:r>
      <w:r>
        <w:rPr>
          <w:rFonts w:eastAsia="Times New Roman" w:cs="Times New Roman" w:ascii="Times New Roman" w:hAnsi="Times New Roman"/>
          <w:color w:themeColor="text1" w:val="000000"/>
          <w:sz w:val="28"/>
          <w:szCs w:val="28"/>
          <w:lang w:eastAsia="ru-RU"/>
        </w:rPr>
        <w:t>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p>
    <w:p>
      <w:pPr>
        <w:pStyle w:val="Normal"/>
        <w:ind w:firstLine="709"/>
        <w:jc w:val="both"/>
        <w:rPr>
          <w:rFonts w:ascii="Times New Roman" w:hAnsi="Times New Roman"/>
        </w:rPr>
      </w:pPr>
      <w:r>
        <w:rPr>
          <w:rFonts w:eastAsia="Calibri" w:cs="Times New Roman" w:ascii="Times New Roman" w:hAnsi="Times New Roman"/>
          <w:bCs/>
          <w:color w:val="000000"/>
          <w:sz w:val="28"/>
          <w:szCs w:val="28"/>
        </w:rPr>
        <w:t xml:space="preserve">На основании поступившего заявления без рассмотрения </w:t>
      </w:r>
      <w:r>
        <w:rPr>
          <w:rFonts w:eastAsia="Calibri" w:ascii="Times New Roman" w:hAnsi="Times New Roman"/>
          <w:bCs/>
          <w:color w:val="000000"/>
          <w:sz w:val="28"/>
          <w:szCs w:val="28"/>
        </w:rPr>
        <w:t xml:space="preserve">отдел уполномоченного </w:t>
      </w:r>
      <w:r>
        <w:rPr>
          <w:rFonts w:eastAsia="Calibri" w:cs="Times New Roman" w:ascii="Times New Roman" w:hAnsi="Times New Roman"/>
          <w:bCs/>
          <w:color w:val="000000"/>
          <w:sz w:val="28"/>
          <w:szCs w:val="28"/>
        </w:rPr>
        <w:t xml:space="preserve"> орган</w:t>
      </w:r>
      <w:r>
        <w:rPr>
          <w:rFonts w:eastAsia="Calibri" w:ascii="Times New Roman" w:hAnsi="Times New Roman"/>
          <w:bCs/>
          <w:color w:val="000000"/>
          <w:sz w:val="28"/>
          <w:szCs w:val="28"/>
        </w:rPr>
        <w:t>а</w:t>
      </w:r>
      <w:r>
        <w:rPr>
          <w:rFonts w:eastAsia="Calibri" w:cs="Times New Roman" w:ascii="Times New Roman" w:hAnsi="Times New Roman"/>
          <w:bCs/>
          <w:color w:val="000000"/>
          <w:sz w:val="28"/>
          <w:szCs w:val="28"/>
        </w:rPr>
        <w:t xml:space="preserve"> принимает решение </w:t>
      </w:r>
      <w:r>
        <w:rPr>
          <w:rFonts w:eastAsia="Calibri" w:ascii="Times New Roman" w:hAnsi="Times New Roman"/>
          <w:bCs/>
          <w:color w:val="000000"/>
          <w:sz w:val="28"/>
          <w:szCs w:val="28"/>
        </w:rPr>
        <w:t xml:space="preserve">о приеме  заявления </w:t>
      </w:r>
      <w:r>
        <w:rPr>
          <w:rFonts w:eastAsia="Calibri" w:cs="Times New Roman" w:ascii="Times New Roman" w:hAnsi="Times New Roman"/>
          <w:bCs/>
          <w:color w:val="000000"/>
          <w:sz w:val="28"/>
          <w:szCs w:val="28"/>
        </w:rPr>
        <w:t xml:space="preserve">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Style w:val="FontStyle93"/>
          <w:rFonts w:ascii="Times New Roman" w:hAnsi="Times New Roman"/>
          <w:sz w:val="28"/>
          <w:szCs w:val="28"/>
        </w:rPr>
        <w:t>2.</w:t>
      </w:r>
      <w:r>
        <w:rPr>
          <w:rFonts w:cs="Times New Roman" w:ascii="Times New Roman" w:hAnsi="Times New Roman"/>
          <w:color w:themeColor="text1" w:val="000000"/>
          <w:sz w:val="28"/>
          <w:szCs w:val="28"/>
        </w:rPr>
        <w:t>10.8</w:t>
      </w:r>
      <w:r>
        <w:rPr>
          <w:rStyle w:val="FontStyle93"/>
          <w:rFonts w:ascii="Times New Roman" w:hAnsi="Times New Roman"/>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ind w:firstLine="708" w:right="-1"/>
        <w:jc w:val="left"/>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rFonts w:ascii="Times New Roman" w:hAnsi="Times New Roman"/>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rFonts w:ascii="Times New Roman" w:hAnsi="Times New Roman"/>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sz w:val="28"/>
          <w:szCs w:val="28"/>
        </w:rPr>
        <w:t xml:space="preserve">Формирование заявления  посредством </w:t>
      </w:r>
      <w:hyperlink r:id="rId10">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sz w:val="28"/>
          <w:szCs w:val="28"/>
        </w:rPr>
        <w:t xml:space="preserve">Заявление в форме электронного документа подписывается </w:t>
      </w:r>
      <w:hyperlink r:id="rId11">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2">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pPr>
      <w:r>
        <w:rPr>
          <w:rFonts w:cs="Times New Roman" w:ascii="Times New Roman" w:hAnsi="Times New Roman"/>
          <w:sz w:val="28"/>
          <w:szCs w:val="28"/>
        </w:rPr>
        <w:t xml:space="preserve">При направлении заявления </w:t>
      </w:r>
      <w:r>
        <w:rPr>
          <w:rFonts w:cs="Times New Roman" w:ascii="Times New Roman" w:hAnsi="Times New Roman"/>
          <w:color w:val="FF0000"/>
          <w:sz w:val="28"/>
          <w:szCs w:val="28"/>
        </w:rPr>
        <w:t>(</w:t>
      </w:r>
      <w:r>
        <w:rPr>
          <w:rFonts w:cs="Times New Roman" w:ascii="Times New Roman" w:hAnsi="Times New Roman"/>
          <w:sz w:val="28"/>
          <w:szCs w:val="28"/>
        </w:rPr>
        <w:t xml:space="preserve">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Autospacing="0" w:before="0" w:afterAutospacing="0" w:after="0"/>
        <w:jc w:val="both"/>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1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Style21"/>
        <w:rPr/>
      </w:pPr>
      <w:r>
        <w:rPr>
          <w:sz w:val="28"/>
          <w:szCs w:val="28"/>
        </w:rPr>
        <w:t>2.13.1 Форма заявлени</w:t>
      </w:r>
      <w:r>
        <w:rPr>
          <w:strike w:val="false"/>
          <w:dstrike w:val="false"/>
          <w:sz w:val="28"/>
          <w:szCs w:val="28"/>
        </w:rPr>
        <w:t xml:space="preserve">я </w:t>
      </w:r>
      <w:r>
        <w:rPr>
          <w:strike w:val="false"/>
          <w:dstrike w:val="false"/>
          <w:color w:val="FF0000"/>
          <w:sz w:val="28"/>
          <w:szCs w:val="28"/>
        </w:rPr>
        <w:t xml:space="preserve"> </w:t>
      </w:r>
      <w:r>
        <w:rPr>
          <w:rFonts w:cs="Times New Roman"/>
          <w:strike w:val="false"/>
          <w:dstrike w:val="false"/>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r>
        <w:rPr>
          <w:strike w:val="false"/>
          <w:dstrike w:val="false"/>
          <w:sz w:val="28"/>
          <w:szCs w:val="28"/>
        </w:rPr>
        <w:t xml:space="preserve">, </w:t>
      </w:r>
      <w:r>
        <w:rPr>
          <w:rFonts w:cs="Times New Roman"/>
          <w:strike w:val="false"/>
          <w:dstrike w:val="false"/>
          <w:sz w:val="28"/>
          <w:szCs w:val="28"/>
        </w:rPr>
        <w:t>прив</w:t>
      </w:r>
      <w:r>
        <w:rPr>
          <w:rFonts w:cs="Times New Roman"/>
          <w:sz w:val="28"/>
          <w:szCs w:val="28"/>
        </w:rPr>
        <w:t xml:space="preserve">едены в приложениях  к </w:t>
      </w:r>
      <w:r>
        <w:rPr>
          <w:rStyle w:val="FontStyle58"/>
          <w:sz w:val="28"/>
          <w:szCs w:val="28"/>
        </w:rPr>
        <w:t xml:space="preserve">настоящему административному </w:t>
      </w:r>
      <w:r>
        <w:rPr>
          <w:rFonts w:cs="Times New Roman"/>
          <w:sz w:val="28"/>
          <w:szCs w:val="28"/>
        </w:rPr>
        <w:t>регламенту:</w:t>
      </w:r>
    </w:p>
    <w:p>
      <w:pPr>
        <w:pStyle w:val="Normal"/>
        <w:ind w:firstLine="708" w:right="-1"/>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auto" w:val="clear"/>
        </w:rPr>
        <w:t xml:space="preserve"> Приложение № 6</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color w:val="1C1C1C"/>
          <w:sz w:val="28"/>
          <w:szCs w:val="28"/>
          <w:shd w:fill="auto" w:val="clear"/>
          <w:lang w:eastAsia="en-US" w:bidi="ru-RU"/>
        </w:rPr>
        <w:t>об утверждении схемы расположения земельного участка или земельных участков на кадастром плане территории</w:t>
      </w:r>
      <w:r>
        <w:rPr>
          <w:rFonts w:cs="Times New Roman" w:ascii="Times New Roman" w:hAnsi="Times New Roman"/>
          <w:sz w:val="28"/>
          <w:szCs w:val="28"/>
          <w:shd w:fill="auto" w:val="clear"/>
        </w:rPr>
        <w:t xml:space="preserve"> (далее – заявление). </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Приложение № 7 </w:t>
      </w:r>
      <w:r>
        <w:rPr>
          <w:rFonts w:cs="Times New Roman" w:ascii="Times New Roman" w:hAnsi="Times New Roman"/>
          <w:color w:val="000000"/>
          <w:sz w:val="28"/>
          <w:szCs w:val="28"/>
          <w:shd w:fill="auto" w:val="clear"/>
        </w:rPr>
        <w:t>Образец заполнения заявления.</w:t>
      </w:r>
    </w:p>
    <w:p>
      <w:pPr>
        <w:pStyle w:val="Normal"/>
        <w:ind w:firstLine="708" w:right="-1"/>
        <w:jc w:val="both"/>
        <w:rPr/>
      </w:pPr>
      <w:r>
        <w:rPr>
          <w:rFonts w:cs="Times New Roman" w:ascii="Times New Roman" w:hAnsi="Times New Roman"/>
          <w:sz w:val="28"/>
          <w:szCs w:val="28"/>
          <w:shd w:fill="auto" w:val="clear"/>
        </w:rPr>
        <w:t>Приложение № 9</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sz w:val="28"/>
          <w:szCs w:val="28"/>
          <w:shd w:fill="auto" w:val="clear"/>
        </w:rPr>
        <w:t xml:space="preserve">об  </w:t>
      </w:r>
      <w:r>
        <w:rPr>
          <w:rStyle w:val="FontStyle44"/>
          <w:rFonts w:cs="Times New Roman" w:ascii="Times New Roman" w:hAnsi="Times New Roman"/>
          <w:sz w:val="28"/>
          <w:szCs w:val="28"/>
          <w:shd w:fill="auto" w:val="clear"/>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shd w:fill="auto" w:val="clear"/>
        </w:rPr>
        <w:t xml:space="preserve">заявление об исправлении </w:t>
      </w:r>
      <w:r>
        <w:rPr>
          <w:rStyle w:val="FontStyle44"/>
          <w:rFonts w:cs="Times New Roman" w:ascii="Times New Roman" w:hAnsi="Times New Roman"/>
          <w:sz w:val="28"/>
          <w:szCs w:val="28"/>
          <w:shd w:fill="auto" w:val="clear"/>
        </w:rPr>
        <w:t>технической ошибки)</w:t>
      </w:r>
      <w:r>
        <w:rPr>
          <w:rFonts w:cs="Times New Roman" w:ascii="Times New Roman" w:hAnsi="Times New Roman"/>
          <w:color w:val="000000"/>
          <w:sz w:val="28"/>
          <w:szCs w:val="28"/>
          <w:shd w:fill="auto" w:val="clear"/>
        </w:rPr>
        <w:t>;</w:t>
      </w:r>
    </w:p>
    <w:p>
      <w:pPr>
        <w:pStyle w:val="Normal"/>
        <w:ind w:firstLine="709"/>
        <w:jc w:val="both"/>
        <w:rPr/>
      </w:pPr>
      <w:r>
        <w:rPr>
          <w:rFonts w:cs="Times New Roman" w:ascii="Times New Roman" w:hAnsi="Times New Roman"/>
          <w:sz w:val="28"/>
          <w:szCs w:val="28"/>
          <w:shd w:fill="auto" w:val="clear"/>
        </w:rPr>
        <w:t xml:space="preserve">Приложение № 10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об  </w:t>
      </w:r>
      <w:r>
        <w:rPr>
          <w:rStyle w:val="FontStyle44"/>
          <w:rFonts w:cs="Times New Roman" w:ascii="Times New Roman" w:hAnsi="Times New Roman"/>
          <w:sz w:val="28"/>
          <w:szCs w:val="28"/>
          <w:shd w:fill="auto" w:val="clear"/>
        </w:rPr>
        <w:t>исправлении допущенных опечаток и (или)  ошибок в выданных ранее документах»;</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11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12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 (далее – заявление о выдаче дубликата);</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13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14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bCs/>
          <w:sz w:val="28"/>
          <w:szCs w:val="28"/>
          <w:shd w:fill="auto" w:val="clear"/>
        </w:rPr>
        <w:t xml:space="preserve">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 (далее - заявление без рассмотрения).</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rFonts w:ascii="Times New Roman" w:hAnsi="Times New Roman"/>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pPr>
      <w:r>
        <w:rPr>
          <w:rFonts w:cs="Times New Roman" w:ascii="Times New Roman" w:hAnsi="Times New Roman"/>
          <w:sz w:val="28"/>
        </w:rPr>
        <w:tab/>
        <w:t xml:space="preserve">3.1.1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21"/>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rPr>
      </w:pPr>
      <w:r>
        <w:rPr>
          <w:rFonts w:cs="Times New Roman" w:ascii="Times New Roman" w:hAnsi="Times New Roman"/>
          <w:sz w:val="28"/>
          <w:szCs w:val="28"/>
        </w:rPr>
        <w:t>- формирование и направление межведомственных запросов</w:t>
      </w:r>
    </w:p>
    <w:p>
      <w:pPr>
        <w:pStyle w:val="Style21"/>
        <w:rPr>
          <w:rFonts w:ascii="Times New Roman" w:hAnsi="Times New Roman"/>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1"/>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1"/>
        <w:ind w:hanging="0"/>
        <w:rPr>
          <w:rFonts w:ascii="Times New Roman" w:hAnsi="Times New Roman"/>
        </w:rPr>
      </w:pPr>
      <w:r>
        <w:rPr>
          <w:sz w:val="28"/>
          <w:szCs w:val="28"/>
        </w:rPr>
        <w:t xml:space="preserve">(в случае   обращения   за   получением   муниципальной   услуги через МФЦ), </w:t>
      </w:r>
    </w:p>
    <w:p>
      <w:pPr>
        <w:pStyle w:val="Style21"/>
        <w:ind w:hanging="0"/>
        <w:rPr>
          <w:rFonts w:ascii="Times New Roman" w:hAnsi="Times New Roman"/>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8" w:right="-1"/>
        <w:jc w:val="both"/>
        <w:rPr/>
      </w:pPr>
      <w:r>
        <w:rPr>
          <w:rFonts w:cs="Times New Roman" w:ascii="Times New Roman" w:hAnsi="Times New Roman"/>
          <w:sz w:val="28"/>
        </w:rPr>
        <w:t xml:space="preserve">3.1.2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pPr>
      <w:r>
        <w:rPr>
          <w:rFonts w:cs="Times New Roman" w:ascii="Times New Roman" w:hAnsi="Times New Roman"/>
          <w:color w:themeColor="text1" w:val="000000"/>
          <w:sz w:val="28"/>
        </w:rPr>
        <w:t xml:space="preserve">3.1.3 Перечень административных процедур предоставления </w:t>
      </w:r>
      <w:r>
        <w:rPr>
          <w:rStyle w:val="FontStyle83"/>
          <w:rFonts w:ascii="Times New Roman" w:hAnsi="Times New Roman"/>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pPr>
      <w:r>
        <w:rPr>
          <w:rStyle w:val="FontStyle91"/>
          <w:rFonts w:ascii="Times New Roman" w:hAnsi="Times New Roman"/>
          <w:color w:themeColor="text1" w:val="000000"/>
          <w:sz w:val="28"/>
          <w:szCs w:val="28"/>
        </w:rPr>
        <w:tab/>
        <w:t xml:space="preserve">3.2.1 Возможность </w:t>
      </w:r>
      <w:r>
        <w:rPr>
          <w:rStyle w:val="Style13"/>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rFonts w:ascii="Times New Roman" w:hAnsi="Times New Roman"/>
          <w:color w:themeColor="text1" w:val="000000"/>
          <w:sz w:val="28"/>
          <w:szCs w:val="28"/>
        </w:rPr>
        <w:t xml:space="preserve">предоставление муниципальной услуги без участия заявителя </w:t>
      </w:r>
      <w:r>
        <w:rPr>
          <w:rStyle w:val="FontStyle134"/>
          <w:rFonts w:ascii="Times New Roman" w:hAnsi="Times New Roman"/>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p>
    <w:p>
      <w:pPr>
        <w:pStyle w:val="ConsPlusNormal1"/>
        <w:suppressAutoHyphens w:val="false"/>
        <w:jc w:val="both"/>
        <w:rPr>
          <w:rFonts w:ascii="Times New Roman" w:hAnsi="Times New Roman"/>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ascii="Times New Roman" w:hAnsi="Times New Roman"/>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Результаты  профилирования отображаются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 xml:space="preserve">Перечень отдельных </w:t>
      </w:r>
      <w:r>
        <w:rPr>
          <w:rFonts w:cs="Times New Roman" w:ascii="Times New Roman" w:hAnsi="Times New Roman"/>
          <w:sz w:val="28"/>
          <w:szCs w:val="28"/>
        </w:rPr>
        <w:t>признаков заявителей</w:t>
      </w:r>
      <w:r>
        <w:rPr>
          <w:rStyle w:val="Style13"/>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rFonts w:ascii="Times New Roman" w:hAnsi="Times New Roman"/>
        </w:rPr>
      </w:pPr>
      <w:r>
        <w:rPr>
          <w:b/>
          <w:color w:themeColor="text1" w:val="000000"/>
          <w:sz w:val="28"/>
          <w:szCs w:val="28"/>
        </w:rPr>
        <w:t>3.4  Прием  заявления и документов и (или) информации, необходимых для предоставления муниципальной услуги</w:t>
      </w:r>
      <w:bookmarkStart w:id="9" w:name="sub_3061"/>
    </w:p>
    <w:p>
      <w:pPr>
        <w:pStyle w:val="Normal"/>
        <w:ind w:firstLine="708"/>
        <w:jc w:val="both"/>
        <w:rPr>
          <w:rFonts w:ascii="Times New Roman" w:hAnsi="Times New Roman"/>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rPr>
      </w:pPr>
      <w:r>
        <w:rPr>
          <w:rFonts w:cs="Times New Roman" w:ascii="Times New Roman" w:hAnsi="Times New Roman"/>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rFonts w:ascii="Times New Roman" w:hAnsi="Times New Roman"/>
        </w:rPr>
      </w:pPr>
      <w:r>
        <w:rPr>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pPr>
        <w:pStyle w:val="Normal"/>
        <w:ind w:firstLine="708"/>
        <w:jc w:val="both"/>
        <w:rPr/>
      </w:pPr>
      <w:r>
        <w:rPr>
          <w:rStyle w:val="FontStyle58"/>
          <w:rFonts w:ascii="Times New Roman" w:hAnsi="Times New Roman"/>
          <w:sz w:val="28"/>
          <w:szCs w:val="28"/>
        </w:rPr>
        <w:t xml:space="preserve"> </w:t>
      </w:r>
      <w:r>
        <w:rPr>
          <w:rStyle w:val="FontStyle58"/>
          <w:rFonts w:ascii="Times New Roman" w:hAnsi="Times New Roman"/>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pPr>
      <w:r>
        <w:rPr>
          <w:rStyle w:val="FontStyle58"/>
          <w:rFonts w:ascii="Times New Roman" w:hAnsi="Times New Roman"/>
          <w:sz w:val="28"/>
          <w:szCs w:val="28"/>
        </w:rPr>
        <w:t xml:space="preserve">3.4.8 </w:t>
      </w: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rFonts w:ascii="Times New Roman" w:hAnsi="Times New Roman"/>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Fonts w:ascii="Times New Roman" w:hAnsi="Times New Roman"/>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rFonts w:ascii="Times New Roman" w:hAnsi="Times New Roman"/>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rFonts w:ascii="Times New Roman" w:hAnsi="Times New Roman"/>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9"/>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3"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rFonts w:ascii="Times New Roman" w:hAnsi="Times New Roman"/>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rFonts w:ascii="Times New Roman" w:hAnsi="Times New Roman"/>
        </w:rPr>
      </w:pPr>
      <w:r>
        <w:rPr>
          <w:sz w:val="28"/>
          <w:szCs w:val="28"/>
        </w:rPr>
        <w:t>-   «Сведения об ИНН физического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юридического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индивидуальных предпринимателей».</w:t>
      </w:r>
    </w:p>
    <w:p>
      <w:pPr>
        <w:pStyle w:val="Normal"/>
        <w:ind w:firstLine="709"/>
        <w:jc w:val="both"/>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63"/>
          <w:rFonts w:ascii="Times New Roman" w:hAnsi="Times New Roman"/>
          <w:sz w:val="28"/>
          <w:szCs w:val="28"/>
        </w:rPr>
        <w:t xml:space="preserve"> </w:t>
      </w: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rFonts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pP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Standard"/>
        <w:tabs>
          <w:tab w:val="clear" w:pos="708"/>
          <w:tab w:val="left" w:pos="2842" w:leader="none"/>
        </w:tabs>
        <w:jc w:val="both"/>
        <w:rPr>
          <w:rFonts w:ascii="Times New Roman" w:hAnsi="Times New Roman"/>
        </w:rPr>
      </w:pPr>
      <w:r>
        <w:rPr>
          <w:rFonts w:cs="Times New Roman"/>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r>
        <w:rPr>
          <w:bCs/>
          <w:color w:val="333333"/>
          <w:sz w:val="28"/>
          <w:szCs w:val="28"/>
          <w:shd w:fill="FFFFFF" w:val="clear"/>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rPr>
      </w:pPr>
      <w:r>
        <w:rPr>
          <w:rFonts w:cs="Times New Roman" w:ascii="Times New Roman" w:hAnsi="Times New Roman"/>
          <w:sz w:val="28"/>
          <w:szCs w:val="28"/>
        </w:rPr>
        <w:t>3.5.5</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ConsPlusNormal1"/>
        <w:jc w:val="both"/>
        <w:rPr/>
      </w:pPr>
      <w:r>
        <w:rPr>
          <w:rStyle w:val="FontStyle30"/>
          <w:sz w:val="28"/>
          <w:szCs w:val="28"/>
          <w:shd w:fill="FFFFFF" w:val="clear"/>
        </w:rPr>
        <w:t>1)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ConsPlusNormal1"/>
        <w:jc w:val="both"/>
        <w:rPr/>
      </w:pPr>
      <w:r>
        <w:rPr>
          <w:sz w:val="28"/>
          <w:szCs w:val="28"/>
          <w:shd w:fill="FFFFFF" w:val="clear"/>
        </w:rPr>
        <w:t xml:space="preserve">– </w:t>
      </w:r>
      <w:r>
        <w:rPr>
          <w:sz w:val="28"/>
          <w:szCs w:val="28"/>
          <w:shd w:fill="FFFFFF" w:val="clear"/>
        </w:rPr>
        <w:t>с</w:t>
      </w:r>
      <w:r>
        <w:rPr>
          <w:rStyle w:val="FontStyle30"/>
          <w:rFonts w:eastAsia="Calibri"/>
          <w:kern w:val="0"/>
          <w:sz w:val="28"/>
          <w:szCs w:val="28"/>
          <w:shd w:fill="FFFFFF" w:val="clear"/>
          <w:lang w:val="ru-RU" w:eastAsia="en-US" w:bidi="ar-SA"/>
        </w:rPr>
        <w:t>ведения из ГИСОГД с обязательным приложением графиче</w:t>
        <w:softHyphen/>
        <w:t>ского материала.</w:t>
      </w:r>
    </w:p>
    <w:p>
      <w:pPr>
        <w:pStyle w:val="ConsPlusNormal1"/>
        <w:jc w:val="both"/>
        <w:rPr/>
      </w:pPr>
      <w:r>
        <w:rPr>
          <w:rStyle w:val="FontStyle30"/>
          <w:sz w:val="28"/>
          <w:szCs w:val="28"/>
          <w:shd w:fill="FFFFFF" w:val="clear"/>
        </w:rPr>
        <w:t>2) В сельские поселения муниципального образования Кореновский муниципальный район Краснодарского края:</w:t>
      </w:r>
    </w:p>
    <w:p>
      <w:pPr>
        <w:pStyle w:val="ConsPlusNormal1"/>
        <w:jc w:val="both"/>
        <w:rPr/>
      </w:pPr>
      <w:r>
        <w:rPr>
          <w:rStyle w:val="FontStyle30"/>
          <w:sz w:val="28"/>
          <w:szCs w:val="28"/>
          <w:shd w:fill="FFFFFF" w:val="clear"/>
        </w:rPr>
        <w:t>- сведения о ранее учтенных земельных участках.</w:t>
      </w:r>
    </w:p>
    <w:p>
      <w:pPr>
        <w:pStyle w:val="Normal"/>
        <w:ind w:firstLine="709" w:right="-1"/>
        <w:jc w:val="both"/>
        <w:rPr/>
      </w:pPr>
      <w:r>
        <w:rPr>
          <w:rFonts w:cs="Times New Roman" w:ascii="Times New Roman" w:hAnsi="Times New Roman"/>
          <w:sz w:val="28"/>
          <w:szCs w:val="28"/>
        </w:rPr>
        <w:t xml:space="preserve">3.5.6 Срок направления информационного запроса с момента регистрации </w:t>
      </w:r>
      <w:r>
        <w:rPr>
          <w:rStyle w:val="FontStyle45"/>
          <w:rFonts w:ascii="Times New Roman" w:hAnsi="Times New Roman"/>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rFonts w:ascii="Times New Roman" w:hAnsi="Times New Roman"/>
          <w:b/>
          <w:sz w:val="28"/>
          <w:szCs w:val="28"/>
        </w:rPr>
        <w:t xml:space="preserve"> </w:t>
      </w:r>
      <w:r>
        <w:rPr>
          <w:rFonts w:cs="Times New Roman" w:ascii="Times New Roman" w:hAnsi="Times New Roman"/>
          <w:sz w:val="28"/>
          <w:szCs w:val="28"/>
          <w:lang w:eastAsia="ru-RU"/>
        </w:rPr>
        <w:t xml:space="preserve">- </w:t>
      </w:r>
      <w:r>
        <w:rPr>
          <w:rStyle w:val="FontStyle45"/>
          <w:rFonts w:ascii="Times New Roman" w:hAnsi="Times New Roman"/>
          <w:sz w:val="28"/>
          <w:szCs w:val="28"/>
        </w:rPr>
        <w:t>в течение одного рабочего дня со дня получения заявления и пакета документов от заявителя.</w:t>
      </w:r>
    </w:p>
    <w:p>
      <w:pPr>
        <w:pStyle w:val="Normal"/>
        <w:ind w:firstLine="709" w:right="-1"/>
        <w:jc w:val="both"/>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rFonts w:ascii="Times New Roman" w:hAnsi="Times New Roman"/>
          <w:sz w:val="28"/>
          <w:szCs w:val="28"/>
        </w:rPr>
        <w:t xml:space="preserve"> в день поступления заявления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pPr>
      <w:r>
        <w:rPr>
          <w:rFonts w:cs="Times New Roman" w:ascii="Times New Roman" w:hAnsi="Times New Roman"/>
          <w:sz w:val="28"/>
          <w:szCs w:val="28"/>
          <w:lang w:eastAsia="ru-RU"/>
        </w:rPr>
        <w:t>3.6.1 Должностное лиц</w:t>
      </w:r>
      <w:r>
        <w:rPr>
          <w:rFonts w:cs="Times New Roman" w:ascii="Times New Roman" w:hAnsi="Times New Roman"/>
          <w:sz w:val="28"/>
          <w:szCs w:val="28"/>
          <w:shd w:fill="auto" w:val="clear"/>
          <w:lang w:eastAsia="ru-RU"/>
        </w:rPr>
        <w:t>о</w:t>
      </w:r>
      <w:r>
        <w:rPr>
          <w:rFonts w:cs="Times New Roman" w:ascii="Times New Roman" w:hAnsi="Times New Roman"/>
          <w:color w:themeColor="text1" w:val="000000"/>
          <w:sz w:val="28"/>
          <w:szCs w:val="28"/>
          <w:shd w:fill="auto" w:val="clear"/>
          <w:lang w:eastAsia="ru-RU"/>
        </w:rPr>
        <w:t xml:space="preserve">  </w:t>
      </w:r>
      <w:r>
        <w:rPr>
          <w:rFonts w:cs="Times New Roman" w:ascii="Times New Roman" w:hAnsi="Times New Roman"/>
          <w:color w:val="FF0000"/>
          <w:sz w:val="28"/>
          <w:szCs w:val="28"/>
          <w:shd w:fill="auto" w:val="clear"/>
          <w:lang w:eastAsia="ru-RU"/>
        </w:rPr>
        <w:t xml:space="preserve">отдела </w:t>
      </w:r>
      <w:r>
        <w:rPr>
          <w:rFonts w:cs="Times New Roman" w:ascii="Times New Roman" w:hAnsi="Times New Roman"/>
          <w:color w:themeColor="text1" w:val="000000"/>
          <w:sz w:val="28"/>
          <w:szCs w:val="28"/>
          <w:shd w:fill="auto" w:val="clear"/>
          <w:lang w:eastAsia="ru-RU"/>
        </w:rPr>
        <w:t>уполномоченного органа,</w:t>
      </w:r>
      <w:r>
        <w:rPr>
          <w:rFonts w:cs="Times New Roman" w:ascii="Times New Roman" w:hAnsi="Times New Roman"/>
          <w:b/>
          <w:color w:themeColor="text1" w:val="000000"/>
          <w:sz w:val="28"/>
          <w:shd w:fill="auto" w:val="clear"/>
        </w:rPr>
        <w:t xml:space="preserve">  </w:t>
      </w:r>
      <w:r>
        <w:rPr>
          <w:rFonts w:cs="Times New Roman" w:ascii="Times New Roman" w:hAnsi="Times New Roman"/>
          <w:sz w:val="28"/>
          <w:szCs w:val="28"/>
          <w:shd w:fill="auto" w:val="clear"/>
          <w:lang w:eastAsia="ru-RU"/>
        </w:rPr>
        <w:t xml:space="preserve">ответственное за предоставление муниципальной услуги </w:t>
      </w:r>
      <w:r>
        <w:rPr>
          <w:rFonts w:cs="Times New Roman" w:ascii="Times New Roman" w:hAnsi="Times New Roman"/>
          <w:sz w:val="28"/>
          <w:szCs w:val="28"/>
          <w:shd w:fill="auto" w:val="clear"/>
        </w:rPr>
        <w:t xml:space="preserve">(далее – должностное лицо),  </w:t>
      </w:r>
      <w:r>
        <w:rPr>
          <w:rFonts w:eastAsia="Times New Roman" w:cs="Times New Roman" w:ascii="Times New Roman" w:hAnsi="Times New Roman"/>
          <w:sz w:val="28"/>
          <w:szCs w:val="28"/>
          <w:shd w:fill="auto" w:val="clear"/>
          <w:lang w:eastAsia="ru-RU"/>
        </w:rPr>
        <w:t>на основании документов, поступив</w:t>
      </w:r>
      <w:r>
        <w:rPr>
          <w:rFonts w:eastAsia="Times New Roman" w:cs="Times New Roman" w:ascii="Times New Roman" w:hAnsi="Times New Roman"/>
          <w:sz w:val="28"/>
          <w:szCs w:val="28"/>
          <w:lang w:eastAsia="ru-RU"/>
        </w:rPr>
        <w:t>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themeColor="text1" w:val="000000"/>
          <w:sz w:val="28"/>
          <w:szCs w:val="28"/>
        </w:rPr>
        <w:t>в течение  6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i w:val="false"/>
          <w:iCs w:val="false"/>
          <w:color w:themeColor="text1" w:val="000000"/>
          <w:kern w:val="2"/>
          <w:sz w:val="28"/>
          <w:szCs w:val="28"/>
        </w:rPr>
        <w:t>постановление о</w:t>
      </w:r>
      <w:r>
        <w:rPr>
          <w:rFonts w:cs="Times New Roman" w:ascii="Times New Roman" w:hAnsi="Times New Roman"/>
          <w:b w:val="false"/>
          <w:bCs w:val="false"/>
          <w:i w:val="false"/>
          <w:iCs w:val="false"/>
          <w:color w:themeColor="text1" w:val="000000"/>
          <w:kern w:val="2"/>
          <w:sz w:val="28"/>
          <w:szCs w:val="20"/>
          <w:lang w:val="ru-RU"/>
        </w:rPr>
        <w:t>б утверждении схемы расположения земельного участка или земельных участков на кадастровом плане территори</w:t>
      </w:r>
      <w:r>
        <w:rPr>
          <w:rFonts w:cs="Times New Roman" w:ascii="Times New Roman" w:hAnsi="Times New Roman"/>
          <w:b w:val="false"/>
          <w:bCs w:val="false"/>
          <w:i w:val="false"/>
          <w:iCs w:val="false"/>
          <w:color w:themeColor="text1" w:val="000000"/>
          <w:kern w:val="2"/>
          <w:sz w:val="28"/>
          <w:szCs w:val="28"/>
          <w:lang w:val="ru-RU"/>
        </w:rPr>
        <w:t>и (далее - постановление)</w:t>
      </w:r>
      <w:r>
        <w:rPr>
          <w:rFonts w:cs="Times New Roman" w:ascii="Times New Roman" w:hAnsi="Times New Roman"/>
          <w:b w:val="false"/>
          <w:bCs w:val="false"/>
          <w:i w:val="false"/>
          <w:iCs w:val="false"/>
          <w:kern w:val="2"/>
          <w:sz w:val="28"/>
          <w:szCs w:val="28"/>
        </w:rPr>
        <w:t xml:space="preserve"> или</w:t>
      </w:r>
      <w:r>
        <w:rPr>
          <w:rFonts w:cs="Times New Roman" w:ascii="Times New Roman" w:hAnsi="Times New Roman"/>
          <w:i w:val="false"/>
          <w:iCs w:val="false"/>
          <w:kern w:val="2"/>
          <w:sz w:val="28"/>
          <w:szCs w:val="28"/>
          <w:lang w:eastAsia="ar-SA"/>
        </w:rPr>
        <w:t xml:space="preserve"> пис</w:t>
      </w:r>
      <w:r>
        <w:rPr>
          <w:rFonts w:cs="Times New Roman" w:ascii="Times New Roman" w:hAnsi="Times New Roman"/>
          <w:kern w:val="2"/>
          <w:sz w:val="28"/>
          <w:szCs w:val="28"/>
          <w:lang w:eastAsia="ar-SA"/>
        </w:rPr>
        <w:t>ьмо администрации муниципального образования Кореновский</w:t>
      </w:r>
      <w:r>
        <w:rPr>
          <w:rFonts w:eastAsia="DejaVu Sans" w:cs="Times New Roman" w:ascii="Times New Roman" w:hAnsi="Times New Roman"/>
          <w:kern w:val="2"/>
          <w:sz w:val="28"/>
          <w:szCs w:val="28"/>
        </w:rPr>
        <w:t xml:space="preserve"> </w:t>
      </w:r>
      <w:r>
        <w:rPr>
          <w:rStyle w:val="FontStyle24"/>
          <w:rFonts w:eastAsia="DejaVu Sans" w:ascii="Times New Roman" w:hAnsi="Times New Roman"/>
          <w:b w:val="false"/>
          <w:kern w:val="2"/>
          <w:sz w:val="28"/>
          <w:szCs w:val="28"/>
        </w:rPr>
        <w:t>муниципальный  район Краснодарского</w:t>
      </w:r>
      <w:r>
        <w:rPr>
          <w:rFonts w:cs="Times New Roman" w:ascii="Times New Roman" w:hAnsi="Times New Roman"/>
          <w:kern w:val="2"/>
          <w:sz w:val="28"/>
          <w:szCs w:val="28"/>
          <w:lang w:eastAsia="ar-SA"/>
        </w:rPr>
        <w:t xml:space="preserve"> края  об отказе в </w:t>
      </w:r>
      <w:r>
        <w:rPr>
          <w:rFonts w:cs="Times New Roman" w:ascii="Times New Roman" w:hAnsi="Times New Roman"/>
          <w:kern w:val="2"/>
          <w:sz w:val="28"/>
          <w:szCs w:val="28"/>
        </w:rPr>
        <w:t xml:space="preserve"> утверждении схемы расположения земельного участка или земельны</w:t>
      </w:r>
      <w:r>
        <w:rPr>
          <w:rFonts w:cs="Times New Roman" w:ascii="Times New Roman" w:hAnsi="Times New Roman"/>
          <w:color w:val="000000"/>
          <w:kern w:val="2"/>
          <w:sz w:val="28"/>
          <w:szCs w:val="28"/>
        </w:rPr>
        <w:t>х участков на кадастровом плане территории (далее — письмо об отказе)</w:t>
      </w:r>
      <w:r>
        <w:rPr>
          <w:rStyle w:val="FontStyle58"/>
          <w:rFonts w:ascii="Times New Roman" w:hAnsi="Times New Roman"/>
          <w:color w:val="000000"/>
          <w:kern w:val="2"/>
          <w:sz w:val="28"/>
          <w:szCs w:val="28"/>
        </w:rPr>
        <w:t>.</w:t>
      </w:r>
    </w:p>
    <w:p>
      <w:pPr>
        <w:pStyle w:val="Normal"/>
        <w:ind w:firstLine="708"/>
        <w:jc w:val="both"/>
        <w:rPr/>
      </w:pPr>
      <w:r>
        <w:rPr>
          <w:rStyle w:val="FontStyle58"/>
          <w:rFonts w:ascii="Times New Roman" w:hAnsi="Times New Roman"/>
          <w:color w:val="000000"/>
          <w:kern w:val="2"/>
          <w:sz w:val="28"/>
          <w:szCs w:val="28"/>
        </w:rPr>
        <w:t xml:space="preserve">Постановление </w:t>
      </w:r>
      <w:r>
        <w:rPr>
          <w:rStyle w:val="FontStyle58"/>
          <w:rFonts w:eastAsia="Times New Roman" w:cs="Times New Roman" w:ascii="Times New Roman" w:hAnsi="Times New Roman"/>
          <w:color w:val="000000"/>
          <w:kern w:val="2"/>
          <w:sz w:val="28"/>
          <w:szCs w:val="28"/>
        </w:rPr>
        <w:t xml:space="preserve">согласовывает  с  начальником </w:t>
      </w:r>
      <w:r>
        <w:rPr>
          <w:rStyle w:val="FontStyle58"/>
          <w:rFonts w:cs="Times New Roman" w:ascii="Times New Roman" w:hAnsi="Times New Roman"/>
          <w:color w:val="000000"/>
          <w:kern w:val="2"/>
          <w:sz w:val="28"/>
          <w:szCs w:val="28"/>
        </w:rPr>
        <w:t xml:space="preserve">отдела </w:t>
      </w:r>
      <w:r>
        <w:rPr>
          <w:rStyle w:val="FontStyle58"/>
          <w:rFonts w:eastAsia="Times New Roman" w:cs="Times New Roman" w:ascii="Times New Roman" w:hAnsi="Times New Roman"/>
          <w:color w:val="000000"/>
          <w:kern w:val="2"/>
          <w:sz w:val="28"/>
          <w:szCs w:val="28"/>
        </w:rPr>
        <w:t xml:space="preserve">уполномоченного органа и </w:t>
      </w:r>
      <w:r>
        <w:rPr>
          <w:rStyle w:val="FontStyle58"/>
          <w:rFonts w:cs="Times New Roman" w:ascii="Times New Roman" w:hAnsi="Times New Roman"/>
          <w:color w:val="000000"/>
          <w:kern w:val="2"/>
          <w:sz w:val="28"/>
          <w:szCs w:val="28"/>
        </w:rPr>
        <w:t>подписывает руководителем уполномоченного органа с последующей регистрацией в установленном порядке.</w:t>
      </w:r>
    </w:p>
    <w:p>
      <w:pPr>
        <w:pStyle w:val="Normal"/>
        <w:ind w:firstLine="708"/>
        <w:jc w:val="both"/>
        <w:rPr>
          <w:rFonts w:ascii="Times New Roman" w:hAnsi="Times New Roman"/>
        </w:rPr>
      </w:pPr>
      <w:r>
        <w:rPr>
          <w:rFonts w:eastAsia="Times New Roman" w:cs="Times New Roman" w:ascii="Times New Roman" w:hAnsi="Times New Roman"/>
          <w:color w:val="000000"/>
          <w:kern w:val="2"/>
          <w:sz w:val="28"/>
          <w:szCs w:val="28"/>
        </w:rPr>
        <w:t xml:space="preserve">Письмо об отказе </w:t>
      </w:r>
      <w:r>
        <w:rPr>
          <w:rFonts w:eastAsia="Times New Roman" w:cs="Times New Roman" w:ascii="Times New Roman" w:hAnsi="Times New Roman"/>
          <w:color w:val="000000"/>
          <w:sz w:val="28"/>
          <w:szCs w:val="28"/>
        </w:rPr>
        <w:t xml:space="preserve">согласовывает и подписывает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с последующей</w:t>
      </w:r>
      <w:r>
        <w:rPr>
          <w:rFonts w:cs="Times New Roman" w:ascii="Times New Roman" w:hAnsi="Times New Roman"/>
          <w:sz w:val="28"/>
          <w:szCs w:val="28"/>
        </w:rPr>
        <w:t xml:space="preserve"> регистрацией в установленном порядке.</w:t>
      </w:r>
    </w:p>
    <w:p>
      <w:pPr>
        <w:pStyle w:val="Normal"/>
        <w:ind w:firstLine="708" w:right="-1"/>
        <w:jc w:val="both"/>
        <w:rPr>
          <w:rFonts w:ascii="Times New Roman" w:hAnsi="Times New Roman"/>
        </w:rPr>
      </w:pPr>
      <w:r>
        <w:rPr>
          <w:rFonts w:eastAsia="Times New Roman" w:cs="Times New Roman" w:ascii="Times New Roman" w:hAnsi="Times New Roman"/>
          <w:b w:val="false"/>
          <w:bCs w:val="false"/>
          <w:i w:val="false"/>
          <w:iCs w:val="false"/>
          <w:color w:themeColor="text1" w:val="000000"/>
          <w:kern w:val="2"/>
          <w:sz w:val="28"/>
          <w:szCs w:val="28"/>
          <w:lang w:val="ru-RU"/>
        </w:rPr>
        <w:t>Постановление или письмо об отказе</w:t>
      </w:r>
      <w:r>
        <w:rPr>
          <w:rFonts w:eastAsia="Times New Roman" w:cs="Times New Roman" w:ascii="Times New Roman" w:hAnsi="Times New Roman"/>
          <w:color w:val="000000"/>
          <w:sz w:val="28"/>
          <w:szCs w:val="28"/>
        </w:rPr>
        <w:t xml:space="preserve">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Calibri" w:cs="Times New Roman" w:ascii="Times New Roman" w:hAnsi="Times New Roman"/>
          <w:color w:themeColor="text1" w:val="000000"/>
          <w:sz w:val="28"/>
          <w:szCs w:val="28"/>
        </w:rPr>
        <w:t xml:space="preserve">3.6.2 При наличии </w:t>
      </w:r>
      <w:r>
        <w:rPr>
          <w:rFonts w:cs="Times New Roman" w:ascii="Times New Roman" w:hAnsi="Times New Roman"/>
          <w:sz w:val="28"/>
          <w:szCs w:val="28"/>
        </w:rPr>
        <w:t>хотя бы одного из</w:t>
      </w:r>
      <w:r>
        <w:rPr>
          <w:rFonts w:cs="Arial" w:ascii="Times New Roman" w:hAnsi="Times New Roman"/>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 xml:space="preserve">3.6.3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rFonts w:ascii="Times New Roman" w:hAnsi="Times New Roman"/>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cs="Times New Roman" w:ascii="Times New Roman" w:hAnsi="Times New Roman"/>
          <w:color w:themeColor="text1" w:val="000000"/>
          <w:sz w:val="28"/>
          <w:szCs w:val="28"/>
        </w:rPr>
        <w:t>3.6.4 Проект</w:t>
      </w:r>
      <w:r>
        <w:rPr>
          <w:rFonts w:eastAsia="Times New Roman" w:cs="Times New Roman" w:ascii="Times New Roman" w:hAnsi="Times New Roman"/>
          <w:color w:themeColor="text1" w:val="000000"/>
          <w:sz w:val="28"/>
          <w:szCs w:val="28"/>
        </w:rPr>
        <w:t xml:space="preserve">  согласовывается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ascii="Times New Roman" w:hAnsi="Times New Roman"/>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 xml:space="preserve">письма 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eastAsia="Calibri" w:cs="Times New Roman"/>
          <w:color w:themeColor="text1" w:val="000000"/>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0" w:name="sub_1031"/>
      <w:bookmarkEnd w:id="10"/>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rFonts w:ascii="Times New Roman" w:hAnsi="Times New Roman"/>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Times New Roman" w:hAnsi="Times New Roman"/>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spacing w:before="0" w:after="0"/>
        <w:ind w:firstLine="709"/>
        <w:contextualSpacing/>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rFonts w:ascii="Times New Roman" w:hAnsi="Times New Roman"/>
          <w:color w:val="0070C0"/>
        </w:rPr>
      </w:pPr>
      <w:r>
        <w:rPr>
          <w:rFonts w:ascii="Times New Roman" w:hAnsi="Times New Roman"/>
          <w:color w:val="0070C0"/>
        </w:rPr>
      </w:r>
    </w:p>
    <w:p>
      <w:pPr>
        <w:pStyle w:val="Normal"/>
        <w:shd w:val="clear" w:color="auto" w:fill="FFFFFF"/>
        <w:ind w:firstLine="709"/>
        <w:jc w:val="both"/>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Times New Roman" w:hAnsi="Times New Roman"/>
          <w:sz w:val="23"/>
          <w:szCs w:val="23"/>
        </w:rPr>
        <w:t xml:space="preserve"> </w:t>
      </w:r>
    </w:p>
    <w:p>
      <w:pPr>
        <w:pStyle w:val="S1"/>
        <w:shd w:val="clear" w:color="auto" w:fill="FFFFFF"/>
        <w:spacing w:beforeAutospacing="0" w:before="0" w:afterAutospacing="0" w:after="0"/>
        <w:ind w:firstLine="709"/>
        <w:jc w:val="both"/>
        <w:rPr>
          <w:rFonts w:ascii="Times New Roman" w:hAnsi="Times New Roman"/>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shd w:fill="auto" w:val="clear"/>
                <w:lang w:val="ru-RU" w:eastAsia="en-US" w:bidi="ar-SA"/>
              </w:rPr>
              <w:t>«</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b w:val="false"/>
                <w:bCs w:val="false"/>
                <w:color w:val="000000"/>
                <w:kern w:val="0"/>
                <w:sz w:val="28"/>
                <w:szCs w:val="28"/>
                <w:shd w:fill="auto" w:val="clear"/>
                <w:lang w:val="ru-RU" w:eastAsia="en-US" w:bidi="ar-SA"/>
              </w:rPr>
              <w:t>»</w:t>
            </w:r>
          </w:p>
        </w:tc>
      </w:tr>
    </w:tbl>
    <w:p>
      <w:pPr>
        <w:pStyle w:val="Normal"/>
        <w:jc w:val="both"/>
        <w:rPr>
          <w:rFonts w:ascii="Times New Roman" w:hAnsi="Times New Roman"/>
        </w:rPr>
      </w:pPr>
      <w:r>
        <w:rPr>
          <w:rFonts w:cs="Times New Roman" w:ascii="Times New Roman" w:hAnsi="Times New Roman"/>
          <w:color w:val="000000"/>
          <w:sz w:val="28"/>
          <w:szCs w:val="28"/>
        </w:rPr>
        <w:t xml:space="preserve"> </w:t>
      </w:r>
    </w:p>
    <w:p>
      <w:pPr>
        <w:pStyle w:val="Normal"/>
        <w:ind w:right="-1"/>
        <w:jc w:val="both"/>
        <w:rPr>
          <w:rFonts w:ascii="Times New Roman" w:hAnsi="Times New Roman"/>
        </w:rPr>
      </w:pPr>
      <w:r>
        <w:rPr>
          <w:rFonts w:cs="Times New Roman" w:ascii="Times New Roman" w:hAnsi="Times New Roman"/>
          <w:color w:val="000000"/>
          <w:sz w:val="28"/>
          <w:szCs w:val="28"/>
        </w:rPr>
        <w:t xml:space="preserve">                   </w: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4"/>
        <w:gridCol w:w="7489"/>
      </w:tblGrid>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89"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Административный регламент предоставления муниципальной услуги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4"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Управление (отдел)</w:t>
            </w:r>
          </w:p>
          <w:p>
            <w:pPr>
              <w:pStyle w:val="Style131"/>
              <w:widowControl/>
              <w:suppressAutoHyphens w:val="true"/>
              <w:spacing w:lineRule="auto" w:line="240" w:before="0" w:after="0"/>
              <w:ind w:hanging="0"/>
              <w:contextualSpacing/>
              <w:rPr>
                <w:rFonts w:ascii="Times New Roman" w:hAnsi="Times New Roman"/>
              </w:rPr>
            </w:pPr>
            <w:r>
              <w:rPr>
                <w:kern w:val="0"/>
                <w:lang w:val="ru-RU" w:bidi="ar-SA"/>
              </w:rPr>
              <w:t>уполномоченного органа</w:t>
            </w:r>
          </w:p>
        </w:tc>
        <w:tc>
          <w:tcPr>
            <w:tcW w:w="7489"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Орган, предоставляющий муниципальную услугу</w:t>
            </w:r>
          </w:p>
        </w:tc>
      </w:tr>
      <w:tr>
        <w:trPr/>
        <w:tc>
          <w:tcPr>
            <w:tcW w:w="2364"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УФНС</w:t>
            </w:r>
          </w:p>
        </w:tc>
        <w:tc>
          <w:tcPr>
            <w:tcW w:w="7489"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Федеральная налоговая служба Российской Федерации</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ЕГРИП</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индивидуальных предпринимателей</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ЕГРН</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недвижимости</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ЕГРЮЛ</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юридических лиц</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ИНН</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Идентификационный номер налогоплательщика</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ИП</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Индивидуальный предприниматель</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СНИЛС</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Страховой номер индивидуального лицевого счета</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ФИАС</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Федеральная информационная адресная система</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ФИО</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Фамилия, имя, отчество</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ФЛ</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Физическое лицо</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ЮЛ</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Юридическое лицо</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ЕПГУ или Единый портал</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ФРГУ</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4" w:type="dxa"/>
            <w:tcBorders/>
          </w:tcPr>
          <w:p>
            <w:pPr>
              <w:pStyle w:val="Normal"/>
              <w:widowControl/>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РГИС</w:t>
            </w:r>
          </w:p>
        </w:tc>
        <w:tc>
          <w:tcPr>
            <w:tcW w:w="7489" w:type="dxa"/>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Личный кабинет</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АИС «ПГМУ» КК</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ФГИС ЕСИА или ЕСИА</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4"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ЕГРН</w:t>
            </w:r>
          </w:p>
        </w:tc>
        <w:tc>
          <w:tcPr>
            <w:tcW w:w="7489"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ГИС ГМП</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МФЦ</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АИС МФЦ</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СМЭВ</w:t>
            </w:r>
          </w:p>
        </w:tc>
        <w:tc>
          <w:tcPr>
            <w:tcW w:w="7489"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ЕСНСИ</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УКЭП</w:t>
            </w:r>
          </w:p>
        </w:tc>
        <w:tc>
          <w:tcPr>
            <w:tcW w:w="7489" w:type="dxa"/>
            <w:tcBorders/>
          </w:tcPr>
          <w:p>
            <w:pPr>
              <w:pStyle w:val="Style131"/>
              <w:widowControl/>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4" w:type="dxa"/>
            <w:tcBorders/>
          </w:tcPr>
          <w:p>
            <w:pPr>
              <w:pStyle w:val="Style131"/>
              <w:widowControl/>
              <w:suppressAutoHyphens w:val="true"/>
              <w:spacing w:lineRule="auto" w:line="240" w:before="0" w:after="0"/>
              <w:ind w:hanging="0"/>
              <w:contextualSpacing/>
              <w:rPr/>
            </w:pPr>
            <w:r>
              <w:rPr>
                <w:rStyle w:val="FontStyle115"/>
                <w:kern w:val="0"/>
                <w:lang w:val="ru-RU" w:bidi="ar-SA"/>
              </w:rPr>
              <w:t>ЭП</w:t>
            </w:r>
          </w:p>
        </w:tc>
        <w:tc>
          <w:tcPr>
            <w:tcW w:w="7489" w:type="dxa"/>
            <w:tcBorders/>
          </w:tcPr>
          <w:p>
            <w:pPr>
              <w:pStyle w:val="Style131"/>
              <w:widowControl/>
              <w:suppressAutoHyphens w:val="true"/>
              <w:spacing w:lineRule="auto" w:line="240" w:before="0" w:after="0"/>
              <w:ind w:hanging="0"/>
              <w:contextualSpacing/>
              <w:rPr/>
            </w:pPr>
            <w:r>
              <w:rPr>
                <w:rStyle w:val="FontStyle115"/>
                <w:kern w:val="0"/>
                <w:lang w:val="ru-RU" w:bidi="ar-SA"/>
              </w:rPr>
              <w:t>Электронная подпись, простая электронная подпись физического лица</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e-mail</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64" w:type="dxa"/>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ГИСОГД</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b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rPr>
      </w:pPr>
      <w:r>
        <w:rPr>
          <w:rFonts w:cs="Times New Roman" w:ascii="Times New Roman" w:hAnsi="Times New Roman"/>
          <w:b/>
          <w:sz w:val="28"/>
          <w:szCs w:val="28"/>
        </w:rPr>
        <w:t xml:space="preserve">Перечень </w:t>
      </w:r>
    </w:p>
    <w:p>
      <w:pPr>
        <w:pStyle w:val="Normal"/>
        <w:widowControl w:val="false"/>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rPr>
          <w:rFonts w:ascii="Times New Roman" w:hAnsi="Times New Roman" w:cs="Arial"/>
          <w:b/>
          <w:color w:val="000000"/>
          <w:sz w:val="24"/>
          <w:szCs w:val="24"/>
        </w:rPr>
      </w:pPr>
      <w:r>
        <w:rPr>
          <w:rFonts w:cs="Arial" w:ascii="Times New Roman" w:hAnsi="Times New Roman"/>
          <w:b/>
          <w:color w:val="000000"/>
          <w:sz w:val="24"/>
          <w:szCs w:val="24"/>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8"/>
        <w:gridCol w:w="8765"/>
      </w:tblGrid>
      <w:tr>
        <w:trPr/>
        <w:tc>
          <w:tcPr>
            <w:tcW w:w="9853" w:type="dxa"/>
            <w:gridSpan w:val="2"/>
            <w:tcBorders/>
          </w:tcPr>
          <w:p>
            <w:pPr>
              <w:pStyle w:val="Normal"/>
              <w:widowControl/>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6"/>
                <w:szCs w:val="26"/>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ListParagraph"/>
              <w:ind w:hanging="0" w:left="0" w:right="-1"/>
              <w:jc w:val="both"/>
              <w:rPr>
                <w:rFonts w:ascii="Times New Roman" w:hAnsi="Times New Roman"/>
              </w:rPr>
            </w:pPr>
            <w:r>
              <w:rPr>
                <w:rFonts w:eastAsia="Calibri" w:cs="Times New Roman" w:ascii="Times New Roman" w:hAnsi="Times New Roman"/>
                <w:i w:val="false"/>
                <w:iCs w:val="false"/>
                <w:color w:themeColor="text1" w:val="000000"/>
                <w:kern w:val="0"/>
                <w:sz w:val="26"/>
                <w:szCs w:val="26"/>
                <w:lang w:val="ru-RU" w:eastAsia="en-US" w:bidi="ar-SA"/>
              </w:rPr>
              <w:t>Постановление о</w:t>
            </w:r>
            <w:r>
              <w:rPr>
                <w:rFonts w:eastAsia="Calibri" w:cs="Times New Roman" w:ascii="Times New Roman" w:hAnsi="Times New Roman"/>
                <w:b w:val="false"/>
                <w:bCs w:val="false"/>
                <w:i w:val="false"/>
                <w:iCs w:val="false"/>
                <w:color w:themeColor="text1" w:val="000000"/>
                <w:kern w:val="0"/>
                <w:sz w:val="26"/>
                <w:szCs w:val="26"/>
                <w:lang w:val="ru-RU" w:eastAsia="en-US" w:bidi="ar-SA"/>
              </w:rPr>
              <w:t>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val="false"/>
                <w:bCs w:val="false"/>
                <w:i w:val="false"/>
                <w:iCs w:val="false"/>
                <w:color w:themeColor="text1" w:val="000000"/>
                <w:kern w:val="0"/>
                <w:sz w:val="26"/>
                <w:szCs w:val="26"/>
                <w:lang w:val="ru-RU" w:eastAsia="en-US" w:bidi="ar-SA"/>
              </w:rPr>
              <w:t xml:space="preserve">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Style w:val="FontStyle44"/>
                <w:rFonts w:eastAsia="Calibri" w:cs="Times New Roman" w:ascii="Times New Roman" w:hAnsi="Times New Roman"/>
                <w:b/>
                <w:kern w:val="0"/>
                <w:sz w:val="26"/>
                <w:szCs w:val="26"/>
                <w:lang w:val="ru-RU"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Исправленный документ </w:t>
            </w:r>
            <w:r>
              <w:rPr>
                <w:rFonts w:eastAsia="Times New Roman" w:cs="Times New Roman" w:ascii="Times New Roman" w:hAnsi="Times New Roman"/>
                <w:b w:val="false"/>
                <w:bCs w:val="false"/>
                <w:kern w:val="0"/>
                <w:sz w:val="26"/>
                <w:szCs w:val="26"/>
                <w:lang w:val="ru-RU" w:eastAsia="en-US" w:bidi="ar-SA"/>
              </w:rPr>
              <w:t>без опечаток и ошибок</w:t>
            </w:r>
            <w:r>
              <w:rPr>
                <w:rFonts w:eastAsia="Calibri" w:cs="Times New Roman" w:ascii="Times New Roman" w:hAnsi="Times New Roman"/>
                <w:b w:val="false"/>
                <w:bCs w:val="false"/>
                <w:kern w:val="0"/>
                <w:sz w:val="26"/>
                <w:szCs w:val="26"/>
                <w:lang w:val="ru-RU" w:eastAsia="en-US" w:bidi="ar-SA"/>
              </w:rPr>
              <w:t xml:space="preserve"> взамен ранее выданного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6"/>
                <w:szCs w:val="26"/>
                <w:lang w:val="ru-RU" w:eastAsia="en-US" w:bidi="ar-SA"/>
              </w:rPr>
              <w:t>опечаток и ошибок</w:t>
            </w:r>
            <w:r>
              <w:rPr>
                <w:rFonts w:eastAsia="Calibri" w:cs="Times New Roman" w:ascii="Times New Roman" w:hAnsi="Times New Roman"/>
                <w:kern w:val="0"/>
                <w:sz w:val="26"/>
                <w:szCs w:val="26"/>
                <w:lang w:val="ru-RU" w:eastAsia="en-US" w:bidi="ar-SA"/>
              </w:rPr>
              <w:t xml:space="preserve"> в ранее выданном</w:t>
            </w:r>
            <w:r>
              <w:rPr>
                <w:rFonts w:eastAsia="Calibri" w:cs="Times New Roman" w:ascii="Times New Roman" w:hAnsi="Times New Roman"/>
                <w:b w:val="false"/>
                <w:bCs w:val="false"/>
                <w:kern w:val="0"/>
                <w:sz w:val="26"/>
                <w:szCs w:val="26"/>
                <w:lang w:val="ru-RU" w:eastAsia="en-US" w:bidi="ar-SA"/>
              </w:rPr>
              <w:t xml:space="preserve">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Fonts w:eastAsia="Calibri" w:cs="Times New Roman" w:ascii="Times New Roman" w:hAnsi="Times New Roman"/>
                <w:b/>
                <w:kern w:val="0"/>
                <w:sz w:val="26"/>
                <w:szCs w:val="26"/>
                <w:lang w:val="ru-RU" w:eastAsia="en-US" w:bidi="ar-SA"/>
              </w:rPr>
              <w:t xml:space="preserve">Выдача дубликата </w:t>
            </w:r>
            <w:r>
              <w:rPr>
                <w:rStyle w:val="FontStyle44"/>
                <w:rFonts w:eastAsia="Calibri" w:cs="Times New Roman" w:ascii="Times New Roman" w:hAnsi="Times New Roman"/>
                <w:b/>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Дубликат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w:t>
            </w:r>
            <w:r>
              <w:rPr>
                <w:rFonts w:eastAsia="Calibri" w:cs="Times New Roman" w:ascii="Times New Roman" w:hAnsi="Times New Roman"/>
                <w:b w:val="false"/>
                <w:bCs w:val="false"/>
                <w:kern w:val="0"/>
                <w:sz w:val="26"/>
                <w:szCs w:val="26"/>
                <w:lang w:val="ru-RU" w:eastAsia="en-US" w:bidi="ar-SA"/>
              </w:rPr>
              <w:t xml:space="preserve">пальный район Краснодарского края об отказе в выдаче дубликата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jc w:val="both"/>
        <w:rPr>
          <w:rFonts w:ascii="Times New Roman" w:hAnsi="Times New Roman"/>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2"/>
        <w:gridCol w:w="3557"/>
        <w:gridCol w:w="5777"/>
      </w:tblGrid>
      <w:tr>
        <w:trPr>
          <w:trHeight w:val="717" w:hRule="atLeast"/>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3557"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4"/>
                <w:szCs w:val="24"/>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1</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2</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4</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5</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6</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7</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1. Выдача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2. Отказ в </w:t>
            </w:r>
            <w:r>
              <w:rPr>
                <w:rStyle w:val="FontStyle44"/>
                <w:rFonts w:eastAsia="Calibri" w:cs="Times New Roman" w:ascii="Times New Roman" w:hAnsi="Times New Roman"/>
                <w:b w:val="false"/>
                <w:bCs w:val="false"/>
                <w:kern w:val="0"/>
                <w:sz w:val="26"/>
                <w:szCs w:val="26"/>
                <w:lang w:val="ru-RU" w:eastAsia="en-US" w:bidi="ar-SA"/>
              </w:rPr>
              <w:t>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hanging="0" w:left="0"/>
              <w:jc w:val="center"/>
              <w:outlineLvl w:val="2"/>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bCs/>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6</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7</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pPr>
            <w:r>
              <w:rPr>
                <w:rFonts w:eastAsia="Calibri" w:cs="Times New Roman" w:ascii="Times New Roman" w:hAnsi="Times New Roman"/>
                <w:b/>
                <w:kern w:val="0"/>
                <w:sz w:val="24"/>
                <w:szCs w:val="24"/>
                <w:lang w:val="ru-RU" w:eastAsia="en-US" w:bidi="ar-SA"/>
              </w:rPr>
              <w:t xml:space="preserve">Выдача дубликата  </w:t>
            </w:r>
            <w:r>
              <w:rPr>
                <w:rStyle w:val="FontStyle44"/>
                <w:rFonts w:eastAsia="Calibri" w:cs="Times New Roman" w:ascii="Times New Roman" w:hAnsi="Times New Roman"/>
                <w:b/>
                <w:bCs/>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5</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cs="Times New Roman" w:ascii="Times New Roman" w:hAnsi="Times New Roman"/>
                <w:sz w:val="28"/>
                <w:szCs w:val="28"/>
              </w:rPr>
              <w:t>6</w:t>
            </w:r>
          </w:p>
        </w:tc>
        <w:tc>
          <w:tcPr>
            <w:tcW w:w="35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b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val="1C1C1C"/>
                <w:kern w:val="0"/>
                <w:sz w:val="24"/>
                <w:szCs w:val="24"/>
                <w:lang w:val="ru-RU" w:eastAsia="en-US" w:bidi="ru-RU"/>
              </w:rPr>
              <w:t>об утверждении схемы расположения земельного участка или земельных участков на кадастром плане территории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2"/>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6</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4">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5">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6">
              <w:r>
                <w:rPr>
                  <w:rFonts w:eastAsia="Calibri" w:cs="" w:ascii="Times New Roman" w:hAnsi="Times New Roman"/>
                  <w:color w:val="106BBE"/>
                  <w:kern w:val="0"/>
                  <w:sz w:val="24"/>
                  <w:szCs w:val="24"/>
                  <w:lang w:val="ru-RU" w:eastAsia="en-US" w:bidi="ar-SA"/>
                </w:rPr>
                <w:t>ЕПГУ</w:t>
              </w:r>
            </w:hyperlink>
            <w:r>
              <w:rPr>
                <w:rFonts w:eastAsia="Calibri" w:cs="" w:ascii="Times New Roman" w:hAnsi="Times New Roman"/>
                <w:kern w:val="0"/>
                <w:sz w:val="24"/>
                <w:szCs w:val="24"/>
                <w:lang w:val="ru-RU" w:eastAsia="en-US" w:bidi="ar-SA"/>
              </w:rPr>
              <w:t xml:space="preserve">, </w:t>
            </w:r>
            <w:hyperlink r:id="rId17">
              <w:r>
                <w:rPr>
                  <w:rFonts w:eastAsia="Calibri" w:cs="" w:ascii="Times New Roman" w:hAnsi="Times New Roman"/>
                  <w:color w:val="106BBE"/>
                  <w:kern w:val="0"/>
                  <w:sz w:val="24"/>
                  <w:szCs w:val="24"/>
                  <w:lang w:val="ru-RU" w:eastAsia="en-US" w:bidi="ar-SA"/>
                </w:rPr>
                <w:t>РПГУ</w:t>
              </w:r>
            </w:hyperlink>
            <w:r>
              <w:rPr>
                <w:rFonts w:eastAsia="Calibri" w:cs=""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2"/>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rFonts w:ascii="Times New Roman" w:hAnsi="Times New Roman"/>
                <w:lang w:eastAsia="ru-RU"/>
              </w:rPr>
            </w:pPr>
            <w:r>
              <w:rPr>
                <w:rFonts w:ascii="Times New Roman" w:hAnsi="Times New Roman"/>
                <w:lang w:eastAsia="ru-RU"/>
              </w:rPr>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8">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9">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0">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2"/>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153" w:type="dxa"/>
            <w:tcBorders/>
          </w:tcPr>
          <w:p>
            <w:pPr>
              <w:pStyle w:val="Normal"/>
              <w:jc w:val="left"/>
              <w:rPr/>
            </w:pPr>
            <w:r>
              <w:rPr>
                <w:rStyle w:val="Style14"/>
                <w:rFonts w:eastAsia="Calibri" w:cs="Times New Roman" w:ascii="Times New Roman" w:hAnsi="Times New Roman"/>
                <w:color w:val="000000"/>
                <w:kern w:val="0"/>
                <w:sz w:val="24"/>
                <w:szCs w:val="24"/>
                <w:lang w:val="ru-RU" w:eastAsia="en-US" w:bidi="ar-SA"/>
              </w:rPr>
              <w:t>подготовленная заявителем в соответствии с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rHeight w:val="867" w:hRule="atLeast"/>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6</w:t>
            </w:r>
          </w:p>
        </w:tc>
        <w:tc>
          <w:tcPr>
            <w:tcW w:w="5153" w:type="dxa"/>
            <w:tcBorders>
              <w:top w:val="nil"/>
            </w:tcBorders>
          </w:tcPr>
          <w:p>
            <w:pPr>
              <w:pStyle w:val="Normal"/>
              <w:jc w:val="left"/>
              <w:rPr/>
            </w:pPr>
            <w:r>
              <w:rPr>
                <w:rStyle w:val="Style14"/>
                <w:rFonts w:eastAsia="Calibri" w:cs="Times New Roman" w:ascii="Times New Roman" w:hAnsi="Times New Roman"/>
                <w:color w:val="000000"/>
                <w:kern w:val="0"/>
                <w:sz w:val="24"/>
                <w:szCs w:val="24"/>
                <w:lang w:val="ru-RU" w:eastAsia="en-US" w:bidi="ar-SA"/>
              </w:rPr>
              <w:t>Согласие землепользователей, землевладельцев, арендаторов на образование земельных участков</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7</w:t>
            </w:r>
          </w:p>
        </w:tc>
        <w:tc>
          <w:tcPr>
            <w:tcW w:w="5153" w:type="dxa"/>
            <w:tcBorders>
              <w:top w:val="nil"/>
            </w:tcBorders>
          </w:tcPr>
          <w:p>
            <w:pPr>
              <w:pStyle w:val="Normal"/>
              <w:jc w:val="left"/>
              <w:rPr>
                <w:rFonts w:ascii="Times New Roman" w:hAnsi="Times New Roman"/>
              </w:rPr>
            </w:pPr>
            <w:r>
              <w:rPr>
                <w:rFonts w:ascii="Times New Roman" w:hAnsi="Times New Roman"/>
                <w:sz w:val="24"/>
                <w:szCs w:val="24"/>
              </w:rPr>
              <w:t>копии правоустанавливающих или право удостоверяющих документов на здания, сооружения, если права на такие здания, сооружения не зарегистрированы в ЕГРН</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8"/>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84"/>
        <w:gridCol w:w="2008"/>
        <w:gridCol w:w="2152"/>
      </w:tblGrid>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8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84" w:type="dxa"/>
            <w:tcBorders/>
          </w:tcPr>
          <w:p>
            <w:pPr>
              <w:pStyle w:val="Normal"/>
              <w:widowControl/>
              <w:suppressAutoHyphens w:val="true"/>
              <w:spacing w:before="0" w:after="0"/>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84"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84"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84"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5084"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9"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6</w:t>
            </w:r>
          </w:p>
        </w:tc>
        <w:tc>
          <w:tcPr>
            <w:tcW w:w="508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Сведения о ранее учтенных земельных участках</w:t>
            </w:r>
          </w:p>
        </w:tc>
        <w:tc>
          <w:tcPr>
            <w:tcW w:w="4160" w:type="dxa"/>
            <w:gridSpan w:val="2"/>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9"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7</w:t>
            </w:r>
          </w:p>
        </w:tc>
        <w:tc>
          <w:tcPr>
            <w:tcW w:w="5084" w:type="dxa"/>
            <w:tcBorders>
              <w:top w:val="nil"/>
            </w:tcBorders>
          </w:tcPr>
          <w:p>
            <w:pPr>
              <w:pStyle w:val="ConsPlusNormal1"/>
              <w:ind w:hanging="0"/>
              <w:jc w:val="both"/>
              <w:rPr/>
            </w:pPr>
            <w:r>
              <w:rPr>
                <w:sz w:val="24"/>
                <w:szCs w:val="24"/>
                <w:shd w:fill="FFFFFF" w:val="clear"/>
              </w:rPr>
              <w:t>с</w:t>
            </w:r>
            <w:r>
              <w:rPr>
                <w:rStyle w:val="FontStyle30"/>
                <w:rFonts w:eastAsia="Calibri"/>
                <w:kern w:val="0"/>
                <w:sz w:val="24"/>
                <w:szCs w:val="24"/>
                <w:shd w:fill="FFFFFF" w:val="clear"/>
                <w:lang w:val="ru-RU" w:eastAsia="en-US" w:bidi="ar-SA"/>
              </w:rPr>
              <w:t>ведения из ГИСОГД с обязательным приложением графиче</w:t>
              <w:softHyphen/>
              <w:t>ского материала</w:t>
            </w:r>
          </w:p>
        </w:tc>
        <w:tc>
          <w:tcPr>
            <w:tcW w:w="4160" w:type="dxa"/>
            <w:gridSpan w:val="2"/>
            <w:tcBorders>
              <w:top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3" w:type="dxa"/>
            <w:tcBorders/>
          </w:tcPr>
          <w:p>
            <w:pPr>
              <w:pStyle w:val="Style22"/>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9</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1">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2">
              <w:r>
                <w:rPr>
                  <w:rFonts w:eastAsia="Calibri" w:cs="Times New Roman" w:ascii="Times New Roman" w:hAnsi="Times New Roman"/>
                  <w:color w:val="106BBE"/>
                  <w:kern w:val="0"/>
                  <w:sz w:val="24"/>
                  <w:szCs w:val="24"/>
                  <w:lang w:val="ru-RU" w:eastAsia="en-US" w:bidi="ar-SA"/>
                </w:rPr>
                <w:t>РПГУ</w:t>
              </w:r>
            </w:hyperlink>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3">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4">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2"/>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5">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6">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7">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Заявлен</w:t>
            </w:r>
            <w:r>
              <w:rPr>
                <w:rFonts w:eastAsia="Calibri" w:cs="Times New Roman" w:ascii="Times New Roman" w:hAnsi="Times New Roman"/>
                <w:b w:val="false"/>
                <w:bCs w:val="false"/>
                <w:color w:val="000000"/>
                <w:kern w:val="0"/>
                <w:sz w:val="20"/>
                <w:szCs w:val="20"/>
                <w:lang w:val="ru-RU" w:eastAsia="en-US" w:bidi="ar-SA"/>
              </w:rPr>
              <w:t xml:space="preserve">ие о выдаче </w:t>
            </w:r>
            <w:r>
              <w:rPr>
                <w:rFonts w:eastAsia="Times New Roman" w:cs="Times New Roman" w:ascii="Times New Roman" w:hAnsi="Times New Roman"/>
                <w:b w:val="false"/>
                <w:bCs w:val="false"/>
                <w:color w:val="000000"/>
                <w:kern w:val="0"/>
                <w:sz w:val="20"/>
                <w:szCs w:val="20"/>
                <w:lang w:val="ru-RU" w:eastAsia="ru-RU" w:bidi="ar-SA"/>
              </w:rPr>
              <w:t>дубликата документа</w:t>
            </w:r>
            <w:r>
              <w:rPr>
                <w:rFonts w:eastAsia="Calibri" w:cs="Times New Roman" w:ascii="Times New Roman" w:hAnsi="Times New Roman"/>
                <w:b w:val="false"/>
                <w:bCs w:val="false"/>
                <w:color w:val="000000"/>
                <w:kern w:val="0"/>
                <w:sz w:val="20"/>
                <w:szCs w:val="20"/>
                <w:lang w:val="ru-RU" w:eastAsia="en-US" w:bidi="ar-SA"/>
              </w:rPr>
              <w:t xml:space="preserve"> ранее предоставленной</w:t>
            </w:r>
          </w:p>
          <w:p>
            <w:pPr>
              <w:pStyle w:val="Normal"/>
              <w:widowControl/>
              <w:tabs>
                <w:tab w:val="clear" w:pos="708"/>
                <w:tab w:val="left" w:pos="993" w:leader="none"/>
              </w:tabs>
              <w:suppressAutoHyphens w:val="true"/>
              <w:spacing w:before="0" w:after="0"/>
              <w:contextualSpacing/>
              <w:jc w:val="left"/>
              <w:rPr/>
            </w:pPr>
            <w:r>
              <w:rPr>
                <w:rStyle w:val="Style13"/>
                <w:rFonts w:eastAsia="Calibri" w:ascii="Times New Roman" w:hAnsi="Times New Roman"/>
                <w:b w:val="false"/>
                <w:bCs w:val="false"/>
                <w:kern w:val="0"/>
                <w:sz w:val="20"/>
                <w:szCs w:val="20"/>
                <w:lang w:val="ru-RU" w:eastAsia="en-US" w:bidi="ar-SA"/>
              </w:rPr>
              <w:t>муниципальной</w:t>
            </w:r>
            <w:r>
              <w:rPr>
                <w:rStyle w:val="FontStyle44"/>
                <w:rFonts w:eastAsia="Calibri" w:cs="Times New Roman" w:ascii="Times New Roman" w:hAnsi="Times New Roman"/>
                <w:b w:val="false"/>
                <w:bCs w:val="false"/>
                <w:color w:val="000000"/>
                <w:kern w:val="0"/>
                <w:sz w:val="20"/>
                <w:szCs w:val="20"/>
                <w:lang w:val="ru-RU" w:eastAsia="en-US" w:bidi="ar-SA"/>
              </w:rPr>
              <w:t xml:space="preserve"> услуги</w:t>
            </w:r>
          </w:p>
        </w:tc>
        <w:tc>
          <w:tcPr>
            <w:tcW w:w="4173" w:type="dxa"/>
            <w:tcBorders/>
          </w:tcPr>
          <w:p>
            <w:pPr>
              <w:pStyle w:val="Style22"/>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1</w:t>
              </w:r>
            </w:hyperlink>
            <w:r>
              <w:rPr>
                <w:rFonts w:cs="Times New Roman" w:ascii="Times New Roman" w:hAnsi="Times New Roman"/>
                <w:color w:val="106BBE"/>
                <w:kern w:val="0"/>
                <w:sz w:val="24"/>
                <w:szCs w:val="24"/>
                <w:lang w:val="ru-RU" w:bidi="ar-SA"/>
              </w:rPr>
              <w:t>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9">
              <w:r>
                <w:rPr>
                  <w:rFonts w:eastAsia="Calibri" w:cs="Times New Roman" w:ascii="Times New Roman" w:hAnsi="Times New Roman"/>
                  <w:color w:val="106BBE"/>
                  <w:kern w:val="0"/>
                  <w:sz w:val="24"/>
                  <w:szCs w:val="24"/>
                  <w:lang w:val="ru-RU" w:eastAsia="en-US" w:bidi="ar-SA"/>
                </w:rPr>
                <w:t>РПГУ</w:t>
              </w:r>
            </w:hyperlink>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30">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1">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0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2"/>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2">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3">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2"/>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4">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2"/>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3"/>
        <w:gridCol w:w="2977"/>
        <w:gridCol w:w="4514"/>
      </w:tblGrid>
      <w:tr>
        <w:trPr/>
        <w:tc>
          <w:tcPr>
            <w:tcW w:w="5340" w:type="dxa"/>
            <w:gridSpan w:val="2"/>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4"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Примечание</w:t>
            </w:r>
          </w:p>
        </w:tc>
      </w:tr>
      <w:tr>
        <w:trPr/>
        <w:tc>
          <w:tcPr>
            <w:tcW w:w="2363" w:type="dxa"/>
            <w:vMerge w:val="restart"/>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restart"/>
            <w:tcBorders/>
          </w:tcPr>
          <w:p>
            <w:pPr>
              <w:pStyle w:val="Normal"/>
              <w:widowControl/>
              <w:suppressAutoHyphens w:val="true"/>
              <w:spacing w:before="0" w:after="0"/>
              <w:jc w:val="left"/>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3" w:type="dxa"/>
            <w:vMerge w:val="restart"/>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4" w:type="dxa"/>
            <w:vMerge w:val="restart"/>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4" w:type="dxa"/>
            <w:vMerge w:val="restart"/>
            <w:tcBorders/>
          </w:tcPr>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restart"/>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restart"/>
            <w:tcBorders/>
          </w:tcPr>
          <w:p>
            <w:pPr>
              <w:pStyle w:val="Normal"/>
              <w:widowControl/>
              <w:suppressAutoHyphens w:val="true"/>
              <w:spacing w:before="0" w:after="0"/>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cs="Times New Roman"/>
          <w:b/>
          <w:sz w:val="28"/>
          <w:szCs w:val="28"/>
        </w:rPr>
      </w:pPr>
      <w:r>
        <w:rPr>
          <w:rFonts w:cs="Times New Roman"/>
          <w:b/>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color w:themeColor="text1" w:val="000000"/>
                <w:kern w:val="0"/>
                <w:sz w:val="22"/>
                <w:szCs w:val="22"/>
                <w:lang w:val="ru-RU" w:eastAsia="en-US" w:bidi="ar-SA"/>
              </w:rPr>
              <w:t xml:space="preserve">Заявление </w:t>
            </w:r>
            <w:r>
              <w:rPr>
                <w:rFonts w:eastAsia="Calibri" w:cs="Times New Roman" w:ascii="Times New Roman" w:hAnsi="Times New Roman"/>
                <w:kern w:val="0"/>
                <w:sz w:val="22"/>
                <w:szCs w:val="22"/>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2"/>
                <w:szCs w:val="22"/>
                <w:lang w:val="ru-RU" w:eastAsia="en-US" w:bidi="ar-SA"/>
              </w:rPr>
              <w:t xml:space="preserve">Содержание заявления не соответствует требованиям пункта 3.5.1 подраздела  3.5  раздела  </w:t>
            </w:r>
            <w:r>
              <w:rPr>
                <w:rStyle w:val="FontStyle58"/>
                <w:rFonts w:eastAsia="Calibri" w:ascii="Times New Roman" w:hAnsi="Times New Roman"/>
                <w:kern w:val="0"/>
                <w:sz w:val="22"/>
                <w:szCs w:val="22"/>
                <w:lang w:val="en-US" w:eastAsia="en-US" w:bidi="ar-SA"/>
              </w:rPr>
              <w:t>III</w:t>
            </w:r>
            <w:r>
              <w:rPr>
                <w:rFonts w:eastAsia="Calibri" w:cs="Times New Roman" w:ascii="Times New Roman" w:hAnsi="Times New Roman"/>
                <w:kern w:val="0"/>
                <w:sz w:val="22"/>
                <w:szCs w:val="22"/>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Наличие в заявлении (</w:t>
            </w:r>
            <w:r>
              <w:rPr>
                <w:rFonts w:eastAsia="Calibri" w:cs="Times New Roman" w:ascii="Times New Roman" w:hAnsi="Times New Roman"/>
                <w:kern w:val="0"/>
                <w:sz w:val="22"/>
                <w:szCs w:val="22"/>
                <w:lang w:val="ru-RU" w:eastAsia="en-US" w:bidi="ar-SA"/>
              </w:rPr>
              <w:t xml:space="preserve">в том числе в интерактивной форме заявления) </w:t>
            </w:r>
            <w:r>
              <w:rPr>
                <w:rFonts w:eastAsia="Times New Roman" w:cs="Times New Roman" w:ascii="Times New Roman" w:hAnsi="Times New Roman"/>
                <w:kern w:val="0"/>
                <w:sz w:val="22"/>
                <w:szCs w:val="22"/>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2"/>
                <w:szCs w:val="22"/>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pPr>
            <w:r>
              <w:rPr>
                <w:rStyle w:val="FontStyle39"/>
                <w:rFonts w:eastAsia="Calibri" w:ascii="Times New Roman" w:hAnsi="Times New Roman"/>
                <w:kern w:val="0"/>
                <w:sz w:val="22"/>
                <w:szCs w:val="22"/>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rPr>
      </w:pPr>
      <w:r>
        <w:rPr>
          <w:rFonts w:cs="Times New Roman" w:ascii="Times New Roman" w:hAnsi="Times New Roman"/>
          <w:color w:val="000000"/>
          <w:sz w:val="28"/>
          <w:szCs w:val="28"/>
        </w:rPr>
        <w:t xml:space="preserve">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Calibri" w:cs="Times New Roman" w:ascii="Times New Roman" w:hAnsi="Times New Roman"/>
          <w:b/>
          <w:bCs/>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ascii="Times New Roman" w:hAnsi="Times New Roman"/>
                <w:lang w:val="en-US"/>
              </w:rPr>
              <w:t>5</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pPr>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в соответствии с </w:t>
            </w:r>
            <w:r>
              <w:fldChar w:fldCharType="begin"/>
            </w:r>
            <w:r>
              <w:rPr>
                <w:rStyle w:val="Hyperlink"/>
                <w:sz w:val="24"/>
                <w:u w:val="none"/>
                <w:szCs w:val="24"/>
                <w:rFonts w:cs="Times New Roman" w:ascii="Times New Roman" w:hAnsi="Times New Roman"/>
                <w:color w:val="000000"/>
              </w:rPr>
              <w:instrText xml:space="preserve"> HYPERLINK "https://internet.garant.ru/" \l "/document/12124624/entry/11111012"</w:instrText>
            </w:r>
            <w:r>
              <w:rPr>
                <w:rStyle w:val="Hyperlink"/>
                <w:sz w:val="24"/>
                <w:u w:val="none"/>
                <w:szCs w:val="24"/>
                <w:rFonts w:cs="Times New Roman" w:ascii="Times New Roman" w:hAnsi="Times New Roman"/>
                <w:color w:val="000000"/>
              </w:rPr>
              <w:fldChar w:fldCharType="separate"/>
            </w:r>
            <w:bookmarkStart w:id="11" w:name="ext-gen4027"/>
            <w:bookmarkEnd w:id="11"/>
            <w:r>
              <w:rPr>
                <w:rStyle w:val="Hyperlink"/>
                <w:rFonts w:cs="Times New Roman" w:ascii="Times New Roman" w:hAnsi="Times New Roman"/>
                <w:color w:val="000000"/>
                <w:sz w:val="24"/>
                <w:szCs w:val="24"/>
                <w:u w:val="none"/>
              </w:rPr>
              <w:t>пунктом 12 статьи 11.10</w:t>
            </w:r>
            <w:r>
              <w:rPr>
                <w:rStyle w:val="Hyperlink"/>
                <w:sz w:val="24"/>
                <w:u w:val="none"/>
                <w:szCs w:val="24"/>
                <w:rFonts w:cs="Times New Roman" w:ascii="Times New Roman" w:hAnsi="Times New Roman"/>
                <w:color w:val="000000"/>
              </w:rPr>
              <w:fldChar w:fldCharType="end"/>
            </w:r>
            <w:r>
              <w:rPr>
                <w:rFonts w:cs="Times New Roman" w:ascii="Times New Roman" w:hAnsi="Times New Roman"/>
                <w:color w:val="000000"/>
                <w:sz w:val="24"/>
                <w:szCs w:val="24"/>
                <w:u w:val="none"/>
              </w:rPr>
              <w:t>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rPr>
                <w:rFonts w:cs="Times New Roman" w:ascii="Times New Roman" w:hAnsi="Times New Roman"/>
                <w:sz w:val="24"/>
                <w:szCs w:val="24"/>
              </w:rPr>
              <w:t xml:space="preserve"> подготовка которой осуществляется в форме документа на бумажном носителе"</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ru-RU"/>
              </w:rPr>
              <w:t>12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не представлено в письменной форме согласие лиц, указанных в пункте 4 статьи 11.2 Земельного кодекса Российской Федерации;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6"/>
          <w:szCs w:val="26"/>
        </w:rPr>
      </w:pPr>
      <w:r>
        <w:rPr>
          <w:rFonts w:cs="Times New Roman" w:ascii="Times New Roman" w:hAnsi="Times New Roman"/>
          <w:b/>
          <w:sz w:val="26"/>
          <w:szCs w:val="26"/>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ind w:right="-1"/>
        <w:rPr>
          <w:rFonts w:ascii="Times New Roman" w:hAnsi="Times New Roman"/>
          <w:sz w:val="26"/>
          <w:szCs w:val="26"/>
        </w:rPr>
      </w:pPr>
      <w:r>
        <w:rPr>
          <w:rFonts w:cs="Times New Roman" w:ascii="Times New Roman" w:hAnsi="Times New Roman"/>
          <w:b/>
          <w:sz w:val="26"/>
          <w:szCs w:val="26"/>
        </w:rPr>
        <w:t>Перечень оснований для отказа в</w:t>
      </w:r>
      <w:r>
        <w:rPr>
          <w:rFonts w:cs="Times New Roman" w:ascii="Times New Roman" w:hAnsi="Times New Roman"/>
          <w:sz w:val="26"/>
          <w:szCs w:val="26"/>
        </w:rPr>
        <w:t xml:space="preserve"> </w:t>
      </w:r>
      <w:r>
        <w:rPr>
          <w:rFonts w:cs="Times New Roman" w:ascii="Times New Roman" w:hAnsi="Times New Roman"/>
          <w:b/>
          <w:sz w:val="26"/>
          <w:szCs w:val="26"/>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Standard"/>
              <w:suppressAutoHyphens w:val="true"/>
              <w:spacing w:before="0" w:after="0"/>
              <w:ind w:hanging="0"/>
              <w:jc w:val="left"/>
              <w:rPr>
                <w:rFonts w:ascii="Times New Roman" w:hAnsi="Times New Roman"/>
                <w:sz w:val="22"/>
                <w:szCs w:val="22"/>
              </w:rPr>
            </w:pPr>
            <w:r>
              <w:rPr>
                <w:rFonts w:cs="Times New Roman"/>
                <w:sz w:val="22"/>
                <w:szCs w:val="22"/>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rPr>
      </w:pPr>
      <w:r>
        <w:rPr>
          <w:rFonts w:cs="Times New Roman" w:ascii="Times New Roman" w:hAnsi="Times New Roman"/>
          <w:sz w:val="28"/>
          <w:szCs w:val="28"/>
        </w:rPr>
        <w:tab/>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ind w:hanging="0" w:left="200" w:right="0"/>
        <w:jc w:val="center"/>
        <w:rPr>
          <w:rFonts w:ascii="Times New Roman" w:hAnsi="Times New Roman"/>
        </w:rPr>
      </w:pPr>
      <w:r>
        <w:rPr>
          <w:rFonts w:cs="Times New Roman" w:ascii="Times New Roman" w:hAnsi="Times New Roman"/>
          <w:b/>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от 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ind w:firstLine="709" w:right="0"/>
        <w:jc w:val="right"/>
        <w:rPr>
          <w:rFonts w:ascii="Times New Roman" w:hAnsi="Times New Roman"/>
        </w:rPr>
      </w:pPr>
      <w:r>
        <w:rPr>
          <w:rFonts w:ascii="Times New Roman" w:hAnsi="Times New Roman"/>
        </w:rPr>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Контактный телефон:________________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firstLine="5245" w:right="0"/>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firstLine="709" w:right="0"/>
        <w:rPr>
          <w:rFonts w:ascii="Times New Roman" w:hAnsi="Times New Roman"/>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hanging="0" w:right="0"/>
        <w:rPr>
          <w:rFonts w:ascii="Times New Roman" w:hAnsi="Times New Roman"/>
        </w:rPr>
      </w:pPr>
      <w:r>
        <w:rPr>
          <w:rFonts w:cs="Times New Roman" w:ascii="Times New Roman" w:hAnsi="Times New Roman"/>
          <w:color w:val="1C1C1C"/>
          <w:sz w:val="28"/>
          <w:szCs w:val="28"/>
          <w:lang w:eastAsia="ru-RU"/>
        </w:rPr>
        <w:t>с разрешенным использованием________________________________________</w:t>
      </w:r>
    </w:p>
    <w:p>
      <w:pPr>
        <w:pStyle w:val="Normal"/>
        <w:ind w:hanging="0" w:right="0"/>
        <w:rPr>
          <w:rFonts w:ascii="Times New Roman" w:hAnsi="Times New Roman"/>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(назначение участка)</w:t>
      </w:r>
    </w:p>
    <w:p>
      <w:pPr>
        <w:pStyle w:val="Normal"/>
        <w:ind w:hanging="0" w:right="0"/>
        <w:rPr>
          <w:rFonts w:ascii="Times New Roman" w:hAnsi="Times New Roman"/>
        </w:rPr>
      </w:pPr>
      <w:r>
        <w:rPr>
          <w:rFonts w:cs="Times New Roman" w:ascii="Times New Roman" w:hAnsi="Times New Roman"/>
          <w:color w:val="1C1C1C"/>
          <w:sz w:val="28"/>
          <w:szCs w:val="28"/>
          <w:lang w:eastAsia="ru-RU"/>
        </w:rPr>
        <w:t>с фактическим использованием_______________________________________ 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(характеристика деятельности)</w:t>
      </w:r>
    </w:p>
    <w:p>
      <w:pPr>
        <w:pStyle w:val="Normal"/>
        <w:ind w:firstLine="709" w:right="0"/>
        <w:rPr>
          <w:rFonts w:ascii="Times New Roman" w:hAnsi="Times New Roman"/>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1) кадастровый номер: 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2) площадь: 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3) место нахождения: 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___________________________________________________________</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ind w:firstLine="709" w:right="0"/>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ind w:firstLine="709" w:right="0"/>
        <w:rPr>
          <w:rFonts w:ascii="Times New Roman" w:hAnsi="Times New Roman" w:cs="Times New Roman"/>
          <w:color w:val="1C1C1C"/>
          <w:sz w:val="28"/>
          <w:szCs w:val="28"/>
          <w:vertAlign w:val="superscript"/>
          <w:lang w:eastAsia="ru-RU"/>
        </w:rPr>
      </w:pPr>
      <w:r>
        <w:rPr>
          <w:rFonts w:cs="Times New Roman" w:ascii="Times New Roman" w:hAnsi="Times New Roman"/>
          <w:color w:val="1C1C1C"/>
          <w:sz w:val="28"/>
          <w:szCs w:val="28"/>
          <w:vertAlign w:val="superscript"/>
          <w:lang w:eastAsia="ru-RU"/>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ind w:hanging="0" w:left="200" w:right="0"/>
        <w:jc w:val="center"/>
        <w:rPr>
          <w:rFonts w:ascii="Times New Roman" w:hAnsi="Times New Roman"/>
        </w:rPr>
      </w:pPr>
      <w:r>
        <w:rPr>
          <w:rFonts w:eastAsia="Times New Roman" w:cs="Times New Roman" w:ascii="Times New Roman" w:hAnsi="Times New Roman"/>
          <w:b/>
          <w:color w:val="000000"/>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 xml:space="preserve"> </w:t>
      </w:r>
    </w:p>
    <w:p>
      <w:pPr>
        <w:pStyle w:val="Normal"/>
        <w:tabs>
          <w:tab w:val="clear" w:pos="708"/>
          <w:tab w:val="left" w:pos="4755" w:leader="none"/>
        </w:tabs>
        <w:ind w:hanging="0" w:right="0"/>
        <w:jc w:val="right"/>
        <w:rPr>
          <w:rFonts w:ascii="Times New Roman" w:hAnsi="Times New Roman"/>
        </w:rPr>
      </w:pPr>
      <w:r>
        <w:rPr>
          <w:rFonts w:cs="Times New Roman" w:ascii="Times New Roman" w:hAnsi="Times New Roman"/>
          <w:color w:val="1C1C1C"/>
          <w:sz w:val="28"/>
          <w:szCs w:val="28"/>
          <w:lang w:eastAsia="ru-RU"/>
        </w:rPr>
        <w:t xml:space="preserve">от </w:t>
      </w:r>
      <w:r>
        <w:rPr>
          <w:rFonts w:cs="Times New Roman" w:ascii="Times New Roman" w:hAnsi="Times New Roman"/>
          <w:i/>
          <w:iCs/>
          <w:color w:val="1C1C1C"/>
          <w:sz w:val="28"/>
          <w:szCs w:val="28"/>
          <w:lang w:eastAsia="ru-RU"/>
        </w:rPr>
        <w:t>Иванова Ивана Ивановича</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firstLine="4762" w:left="0" w:right="0"/>
        <w:jc w:val="left"/>
        <w:rPr>
          <w:i/>
          <w:i/>
          <w:iCs/>
          <w:u w:val="single"/>
        </w:rPr>
      </w:pPr>
      <w:r>
        <w:rPr>
          <w:rFonts w:cs="Times New Roman" w:ascii="Times New Roman" w:hAnsi="Times New Roman"/>
          <w:i/>
          <w:iCs/>
          <w:color w:val="1C1C1C"/>
          <w:sz w:val="28"/>
          <w:szCs w:val="28"/>
          <w:u w:val="single"/>
          <w:lang w:eastAsia="ru-RU"/>
        </w:rPr>
        <w:t>г. Кореновск, ул. Ленина, д. 11</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Контактный телефон:</w:t>
      </w:r>
      <w:r>
        <w:rPr>
          <w:rFonts w:cs="Times New Roman" w:ascii="Times New Roman" w:hAnsi="Times New Roman"/>
          <w:i/>
          <w:iCs/>
          <w:color w:val="1C1C1C"/>
          <w:sz w:val="28"/>
          <w:szCs w:val="28"/>
          <w:lang w:eastAsia="ru-RU"/>
        </w:rPr>
        <w:t xml:space="preserve">89184441111 </w:t>
      </w:r>
      <w:r>
        <w:rPr>
          <w:rFonts w:cs="Times New Roman" w:ascii="Times New Roman" w:hAnsi="Times New Roman"/>
          <w:color w:val="1C1C1C"/>
          <w:sz w:val="28"/>
          <w:szCs w:val="28"/>
          <w:lang w:eastAsia="ru-RU"/>
        </w:rPr>
        <w:t xml:space="preserve">  </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firstLine="5245" w:right="0"/>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hanging="0" w:left="200" w:right="0"/>
        <w:jc w:val="center"/>
        <w:rPr>
          <w:rFonts w:ascii="Times New Roman" w:hAnsi="Times New Roman" w:cs="Times New Roman"/>
          <w:color w:val="1C1C1C"/>
          <w:sz w:val="28"/>
          <w:szCs w:val="28"/>
          <w:lang w:eastAsia="en-US" w:bidi="ru-RU"/>
        </w:rPr>
      </w:pPr>
      <w:r>
        <w:rPr>
          <w:rFonts w:cs="Times New Roman" w:ascii="Times New Roman" w:hAnsi="Times New Roman"/>
          <w:color w:val="1C1C1C"/>
          <w:sz w:val="28"/>
          <w:szCs w:val="28"/>
          <w:lang w:eastAsia="en-US" w:bidi="ru-RU"/>
        </w:rPr>
      </w:r>
    </w:p>
    <w:p>
      <w:pPr>
        <w:pStyle w:val="Normal"/>
        <w:ind w:firstLine="709" w:right="0"/>
        <w:jc w:val="both"/>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hanging="0" w:right="0"/>
        <w:jc w:val="both"/>
        <w:rPr/>
      </w:pPr>
      <w:r>
        <w:rPr>
          <w:rFonts w:cs="Times New Roman" w:ascii="Times New Roman" w:hAnsi="Times New Roman"/>
          <w:color w:val="1C1C1C"/>
          <w:sz w:val="28"/>
          <w:szCs w:val="28"/>
          <w:lang w:eastAsia="ru-RU"/>
        </w:rPr>
        <w:t xml:space="preserve">с разрешенным использованием </w:t>
      </w:r>
      <w:r>
        <w:rPr>
          <w:rFonts w:cs="Times New Roman" w:ascii="Times New Roman" w:hAnsi="Times New Roman"/>
          <w:i/>
          <w:iCs/>
          <w:color w:val="1C1C1C"/>
          <w:sz w:val="28"/>
          <w:szCs w:val="28"/>
          <w:lang w:eastAsia="ru-RU"/>
        </w:rPr>
        <w:t>для ведения огородничества</w:t>
      </w:r>
    </w:p>
    <w:p>
      <w:pPr>
        <w:pStyle w:val="Normal"/>
        <w:ind w:hanging="0" w:right="0"/>
        <w:jc w:val="both"/>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pPr>
      <w:r>
        <w:rPr>
          <w:rFonts w:cs="Times New Roman" w:ascii="Times New Roman" w:hAnsi="Times New Roman"/>
          <w:color w:val="1C1C1C"/>
          <w:sz w:val="28"/>
          <w:szCs w:val="28"/>
          <w:lang w:eastAsia="ru-RU"/>
        </w:rPr>
        <w:t>(назначение участка)</w:t>
      </w:r>
    </w:p>
    <w:p>
      <w:pPr>
        <w:pStyle w:val="Normal"/>
        <w:ind w:hanging="0" w:right="0"/>
        <w:jc w:val="both"/>
        <w:rPr/>
      </w:pPr>
      <w:r>
        <w:rPr>
          <w:rFonts w:cs="Times New Roman" w:ascii="Times New Roman" w:hAnsi="Times New Roman"/>
          <w:color w:val="1C1C1C"/>
          <w:sz w:val="28"/>
          <w:szCs w:val="28"/>
          <w:lang w:eastAsia="ru-RU"/>
        </w:rPr>
        <w:t xml:space="preserve">с фактическим использованием </w:t>
      </w:r>
      <w:r>
        <w:rPr>
          <w:rFonts w:cs="Times New Roman" w:ascii="Times New Roman" w:hAnsi="Times New Roman"/>
          <w:i/>
          <w:iCs/>
          <w:color w:val="1C1C1C"/>
          <w:sz w:val="28"/>
          <w:szCs w:val="28"/>
          <w:lang w:eastAsia="ru-RU"/>
        </w:rPr>
        <w:t>для ведения огородничества</w:t>
      </w:r>
      <w:r>
        <w:rPr>
          <w:rFonts w:cs="Times New Roman" w:ascii="Times New Roman" w:hAnsi="Times New Roman"/>
          <w:color w:val="1C1C1C"/>
          <w:sz w:val="28"/>
          <w:szCs w:val="28"/>
          <w:lang w:eastAsia="ru-RU"/>
        </w:rPr>
        <w:t xml:space="preserve"> ___________________________________________________________________</w:t>
      </w:r>
    </w:p>
    <w:p>
      <w:pPr>
        <w:pStyle w:val="Normal"/>
        <w:jc w:val="center"/>
        <w:rPr/>
      </w:pPr>
      <w:r>
        <w:rPr>
          <w:rFonts w:cs="Times New Roman" w:ascii="Times New Roman" w:hAnsi="Times New Roman"/>
          <w:color w:val="1C1C1C"/>
          <w:sz w:val="28"/>
          <w:szCs w:val="28"/>
          <w:lang w:eastAsia="ru-RU"/>
        </w:rPr>
        <w:t>(характеристика деятельности)</w:t>
      </w:r>
    </w:p>
    <w:p>
      <w:pPr>
        <w:pStyle w:val="Normal"/>
        <w:ind w:hanging="0" w:right="-1"/>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1) кадастровый номер: </w:t>
      </w:r>
      <w:r>
        <w:rPr>
          <w:rFonts w:cs="Times New Roman" w:ascii="Times New Roman" w:hAnsi="Times New Roman"/>
          <w:i/>
          <w:iCs/>
          <w:color w:val="1C1C1C"/>
          <w:sz w:val="28"/>
          <w:szCs w:val="28"/>
          <w:lang w:eastAsia="ru-RU"/>
        </w:rPr>
        <w:t>23:12:0101000:ЗУ1</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23:12:0101000:ЗУ2</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2) площадь: </w:t>
      </w:r>
      <w:r>
        <w:rPr>
          <w:rFonts w:cs="Times New Roman" w:ascii="Times New Roman" w:hAnsi="Times New Roman"/>
          <w:i/>
          <w:iCs/>
          <w:color w:val="1C1C1C"/>
          <w:sz w:val="28"/>
          <w:szCs w:val="28"/>
          <w:lang w:eastAsia="ru-RU"/>
        </w:rPr>
        <w:t>2000 кв.м., 2000 кв.м.</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3) место нахождения: </w:t>
      </w:r>
      <w:r>
        <w:rPr>
          <w:rFonts w:cs="Times New Roman" w:ascii="Times New Roman" w:hAnsi="Times New Roman"/>
          <w:i/>
          <w:iCs/>
          <w:color w:val="1C1C1C"/>
          <w:sz w:val="28"/>
          <w:szCs w:val="28"/>
          <w:lang w:eastAsia="ru-RU"/>
        </w:rPr>
        <w:t>Кореновский район, п. Новоберезанский, участок № 1 и  Кореновский район, п. Новоберезанский, участок № 1</w:t>
      </w:r>
    </w:p>
    <w:p>
      <w:pPr>
        <w:pStyle w:val="Normal"/>
        <w:widowControl/>
        <w:suppressAutoHyphens w:val="true"/>
        <w:bidi w:val="0"/>
        <w:spacing w:before="0" w:after="0"/>
        <w:ind w:hanging="0" w:left="0" w:right="0"/>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паспорт на 10 л.</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схема на 1 л.</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cs="Times New Roman"/>
        </w:rPr>
      </w:pPr>
      <w:r>
        <w:rPr>
          <w:rFonts w:cs="Times New Roman" w:ascii="Times New Roman" w:hAnsi="Times New Roman"/>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p>
    <w:p>
      <w:pPr>
        <w:pStyle w:val="Style24"/>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rPr>
      </w:pPr>
      <w:r>
        <w:rPr>
          <w:rFonts w:eastAsia="Calibri" w:cs="Times New Roman"/>
          <w:sz w:val="28"/>
          <w:szCs w:val="28"/>
        </w:rPr>
        <w:t>документ, удостоверяющий личность:_______________________________________________________________________________________________________</w:t>
      </w:r>
    </w:p>
    <w:p>
      <w:pPr>
        <w:pStyle w:val="Standard"/>
        <w:jc w:val="center"/>
        <w:rPr>
          <w:rFonts w:ascii="Times New Roman" w:hAnsi="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4"/>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andard"/>
        <w:jc w:val="both"/>
        <w:rPr>
          <w:rFonts w:ascii="Times New Roman" w:hAnsi="Times New Roman"/>
        </w:rPr>
      </w:pPr>
      <w:r>
        <w:rPr>
          <w:rFonts w:eastAsia="Calibri" w:cs="Times New Roman"/>
          <w:sz w:val="22"/>
          <w:szCs w:val="22"/>
        </w:rPr>
        <w:t>________________________________________________________________________________</w:t>
      </w:r>
    </w:p>
    <w:p>
      <w:pPr>
        <w:pStyle w:val="Style24"/>
        <w:ind w:hanging="0"/>
        <w:rPr>
          <w:rFonts w:ascii="Times New Roman" w:hAnsi="Times New Roman"/>
        </w:rPr>
      </w:pPr>
      <w:r>
        <w:rPr>
          <w:rFonts w:cs="Times New Roman" w:ascii="Times New Roman" w:hAnsi="Times New Roman"/>
          <w:sz w:val="28"/>
          <w:szCs w:val="28"/>
        </w:rPr>
        <w:t>действующего на основании___________________________________________</w:t>
      </w:r>
    </w:p>
    <w:p>
      <w:pPr>
        <w:pStyle w:val="Style24"/>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4"/>
        <w:rPr>
          <w:rFonts w:ascii="Times New Roman" w:hAnsi="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4"/>
        <w:rPr>
          <w:rFonts w:ascii="Times New Roman" w:hAnsi="Times New Roman"/>
        </w:rPr>
      </w:pPr>
      <w:r>
        <w:rPr>
          <w:rFonts w:cs="Times New Roman" w:ascii="Times New Roman" w:hAnsi="Times New Roman"/>
          <w:sz w:val="28"/>
          <w:szCs w:val="28"/>
        </w:rPr>
        <w:t>даю согласие на обработку персональных данных:</w:t>
      </w:r>
    </w:p>
    <w:tbl>
      <w:tblPr>
        <w:tblStyle w:val="af8"/>
        <w:tblW w:w="9842"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1649"/>
        <w:gridCol w:w="8192"/>
      </w:tblGrid>
      <w:tr>
        <w:trPr/>
        <w:tc>
          <w:tcPr>
            <w:tcW w:w="1649"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п/п</w:t>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2"/>
              <w:suppressAutoHyphens w:val="true"/>
              <w:spacing w:before="0" w:after="0"/>
              <w:rPr>
                <w:rFonts w:ascii="Times New Roman" w:hAnsi="Times New Roman"/>
              </w:rPr>
            </w:pPr>
            <w:r>
              <w:rPr>
                <w:rFonts w:cs="Times New Roman" w:ascii="Times New Roman" w:hAnsi="Times New Roman"/>
                <w:kern w:val="0"/>
                <w:lang w:val="ru-RU" w:bidi="ar-SA"/>
              </w:rPr>
              <w:t>Фамилия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2"/>
              <w:suppressAutoHyphens w:val="true"/>
              <w:spacing w:before="0" w:after="0"/>
              <w:rPr>
                <w:rFonts w:ascii="Times New Roman" w:hAnsi="Times New Roman"/>
              </w:rPr>
            </w:pPr>
            <w:r>
              <w:rPr>
                <w:rFonts w:cs="Times New Roman" w:ascii="Times New Roman" w:hAnsi="Times New Roman"/>
                <w:kern w:val="0"/>
                <w:lang w:val="ru-RU" w:bidi="ar-SA"/>
              </w:rPr>
              <w:t>Имя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2"/>
              <w:suppressAutoHyphens w:val="true"/>
              <w:spacing w:before="0" w:after="0"/>
              <w:rPr>
                <w:rFonts w:ascii="Times New Roman" w:hAnsi="Times New Roman"/>
              </w:rPr>
            </w:pPr>
            <w:r>
              <w:rPr>
                <w:rFonts w:cs="Times New Roman" w:ascii="Times New Roman" w:hAnsi="Times New Roman"/>
                <w:kern w:val="0"/>
                <w:lang w:val="ru-RU" w:bidi="ar-SA"/>
              </w:rPr>
              <w:t>Отчество (при наличии)</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2"/>
              <w:suppressAutoHyphens w:val="true"/>
              <w:spacing w:before="0" w:after="0"/>
              <w:rPr>
                <w:rFonts w:ascii="Times New Roman" w:hAnsi="Times New Roman"/>
              </w:rPr>
            </w:pPr>
            <w:r>
              <w:rPr>
                <w:rFonts w:cs="Times New Roman" w:ascii="Times New Roman" w:hAnsi="Times New Roman"/>
                <w:kern w:val="0"/>
                <w:lang w:val="ru-RU" w:bidi="ar-SA"/>
              </w:rPr>
              <w:t>Год, месяц, дата и место рождения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2"/>
              <w:suppressAutoHyphens w:val="true"/>
              <w:spacing w:before="0" w:after="0"/>
              <w:rPr>
                <w:rFonts w:ascii="Times New Roman" w:hAnsi="Times New Roman"/>
              </w:rPr>
            </w:pPr>
            <w:r>
              <w:rPr>
                <w:rFonts w:cs="Times New Roman" w:ascii="Times New Roman" w:hAnsi="Times New Roman"/>
                <w:kern w:val="0"/>
                <w:lang w:val="ru-RU" w:bidi="ar-SA"/>
              </w:rPr>
              <w:t>Адрес</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4"/>
              <w:suppressAutoHyphens w:val="true"/>
              <w:spacing w:before="0" w:after="0"/>
              <w:rPr>
                <w:rFonts w:ascii="Times New Roman" w:hAnsi="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4"/>
              <w:suppressAutoHyphens w:val="true"/>
              <w:spacing w:before="0" w:after="0"/>
              <w:rPr>
                <w:rFonts w:ascii="Times New Roman" w:hAnsi="Times New Roman"/>
              </w:rPr>
            </w:pPr>
            <w:r>
              <w:rPr>
                <w:rFonts w:cs="Times New Roman" w:ascii="Times New Roman" w:hAnsi="Times New Roman"/>
                <w:kern w:val="0"/>
                <w:lang w:val="ru-RU" w:bidi="ar-SA"/>
              </w:rPr>
              <w:t>Телефон</w:t>
            </w:r>
          </w:p>
        </w:tc>
      </w:tr>
      <w:tr>
        <w:trPr>
          <w:trHeight w:val="537" w:hRule="atLeast"/>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4"/>
        <w:ind w:firstLine="708"/>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4"/>
        <w:ind w:firstLine="708"/>
        <w:jc w:val="both"/>
        <w:rPr>
          <w:rFonts w:ascii="Times New Roman" w:hAnsi="Times New Roman"/>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4"/>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4"/>
        <w:jc w:val="both"/>
        <w:rPr>
          <w:rFonts w:ascii="Times New Roman" w:hAnsi="Times New Roman"/>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50"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50"/>
      </w:tblGrid>
      <w:tr>
        <w:trPr/>
        <w:tc>
          <w:tcPr>
            <w:tcW w:w="4650"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Прошу исправить опечатку и (или) ошибку в постановлении, выданного 22.02.2025 г.</w:t>
      </w:r>
    </w:p>
    <w:p>
      <w:pPr>
        <w:pStyle w:val="Normal"/>
        <w:jc w:val="left"/>
        <w:rPr>
          <w:rFonts w:ascii="Times New Roman" w:hAnsi="Times New Roman"/>
        </w:rPr>
      </w:pPr>
      <w:r>
        <w:rPr>
          <w:rFonts w:eastAsia="Calibri" w:cs="Times New Roman" w:ascii="Times New Roman" w:hAnsi="Times New Roman"/>
          <w:sz w:val="28"/>
        </w:rPr>
        <w:t>Приложение:</w:t>
      </w:r>
      <w:r>
        <w:rPr>
          <w:rFonts w:cs="Times New Roman" w:ascii="Times New Roman" w:hAnsi="Times New Roman"/>
          <w:sz w:val="28"/>
          <w:szCs w:val="28"/>
        </w:rPr>
        <w:t xml:space="preserve"> постановление от  22.02.2025.</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ascii="Times New Roman" w:hAnsi="Times New Roman"/>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lang w:eastAsia="ru-RU"/>
        </w:rPr>
      </w:pPr>
      <w:r>
        <w:rPr>
          <w:rFonts w:ascii="Times New Roman" w:hAnsi="Times New Roman"/>
          <w:lang w:eastAsia="ru-RU"/>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3"/>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4"/>
        <w:ind w:firstLine="708"/>
        <w:jc w:val="both"/>
        <w:rPr>
          <w:rFonts w:ascii="Times New Roman" w:hAnsi="Times New Roman"/>
        </w:rPr>
      </w:pPr>
      <w:r>
        <w:rPr>
          <w:rFonts w:cs="Times New Roman" w:ascii="Times New Roman" w:hAnsi="Times New Roman"/>
          <w:sz w:val="28"/>
          <w:szCs w:val="28"/>
        </w:rPr>
        <w:t>Прошу оставить заявление об у</w:t>
      </w:r>
      <w:r>
        <w:rPr>
          <w:rFonts w:eastAsia="Calibri" w:cs="Times New Roman" w:ascii="Times New Roman" w:hAnsi="Times New Roman"/>
          <w:b w:val="false"/>
          <w:bCs w:val="false"/>
          <w:color w:val="000000"/>
          <w:spacing w:val="0"/>
          <w:kern w:val="0"/>
          <w:sz w:val="28"/>
          <w:szCs w:val="28"/>
          <w:shd w:fill="auto" w:val="clear"/>
          <w:lang w:val="ru-RU" w:eastAsia="en-US" w:bidi="ar-SA"/>
        </w:rPr>
        <w:t xml:space="preserve">тверждении схемы расположения земельного участка или земельных участков на кадастровом плане территории в кадастровом квартале 23:12:0101002 площадью 1000 кв.м. </w:t>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sectPr>
      <w:headerReference w:type="even" r:id="rId35"/>
      <w:headerReference w:type="default" r:id="rId36"/>
      <w:headerReference w:type="first" r:id="rId37"/>
      <w:type w:val="nextPage"/>
      <w:pgSz w:w="11906" w:h="16838"/>
      <w:pgMar w:left="1701" w:right="567" w:gutter="0" w:header="567" w:top="913" w:footer="0" w:bottom="1134"/>
      <w:pgNumType w:start="1"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44</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DejaVu Sans"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5"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themeColor="accent1" w:val="4F81BD"/>
      <w:sz w:val="26"/>
      <w:szCs w:val="26"/>
    </w:rPr>
  </w:style>
  <w:style w:type="character" w:styleId="21">
    <w:name w:val="Основной шрифт абзаца2"/>
    <w:qFormat/>
    <w:rPr/>
  </w:style>
  <w:style w:type="character" w:styleId="FontStyle19">
    <w:name w:val="Font Style19"/>
    <w:qFormat/>
    <w:rPr>
      <w:rFonts w:ascii="Times New Roman" w:hAnsi="Times New Roman" w:cs="Times New Roman"/>
      <w:sz w:val="26"/>
      <w:szCs w:val="26"/>
    </w:rPr>
  </w:style>
  <w:style w:type="character" w:styleId="Style16">
    <w:name w:val="Текст выноски Знак"/>
    <w:basedOn w:val="DefaultParagraphFont"/>
    <w:qFormat/>
    <w:rPr>
      <w:rFonts w:ascii="Tahoma" w:hAnsi="Tahoma" w:eastAsia="Times New Roman" w:cs="Tahoma"/>
      <w:sz w:val="16"/>
      <w:szCs w:val="16"/>
      <w:lang w:eastAsia="ru-RU"/>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z w:val="28"/>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z w:val="28"/>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9"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20" w:customStyle="1">
    <w:name w:val="Информация о версии"/>
    <w:basedOn w:val="Style19"/>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1"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Style22"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3"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4"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5"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suppressLineNumbers/>
      <w:tabs>
        <w:tab w:val="clear" w:pos="708"/>
        <w:tab w:val="center" w:pos="4819" w:leader="none"/>
        <w:tab w:val="right" w:pos="9638" w:leader="none"/>
      </w:tabs>
      <w:suppressAutoHyphens w:val="true"/>
    </w:pPr>
    <w:rPr/>
  </w:style>
  <w:style w:type="paragraph" w:styleId="Style29">
    <w:name w:val="Обычный"/>
    <w:qFormat/>
    <w:pPr>
      <w:widowControl w:val="false"/>
      <w:suppressAutoHyphens w:val="true"/>
      <w:overflowPunct w:val="false"/>
      <w:bidi w:val="0"/>
      <w:spacing w:before="0" w:after="0"/>
      <w:jc w:val="left"/>
    </w:pPr>
    <w:rPr>
      <w:rFonts w:ascii="Liberation Serif;Times New Roman" w:hAnsi="Liberation Serif;Times New Roman" w:eastAsia="SimSun" w:cs="Mangal"/>
      <w:color w:val="auto"/>
      <w:kern w:val="2"/>
      <w:sz w:val="24"/>
      <w:szCs w:val="24"/>
      <w:lang w:val="ru-RU" w:eastAsia="zh-CN" w:bidi="hi-IN"/>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gosuslugi.ru/" TargetMode="External"/><Relationship Id="rId7" Type="http://schemas.openxmlformats.org/officeDocument/2006/relationships/hyperlink" Target="http://gosuslugi.ru/" TargetMode="External"/><Relationship Id="rId8" Type="http://schemas.openxmlformats.org/officeDocument/2006/relationships/hyperlink" Target="https://internet.garant.ru/document/redirect/410687828/0" TargetMode="External"/><Relationship Id="rId9" Type="http://schemas.openxmlformats.org/officeDocument/2006/relationships/hyperlink" Target="https://internet.garant.ru/document/redirect/12177515/1510"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pravo.gov.ru/proxy/ips/?docbody=&amp;prevDoc=602256908&amp;backlink=1&amp;&amp;nd=102141235"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12184522/21" TargetMode="External"/><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header" Target="header3.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7050-0BCC-415A-BD33-66A7E01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Application>LibreOffice/7.6.4.1$Windows_X86_64 LibreOffice_project/e19e193f88cd6c0525a17fb7a176ed8e6a3e2aa1</Application>
  <AppVersion>15.0000</AppVersion>
  <Pages>65</Pages>
  <Words>14260</Words>
  <Characters>111247</Characters>
  <CharactersWithSpaces>133016</CharactersWithSpaces>
  <Paragraphs>1285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2025-11-25T12:35:15Z</cp:lastPrinted>
  <dcterms:modified xsi:type="dcterms:W3CDTF">2025-12-09T17:12:40Z</dcterms:modified>
  <cp:revision>314</cp:revision>
  <dc:subject/>
  <dc:title/>
</cp:coreProperties>
</file>

<file path=docProps/custom.xml><?xml version="1.0" encoding="utf-8"?>
<Properties xmlns="http://schemas.openxmlformats.org/officeDocument/2006/custom-properties" xmlns:vt="http://schemas.openxmlformats.org/officeDocument/2006/docPropsVTypes"/>
</file>