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tabs>
          <w:tab w:val="clear" w:pos="1134"/>
          <w:tab w:val="left" w:pos="4428" w:leader="none"/>
        </w:tabs>
        <w:spacing w:lineRule="auto" w:line="240" w:before="0" w:after="0"/>
        <w:ind w:hanging="0" w:left="0" w:right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drawing>
          <wp:inline distT="0" distB="0" distL="0" distR="0">
            <wp:extent cx="557530" cy="692150"/>
            <wp:effectExtent l="0" t="0" r="0" b="0"/>
            <wp:docPr id="1" name="Picture 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3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530" cy="692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spacing w:lineRule="auto" w:line="240" w:before="0" w:after="0"/>
        <w:ind w:hanging="0" w:left="0" w:right="0"/>
        <w:jc w:val="center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</w:r>
    </w:p>
    <w:p>
      <w:pPr>
        <w:pStyle w:val="Normal"/>
        <w:spacing w:lineRule="auto" w:line="240" w:before="0" w:after="0"/>
        <w:ind w:hanging="0" w:left="0" w:right="0"/>
        <w:jc w:val="center"/>
        <w:rPr>
          <w:rFonts w:ascii="Times New Roman" w:hAnsi="Times New Roman"/>
          <w:b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t>АДМИНИСТРАЦИЯ  МУНИЦИПАЛЬНОГО  ОБРАЗОВАНИЯ КОРЕНОВСКИЙ  МУНИЦИПАЛЬНЫЙ  РАЙОН</w:t>
      </w:r>
    </w:p>
    <w:p>
      <w:pPr>
        <w:pStyle w:val="Normal"/>
        <w:spacing w:lineRule="auto" w:line="240" w:before="0" w:after="0"/>
        <w:ind w:hanging="0" w:left="0" w:right="0"/>
        <w:jc w:val="center"/>
        <w:rPr>
          <w:rFonts w:ascii="Times New Roman" w:hAnsi="Times New Roman"/>
          <w:b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t>КРАСНОДАРСКОГО  КРАЯ</w:t>
      </w:r>
    </w:p>
    <w:p>
      <w:pPr>
        <w:pStyle w:val="Normal"/>
        <w:spacing w:lineRule="auto" w:line="240" w:before="0" w:after="0"/>
        <w:ind w:hanging="0" w:left="0" w:right="0"/>
        <w:jc w:val="center"/>
        <w:rPr>
          <w:rFonts w:ascii="Times New Roman" w:hAnsi="Times New Roman"/>
          <w:b/>
          <w:color w:val="000000"/>
          <w:sz w:val="12"/>
        </w:rPr>
      </w:pPr>
      <w:r>
        <w:rPr>
          <w:rFonts w:ascii="Times New Roman" w:hAnsi="Times New Roman"/>
          <w:b/>
          <w:color w:val="000000"/>
          <w:sz w:val="12"/>
        </w:rPr>
      </w:r>
    </w:p>
    <w:p>
      <w:pPr>
        <w:pStyle w:val="Normal"/>
        <w:spacing w:lineRule="auto" w:line="240" w:before="0" w:after="0"/>
        <w:ind w:hanging="0" w:left="0" w:right="0"/>
        <w:jc w:val="center"/>
        <w:rPr>
          <w:rFonts w:ascii="Times New Roman" w:hAnsi="Times New Roman"/>
          <w:b/>
          <w:color w:val="000000"/>
          <w:sz w:val="36"/>
        </w:rPr>
      </w:pPr>
      <w:r>
        <w:rPr>
          <w:rFonts w:ascii="Times New Roman" w:hAnsi="Times New Roman"/>
          <w:b/>
          <w:color w:val="000000"/>
          <w:sz w:val="36"/>
        </w:rPr>
        <w:t>ПОСТАНОВЛЕНИЕ</w:t>
      </w:r>
    </w:p>
    <w:p>
      <w:pPr>
        <w:pStyle w:val="Normal"/>
        <w:spacing w:lineRule="auto" w:line="240" w:before="0" w:after="0"/>
        <w:ind w:hanging="0" w:left="0" w:right="0"/>
        <w:jc w:val="center"/>
        <w:rPr>
          <w:rFonts w:ascii="Times New Roman" w:hAnsi="Times New Roman"/>
          <w:b/>
          <w:color w:val="000000"/>
          <w:sz w:val="12"/>
        </w:rPr>
      </w:pPr>
      <w:r>
        <w:rPr>
          <w:rFonts w:ascii="Times New Roman" w:hAnsi="Times New Roman"/>
          <w:b/>
          <w:color w:val="000000"/>
          <w:sz w:val="12"/>
        </w:rPr>
        <w:t xml:space="preserve"> </w:t>
      </w:r>
    </w:p>
    <w:p>
      <w:pPr>
        <w:pStyle w:val="Normal"/>
        <w:spacing w:lineRule="auto" w:line="240" w:before="0" w:after="0"/>
        <w:ind w:hanging="0" w:left="0" w:right="0"/>
        <w:jc w:val="both"/>
        <w:rPr>
          <w:rFonts w:ascii="Times New Roman" w:hAnsi="Times New Roman"/>
          <w:b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</w:rPr>
        <w:t>от 09.12.2025                                                                                                                           № 1726</w:t>
      </w:r>
    </w:p>
    <w:p>
      <w:pPr>
        <w:pStyle w:val="Normal"/>
        <w:spacing w:lineRule="auto" w:line="240" w:before="0" w:after="0"/>
        <w:ind w:hanging="0" w:left="0" w:right="0"/>
        <w:jc w:val="center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г. Кореновск</w:t>
      </w:r>
    </w:p>
    <w:p>
      <w:pPr>
        <w:pStyle w:val="Normal"/>
        <w:spacing w:lineRule="auto" w:line="240" w:before="0" w:after="0"/>
        <w:ind w:hanging="0" w:left="0" w:right="0"/>
        <w:jc w:val="center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Style13"/>
        <w:bidi w:val="0"/>
        <w:jc w:val="center"/>
        <w:rPr/>
      </w:pPr>
      <w:r>
        <w:rPr>
          <w:rFonts w:eastAsia="Times New Roman"/>
          <w:b/>
          <w:bCs/>
          <w:szCs w:val="28"/>
        </w:rPr>
        <w:t xml:space="preserve"> </w:t>
      </w:r>
      <w:r>
        <w:rPr>
          <w:b/>
        </w:rPr>
        <w:t>О создании комиссии по делам несовершеннолетних и защите их прав</w:t>
      </w:r>
    </w:p>
    <w:p>
      <w:pPr>
        <w:pStyle w:val="Style13"/>
        <w:bidi w:val="0"/>
        <w:jc w:val="center"/>
        <w:rPr>
          <w:b/>
          <w:bCs/>
        </w:rPr>
      </w:pPr>
      <w:r>
        <w:rPr>
          <w:rFonts w:eastAsia="Times New Roman"/>
          <w:b/>
          <w:bCs/>
          <w:sz w:val="24"/>
          <w:szCs w:val="28"/>
          <w:lang w:bidi="zxx"/>
        </w:rPr>
        <w:t xml:space="preserve"> </w:t>
      </w:r>
      <w:r>
        <w:rPr>
          <w:b/>
          <w:bCs/>
          <w:szCs w:val="28"/>
          <w:lang w:bidi="zxx"/>
        </w:rPr>
        <w:t xml:space="preserve">при </w:t>
      </w:r>
      <w:r>
        <w:rPr>
          <w:b/>
          <w:bCs/>
          <w:color w:val="000000"/>
          <w:szCs w:val="28"/>
          <w:lang w:eastAsia="ar-SA" w:bidi="zxx"/>
        </w:rPr>
        <w:t xml:space="preserve">администрации муниципального </w:t>
      </w:r>
      <w:r>
        <w:rPr>
          <w:b/>
          <w:bCs/>
          <w:color w:val="000000"/>
          <w:lang w:eastAsia="ar-SA"/>
        </w:rPr>
        <w:t xml:space="preserve">образования Кореновский </w:t>
      </w:r>
      <w:r>
        <w:rPr>
          <w:b/>
          <w:bCs/>
          <w:color w:val="000000"/>
          <w:lang w:eastAsia="ar-SA"/>
        </w:rPr>
        <w:t xml:space="preserve">муниципальный </w:t>
      </w:r>
      <w:r>
        <w:rPr>
          <w:b/>
          <w:bCs/>
          <w:color w:val="000000"/>
          <w:szCs w:val="28"/>
          <w:lang w:eastAsia="ar-SA" w:bidi="zxx"/>
        </w:rPr>
        <w:t xml:space="preserve">район </w:t>
      </w:r>
      <w:r>
        <w:rPr>
          <w:b/>
          <w:bCs/>
          <w:color w:val="000000"/>
          <w:szCs w:val="28"/>
          <w:lang w:eastAsia="ar-SA" w:bidi="zxx"/>
        </w:rPr>
        <w:t>Краснодарского края</w:t>
      </w:r>
    </w:p>
    <w:p>
      <w:pPr>
        <w:pStyle w:val="Style13"/>
        <w:bidi w:val="0"/>
        <w:jc w:val="center"/>
        <w:rPr>
          <w:szCs w:val="28"/>
          <w:lang w:bidi="zxx"/>
        </w:rPr>
      </w:pPr>
      <w:r>
        <w:rPr>
          <w:b w:val="false"/>
          <w:bCs w:val="false"/>
        </w:rPr>
      </w:r>
    </w:p>
    <w:p>
      <w:pPr>
        <w:pStyle w:val="Style13"/>
        <w:bidi w:val="0"/>
        <w:rPr>
          <w:bCs/>
        </w:rPr>
      </w:pPr>
      <w:r>
        <w:rPr>
          <w:bCs/>
        </w:rPr>
        <w:tab/>
        <w:t xml:space="preserve">В связи с произошедшими кадровыми изменениями в муниципальном образовании Кореновский </w:t>
      </w:r>
      <w:r>
        <w:rPr>
          <w:bCs/>
        </w:rPr>
        <w:t xml:space="preserve">муниципальный </w:t>
      </w:r>
      <w:r>
        <w:rPr>
          <w:bCs/>
        </w:rPr>
        <w:t xml:space="preserve">район </w:t>
      </w:r>
      <w:r>
        <w:rPr>
          <w:bCs/>
        </w:rPr>
        <w:t>Краснодарского края</w:t>
      </w:r>
      <w:r>
        <w:rPr>
          <w:bCs/>
        </w:rPr>
        <w:t xml:space="preserve">, а также в соответствии с Федеральным законом от 24 июня 1999 года «Об основах системы профилактики безнадзорности и правонарушений несовершеннолетних», Законом Краснодарского края от 13 ноября 2006 года № 1132-К3 "О комиссиях по делам несовершеннолетних и защите их прав в Краснодарском крае", постановлением Правительства Российской Федерации от 6 ноября 2013 года № 995 "Об утверждении примерного положения о комиссиях по делам несовершеннолетних и защите их прав", администрация муниципального образования Кореновский </w:t>
      </w:r>
      <w:r>
        <w:rPr>
          <w:bCs/>
        </w:rPr>
        <w:t xml:space="preserve">муниципальный </w:t>
      </w:r>
      <w:r>
        <w:rPr>
          <w:bCs/>
        </w:rPr>
        <w:t xml:space="preserve">район </w:t>
      </w:r>
      <w:r>
        <w:rPr>
          <w:bCs/>
        </w:rPr>
        <w:t>Краснодарского края</w:t>
      </w:r>
      <w:r>
        <w:rPr>
          <w:bCs/>
        </w:rPr>
        <w:t xml:space="preserve">  п о с т а н о в л я е т:</w:t>
      </w:r>
    </w:p>
    <w:p>
      <w:pPr>
        <w:pStyle w:val="Style13"/>
        <w:bidi w:val="0"/>
        <w:rPr>
          <w:bCs/>
        </w:rPr>
      </w:pPr>
      <w:r>
        <w:rPr>
          <w:bCs/>
        </w:rPr>
        <w:tab/>
        <w:t xml:space="preserve">1. Утвердить состав комиссии по делам несовершеннолетних и защите их прав при администрации муниципального образования Кореновский </w:t>
      </w:r>
      <w:r>
        <w:rPr>
          <w:bCs/>
        </w:rPr>
        <w:t xml:space="preserve">муниципальный </w:t>
      </w:r>
      <w:r>
        <w:rPr>
          <w:bCs/>
        </w:rPr>
        <w:t xml:space="preserve">район </w:t>
      </w:r>
      <w:r>
        <w:rPr>
          <w:bCs/>
        </w:rPr>
        <w:t xml:space="preserve">Краснодарского края </w:t>
      </w:r>
      <w:r>
        <w:rPr>
          <w:bCs/>
        </w:rPr>
        <w:t>(приложение).</w:t>
      </w:r>
    </w:p>
    <w:p>
      <w:pPr>
        <w:pStyle w:val="Style13"/>
        <w:widowControl/>
        <w:suppressAutoHyphens w:val="true"/>
        <w:bidi w:val="0"/>
        <w:spacing w:lineRule="atLeast" w:line="100"/>
        <w:jc w:val="both"/>
        <w:rPr/>
      </w:pPr>
      <w:r>
        <w:rPr>
          <w:bCs/>
        </w:rPr>
        <w:tab/>
        <w:t xml:space="preserve">2. Признать утратившим силу постановление администрации муниципального образования Кореновский район от </w:t>
      </w:r>
      <w:r>
        <w:rPr>
          <w:bCs/>
        </w:rPr>
        <w:t>14</w:t>
      </w:r>
      <w:r>
        <w:rPr>
          <w:bCs/>
          <w:shd w:fill="auto" w:val="clear"/>
        </w:rPr>
        <w:t xml:space="preserve"> </w:t>
      </w:r>
      <w:r>
        <w:rPr>
          <w:bCs/>
          <w:shd w:fill="auto" w:val="clear"/>
        </w:rPr>
        <w:t>ноября</w:t>
      </w:r>
      <w:r>
        <w:rPr>
          <w:bCs/>
          <w:shd w:fill="auto" w:val="clear"/>
        </w:rPr>
        <w:t xml:space="preserve"> </w:t>
      </w:r>
      <w:r>
        <w:rPr>
          <w:rFonts w:eastAsia="Calibri" w:cs="Times New Roman"/>
          <w:bCs/>
          <w:color w:val="000000"/>
          <w:sz w:val="28"/>
          <w:szCs w:val="22"/>
          <w:shd w:fill="auto" w:val="clear"/>
          <w:lang w:val="ru-RU" w:eastAsia="zh-CN" w:bidi="ar-SA"/>
        </w:rPr>
        <w:t xml:space="preserve">2025 </w:t>
      </w:r>
      <w:r>
        <w:rPr>
          <w:bCs/>
          <w:shd w:fill="auto" w:val="clear"/>
        </w:rPr>
        <w:t xml:space="preserve">года                № </w:t>
      </w:r>
      <w:r>
        <w:rPr>
          <w:rFonts w:eastAsia="Calibri" w:cs="Times New Roman"/>
          <w:bCs/>
          <w:color w:val="000000"/>
          <w:sz w:val="28"/>
          <w:szCs w:val="22"/>
          <w:shd w:fill="auto" w:val="clear"/>
          <w:lang w:val="ru-RU" w:eastAsia="zh-CN" w:bidi="ar-SA"/>
        </w:rPr>
        <w:t>1616</w:t>
      </w:r>
      <w:r>
        <w:rPr>
          <w:rFonts w:eastAsia="Calibri" w:cs="Times New Roman"/>
          <w:bCs/>
          <w:color w:val="000000"/>
          <w:sz w:val="28"/>
          <w:szCs w:val="22"/>
          <w:shd w:fill="auto" w:val="clear"/>
          <w:lang w:val="ru-RU" w:eastAsia="zh-CN" w:bidi="ar-SA"/>
        </w:rPr>
        <w:t xml:space="preserve"> </w:t>
      </w:r>
      <w:r>
        <w:rPr>
          <w:bCs/>
          <w:shd w:fill="auto" w:val="clear"/>
        </w:rPr>
        <w:t>«</w:t>
      </w:r>
      <w:r>
        <w:rPr/>
        <w:t>О создании комиссии по делам несовершеннолетних и защите их прав при администрации муниципального образования Кореновский район».</w:t>
      </w:r>
    </w:p>
    <w:p>
      <w:pPr>
        <w:pStyle w:val="Style13"/>
        <w:widowControl/>
        <w:suppressAutoHyphens w:val="true"/>
        <w:bidi w:val="0"/>
        <w:spacing w:lineRule="atLeast" w:line="100"/>
        <w:jc w:val="both"/>
        <w:rPr/>
      </w:pPr>
      <w:r>
        <w:rPr>
          <w:bCs/>
        </w:rPr>
        <w:tab/>
      </w:r>
      <w:r>
        <w:rPr>
          <w:bCs/>
        </w:rPr>
        <w:t>3</w:t>
      </w:r>
      <w:r>
        <w:rPr>
          <w:bCs/>
        </w:rPr>
        <w:t xml:space="preserve">. </w:t>
      </w:r>
      <w:r>
        <w:rPr>
          <w:rFonts w:eastAsia="Times New Roman"/>
          <w:color w:val="000000"/>
          <w:spacing w:val="-2"/>
          <w:szCs w:val="28"/>
          <w:shd w:fill="FFFFFF" w:val="clear"/>
        </w:rPr>
        <w:t>Управлению службы протокола и информационной политики</w:t>
      </w:r>
      <w:r>
        <w:rPr>
          <w:color w:val="000000"/>
          <w:spacing w:val="-2"/>
          <w:szCs w:val="28"/>
          <w:shd w:fill="FF0000" w:val="clear"/>
        </w:rPr>
        <w:t xml:space="preserve"> </w:t>
      </w:r>
      <w:r>
        <w:rPr>
          <w:color w:val="000000"/>
          <w:spacing w:val="-2"/>
          <w:szCs w:val="28"/>
          <w:shd w:fill="FFFFFF" w:val="clear"/>
        </w:rPr>
        <w:t xml:space="preserve">администрации муниципального образования Кореновский </w:t>
      </w:r>
      <w:r>
        <w:rPr>
          <w:color w:val="000000"/>
          <w:spacing w:val="-2"/>
          <w:szCs w:val="28"/>
          <w:shd w:fill="FFFFFF" w:val="clear"/>
        </w:rPr>
        <w:t xml:space="preserve">муниципальный </w:t>
      </w:r>
      <w:r>
        <w:rPr>
          <w:color w:val="000000"/>
          <w:spacing w:val="-2"/>
          <w:szCs w:val="28"/>
          <w:shd w:fill="FFFFFF" w:val="clear"/>
        </w:rPr>
        <w:t>райо</w:t>
      </w:r>
      <w:r>
        <w:rPr>
          <w:color w:val="000000"/>
          <w:spacing w:val="-2"/>
          <w:szCs w:val="28"/>
          <w:shd w:fill="auto" w:val="clear"/>
        </w:rPr>
        <w:t xml:space="preserve">н </w:t>
      </w:r>
      <w:r>
        <w:rPr>
          <w:color w:val="000000"/>
          <w:spacing w:val="-2"/>
          <w:szCs w:val="28"/>
          <w:shd w:fill="auto" w:val="clear"/>
        </w:rPr>
        <w:t xml:space="preserve">Краснодарского края </w:t>
      </w:r>
      <w:r>
        <w:rPr>
          <w:color w:val="000000"/>
          <w:spacing w:val="-2"/>
          <w:szCs w:val="28"/>
          <w:shd w:fill="FFFFFF" w:val="clear"/>
        </w:rPr>
        <w:t>обеспечить  размещение настоящего постанов</w:t>
      </w:r>
      <w:r>
        <w:rPr>
          <w:color w:val="000000"/>
          <w:spacing w:val="-1"/>
          <w:szCs w:val="28"/>
          <w:shd w:fill="FFFFFF" w:val="clear"/>
        </w:rPr>
        <w:t xml:space="preserve">ления на официальном сайте администрации муниципального образования Кореновский </w:t>
      </w:r>
      <w:r>
        <w:rPr>
          <w:color w:val="000000"/>
          <w:spacing w:val="-1"/>
          <w:szCs w:val="28"/>
          <w:shd w:fill="FFFFFF" w:val="clear"/>
        </w:rPr>
        <w:t xml:space="preserve">муниципальный </w:t>
      </w:r>
      <w:r>
        <w:rPr>
          <w:color w:val="000000"/>
          <w:spacing w:val="-1"/>
          <w:szCs w:val="28"/>
          <w:shd w:fill="FFFFFF" w:val="clear"/>
        </w:rPr>
        <w:t xml:space="preserve">район </w:t>
      </w:r>
      <w:r>
        <w:rPr>
          <w:color w:val="000000"/>
          <w:spacing w:val="-1"/>
          <w:szCs w:val="28"/>
          <w:shd w:fill="FFFFFF" w:val="clear"/>
        </w:rPr>
        <w:t>Краснодарского края</w:t>
      </w:r>
      <w:r>
        <w:rPr>
          <w:color w:val="000000"/>
          <w:spacing w:val="-1"/>
          <w:szCs w:val="28"/>
          <w:shd w:fill="FFFFFF" w:val="clear"/>
        </w:rPr>
        <w:t xml:space="preserve"> в информа</w:t>
        <w:softHyphen/>
        <w:t>ционно-телекоммуникационной сети "Интернет».</w:t>
      </w:r>
    </w:p>
    <w:p>
      <w:pPr>
        <w:pStyle w:val="Style13"/>
        <w:bidi w:val="0"/>
        <w:rPr>
          <w:bCs/>
        </w:rPr>
      </w:pPr>
      <w:r>
        <w:rPr>
          <w:bCs/>
        </w:rPr>
        <w:tab/>
      </w:r>
      <w:r>
        <w:rPr>
          <w:bCs/>
        </w:rPr>
        <w:t>4</w:t>
      </w:r>
      <w:r>
        <w:rPr>
          <w:bCs/>
        </w:rPr>
        <w:t>. Постановление вступает в силу со дня его подписания.</w:t>
      </w:r>
    </w:p>
    <w:p>
      <w:pPr>
        <w:pStyle w:val="Style13"/>
        <w:bidi w:val="0"/>
        <w:jc w:val="center"/>
        <w:rPr>
          <w:b/>
          <w:bCs/>
          <w:sz w:val="24"/>
          <w:szCs w:val="28"/>
          <w:shd w:fill="auto" w:val="clear"/>
          <w:lang w:eastAsia="ar-SA" w:bidi="zxx"/>
        </w:rPr>
      </w:pPr>
      <w:r>
        <w:rPr>
          <w:b/>
          <w:bCs/>
          <w:sz w:val="24"/>
          <w:szCs w:val="28"/>
          <w:shd w:fill="auto" w:val="clear"/>
          <w:lang w:eastAsia="ar-SA" w:bidi="zxx"/>
        </w:rPr>
        <w:tab/>
        <w:tab/>
        <w:tab/>
      </w:r>
    </w:p>
    <w:p>
      <w:pPr>
        <w:pStyle w:val="Style13"/>
        <w:bidi w:val="0"/>
        <w:rPr>
          <w:bCs/>
          <w:szCs w:val="28"/>
          <w:shd w:fill="auto" w:val="clear"/>
        </w:rPr>
      </w:pPr>
      <w:r>
        <w:rPr>
          <w:bCs/>
          <w:szCs w:val="28"/>
          <w:shd w:fill="auto" w:val="clear"/>
        </w:rPr>
        <w:t>Г</w:t>
      </w:r>
      <w:r>
        <w:rPr>
          <w:bCs/>
          <w:szCs w:val="28"/>
          <w:shd w:fill="auto" w:val="clear"/>
        </w:rPr>
        <w:t>лав</w:t>
      </w:r>
      <w:r>
        <w:rPr>
          <w:bCs/>
          <w:szCs w:val="28"/>
          <w:shd w:fill="auto" w:val="clear"/>
        </w:rPr>
        <w:t>а</w:t>
      </w:r>
    </w:p>
    <w:p>
      <w:pPr>
        <w:pStyle w:val="Style13"/>
        <w:bidi w:val="0"/>
        <w:rPr>
          <w:bCs/>
          <w:shd w:fill="auto" w:val="clear"/>
        </w:rPr>
      </w:pPr>
      <w:r>
        <w:rPr>
          <w:bCs/>
          <w:shd w:fill="auto" w:val="clear"/>
        </w:rPr>
        <w:t>муниципального образования</w:t>
      </w:r>
    </w:p>
    <w:p>
      <w:pPr>
        <w:pStyle w:val="Style13"/>
        <w:widowControl/>
        <w:suppressAutoHyphens w:val="true"/>
        <w:bidi w:val="0"/>
        <w:spacing w:lineRule="atLeast" w:line="100"/>
        <w:ind w:hanging="0" w:left="0" w:right="0"/>
        <w:jc w:val="both"/>
        <w:rPr>
          <w:shd w:fill="auto" w:val="clear"/>
        </w:rPr>
      </w:pPr>
      <w:r>
        <w:rPr>
          <w:bCs/>
          <w:sz w:val="28"/>
          <w:szCs w:val="28"/>
          <w:shd w:fill="auto" w:val="clear"/>
        </w:rPr>
        <w:t xml:space="preserve">Кореновский </w:t>
      </w:r>
      <w:r>
        <w:rPr>
          <w:bCs/>
          <w:sz w:val="28"/>
          <w:szCs w:val="28"/>
          <w:shd w:fill="auto" w:val="clear"/>
        </w:rPr>
        <w:t xml:space="preserve">муниципальный </w:t>
      </w:r>
      <w:r>
        <w:rPr>
          <w:bCs/>
          <w:sz w:val="28"/>
          <w:szCs w:val="28"/>
          <w:shd w:fill="auto" w:val="clear"/>
        </w:rPr>
        <w:t>район</w:t>
      </w:r>
    </w:p>
    <w:p>
      <w:pPr>
        <w:sectPr>
          <w:headerReference w:type="even" r:id="rId3"/>
          <w:headerReference w:type="default" r:id="rId4"/>
          <w:headerReference w:type="first" r:id="rId5"/>
          <w:type w:val="nextPage"/>
          <w:pgSz w:w="11906" w:h="16838"/>
          <w:pgMar w:left="1701" w:right="567" w:gutter="0" w:header="567" w:top="907" w:footer="0" w:bottom="630"/>
          <w:pgNumType w:start="1" w:fmt="decimal"/>
          <w:formProt w:val="false"/>
          <w:titlePg/>
          <w:textDirection w:val="lrTb"/>
          <w:docGrid w:type="default" w:linePitch="100" w:charSpace="4294959103"/>
        </w:sectPr>
        <w:pStyle w:val="Style13"/>
        <w:widowControl/>
        <w:suppressAutoHyphens w:val="true"/>
        <w:bidi w:val="0"/>
        <w:spacing w:lineRule="atLeast" w:line="100"/>
        <w:ind w:hanging="0" w:left="0" w:right="0"/>
        <w:jc w:val="both"/>
        <w:rPr/>
      </w:pPr>
      <w:r>
        <w:rPr>
          <w:bCs/>
          <w:sz w:val="28"/>
          <w:szCs w:val="28"/>
          <w:shd w:fill="auto" w:val="clear"/>
        </w:rPr>
        <w:t>Краснодарского края</w:t>
      </w:r>
      <w:r>
        <w:rPr>
          <w:bCs/>
          <w:sz w:val="28"/>
          <w:szCs w:val="28"/>
          <w:shd w:fill="auto" w:val="clear"/>
        </w:rPr>
        <w:t xml:space="preserve">  </w:t>
      </w:r>
      <w:r>
        <w:rPr>
          <w:bCs/>
          <w:shd w:fill="auto" w:val="clear"/>
        </w:rPr>
        <w:t xml:space="preserve">                                                                 </w:t>
      </w:r>
      <w:r>
        <w:rPr>
          <w:bCs/>
          <w:szCs w:val="28"/>
          <w:shd w:fill="auto" w:val="clear"/>
          <w:lang w:eastAsia="ar-SA"/>
        </w:rPr>
        <w:t>С.А. Голобородько</w:t>
      </w:r>
    </w:p>
    <w:p>
      <w:pPr>
        <w:pStyle w:val="Style13"/>
        <w:bidi w:val="0"/>
        <w:jc w:val="center"/>
        <w:rPr/>
      </w:pPr>
      <w:r>
        <w:rPr>
          <w:bCs/>
          <w:sz w:val="28"/>
          <w:szCs w:val="28"/>
          <w:lang w:eastAsia="ar-SA"/>
        </w:rPr>
        <w:t xml:space="preserve">                                                                                  </w:t>
      </w:r>
      <w:r>
        <w:rPr>
          <w:bCs/>
          <w:sz w:val="28"/>
          <w:szCs w:val="28"/>
          <w:lang w:eastAsia="ar-SA"/>
        </w:rPr>
        <w:t>ПРИЛОЖЕНИЕ</w:t>
      </w:r>
    </w:p>
    <w:p>
      <w:pPr>
        <w:pStyle w:val="Style13"/>
        <w:bidi w:val="0"/>
        <w:jc w:val="center"/>
        <w:rPr>
          <w:szCs w:val="28"/>
          <w:lang w:eastAsia="ar-SA"/>
        </w:rPr>
      </w:pPr>
      <w:r>
        <w:rPr>
          <w:szCs w:val="28"/>
          <w:lang w:eastAsia="ar-SA"/>
        </w:rPr>
      </w:r>
    </w:p>
    <w:p>
      <w:pPr>
        <w:pStyle w:val="Style13"/>
        <w:bidi w:val="0"/>
        <w:jc w:val="center"/>
        <w:rPr/>
      </w:pPr>
      <w:r>
        <w:rPr>
          <w:rFonts w:eastAsia="Times New Roman"/>
          <w:szCs w:val="28"/>
          <w:lang w:eastAsia="ar-SA"/>
        </w:rPr>
        <w:t xml:space="preserve">                                                                                 </w:t>
      </w:r>
      <w:r>
        <w:rPr>
          <w:szCs w:val="28"/>
          <w:lang w:eastAsia="ar-SA"/>
        </w:rPr>
        <w:t>УТВЕРЖДЕН</w:t>
      </w:r>
    </w:p>
    <w:p>
      <w:pPr>
        <w:pStyle w:val="Style13"/>
        <w:bidi w:val="0"/>
        <w:jc w:val="right"/>
        <w:rPr>
          <w:szCs w:val="28"/>
          <w:lang w:eastAsia="ar-SA"/>
        </w:rPr>
      </w:pPr>
      <w:r>
        <w:rPr>
          <w:szCs w:val="28"/>
          <w:lang w:eastAsia="ar-SA"/>
        </w:rPr>
        <w:tab/>
        <w:tab/>
        <w:tab/>
        <w:tab/>
        <w:tab/>
        <w:tab/>
        <w:tab/>
        <w:tab/>
        <w:t xml:space="preserve">            постановлением администрации</w:t>
      </w:r>
    </w:p>
    <w:p>
      <w:pPr>
        <w:pStyle w:val="Style13"/>
        <w:bidi w:val="0"/>
        <w:jc w:val="center"/>
        <w:rPr/>
      </w:pPr>
      <w:r>
        <w:rPr>
          <w:rFonts w:eastAsia="Times New Roman"/>
          <w:szCs w:val="28"/>
          <w:lang w:eastAsia="ar-SA"/>
        </w:rPr>
        <w:t xml:space="preserve">                                                                                    </w:t>
      </w:r>
      <w:r>
        <w:rPr>
          <w:szCs w:val="28"/>
          <w:lang w:eastAsia="ar-SA"/>
        </w:rPr>
        <w:t>муниципального образования</w:t>
      </w:r>
    </w:p>
    <w:p>
      <w:pPr>
        <w:pStyle w:val="Style13"/>
        <w:bidi w:val="0"/>
        <w:jc w:val="center"/>
        <w:rPr/>
      </w:pPr>
      <w:r>
        <w:rPr>
          <w:rFonts w:eastAsia="Times New Roman"/>
          <w:szCs w:val="28"/>
          <w:lang w:eastAsia="ar-SA"/>
        </w:rPr>
        <w:t xml:space="preserve">                                                                                   </w:t>
      </w:r>
      <w:r>
        <w:rPr>
          <w:szCs w:val="28"/>
          <w:lang w:eastAsia="ar-SA"/>
        </w:rPr>
        <w:t xml:space="preserve">Кореновский </w:t>
      </w:r>
      <w:r>
        <w:rPr>
          <w:szCs w:val="28"/>
          <w:lang w:eastAsia="ar-SA"/>
        </w:rPr>
        <w:t>муниципальный</w:t>
      </w:r>
    </w:p>
    <w:p>
      <w:pPr>
        <w:pStyle w:val="Style13"/>
        <w:bidi w:val="0"/>
        <w:jc w:val="center"/>
        <w:rPr/>
      </w:pPr>
      <w:r>
        <w:rPr>
          <w:szCs w:val="28"/>
          <w:lang w:eastAsia="ar-SA"/>
        </w:rPr>
        <w:t xml:space="preserve">                                                                               </w:t>
      </w:r>
      <w:r>
        <w:rPr>
          <w:szCs w:val="28"/>
          <w:lang w:eastAsia="ar-SA"/>
        </w:rPr>
        <w:t xml:space="preserve">район </w:t>
      </w:r>
      <w:r>
        <w:rPr>
          <w:szCs w:val="28"/>
          <w:lang w:eastAsia="ar-SA"/>
        </w:rPr>
        <w:t>Краснодарского края</w:t>
      </w:r>
    </w:p>
    <w:p>
      <w:pPr>
        <w:pStyle w:val="Style13"/>
        <w:bidi w:val="0"/>
        <w:jc w:val="right"/>
        <w:rPr>
          <w:bCs/>
          <w:sz w:val="24"/>
          <w:szCs w:val="28"/>
          <w:lang w:eastAsia="ar-SA"/>
        </w:rPr>
      </w:pPr>
      <w:r>
        <w:rPr>
          <w:bCs/>
          <w:sz w:val="24"/>
          <w:szCs w:val="28"/>
          <w:lang w:eastAsia="ar-SA"/>
        </w:rPr>
        <w:tab/>
        <w:tab/>
        <w:tab/>
        <w:tab/>
        <w:t xml:space="preserve">                  </w:t>
        <w:tab/>
        <w:tab/>
        <w:t xml:space="preserve">             </w:t>
        <w:tab/>
        <w:tab/>
        <w:tab/>
        <w:tab/>
        <w:t xml:space="preserve">                                          </w:t>
      </w:r>
    </w:p>
    <w:p>
      <w:pPr>
        <w:pStyle w:val="Style13"/>
        <w:bidi w:val="0"/>
        <w:jc w:val="center"/>
        <w:rPr>
          <w:b/>
          <w:lang w:eastAsia="ar-SA"/>
        </w:rPr>
      </w:pPr>
      <w:r>
        <w:rPr>
          <w:b/>
          <w:lang w:eastAsia="ar-SA"/>
        </w:rPr>
        <w:t>СОСТАВ</w:t>
      </w:r>
    </w:p>
    <w:p>
      <w:pPr>
        <w:pStyle w:val="Style13"/>
        <w:bidi w:val="0"/>
        <w:jc w:val="center"/>
        <w:rPr>
          <w:b/>
          <w:bCs/>
          <w:lang w:eastAsia="ar-SA"/>
        </w:rPr>
      </w:pPr>
      <w:r>
        <w:rPr>
          <w:b/>
          <w:bCs/>
          <w:lang w:eastAsia="ar-SA"/>
        </w:rPr>
        <w:t>комиссии по делам несовершеннолетних и защите их прав при</w:t>
      </w:r>
    </w:p>
    <w:p>
      <w:pPr>
        <w:pStyle w:val="Style13"/>
        <w:spacing w:lineRule="atLeast" w:line="100"/>
        <w:jc w:val="center"/>
        <w:rPr>
          <w:b/>
          <w:bCs/>
          <w:color w:val="000000"/>
          <w:lang w:eastAsia="ar-SA"/>
        </w:rPr>
      </w:pPr>
      <w:r>
        <w:rPr>
          <w:b/>
          <w:bCs/>
          <w:color w:val="000000"/>
          <w:lang w:eastAsia="ar-SA"/>
        </w:rPr>
        <w:t xml:space="preserve">администрации муниципального образования Кореновский </w:t>
      </w:r>
      <w:r>
        <w:rPr>
          <w:b/>
          <w:bCs/>
          <w:color w:val="000000"/>
          <w:lang w:eastAsia="ar-SA"/>
        </w:rPr>
        <w:t xml:space="preserve">муниципальный </w:t>
      </w:r>
      <w:r>
        <w:rPr>
          <w:b/>
          <w:bCs/>
          <w:color w:val="000000"/>
          <w:lang w:eastAsia="ar-SA"/>
        </w:rPr>
        <w:t xml:space="preserve">район </w:t>
      </w:r>
      <w:r>
        <w:rPr>
          <w:b/>
          <w:bCs/>
          <w:color w:val="000000"/>
          <w:lang w:eastAsia="ar-SA"/>
        </w:rPr>
        <w:t>Краснодарского края</w:t>
      </w:r>
    </w:p>
    <w:p>
      <w:pPr>
        <w:pStyle w:val="Style13"/>
        <w:bidi w:val="0"/>
        <w:jc w:val="center"/>
        <w:rPr>
          <w:b/>
          <w:lang w:eastAsia="ar-SA"/>
        </w:rPr>
      </w:pPr>
      <w:r>
        <w:rPr>
          <w:b/>
          <w:lang w:eastAsia="ar-SA"/>
        </w:rPr>
      </w:r>
    </w:p>
    <w:tbl>
      <w:tblPr>
        <w:tblW w:w="9627" w:type="dxa"/>
        <w:jc w:val="righ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77"/>
        <w:gridCol w:w="5550"/>
      </w:tblGrid>
      <w:tr>
        <w:trPr/>
        <w:tc>
          <w:tcPr>
            <w:tcW w:w="4077" w:type="dxa"/>
            <w:tcBorders/>
          </w:tcPr>
          <w:p>
            <w:pPr>
              <w:pStyle w:val="Style13"/>
              <w:bidi w:val="0"/>
              <w:rPr>
                <w:lang w:eastAsia="ar-SA"/>
              </w:rPr>
            </w:pPr>
            <w:r>
              <w:rPr>
                <w:lang w:eastAsia="ar-SA"/>
              </w:rPr>
              <w:t>Ковалева</w:t>
            </w:r>
          </w:p>
          <w:p>
            <w:pPr>
              <w:pStyle w:val="Style13"/>
              <w:bidi w:val="0"/>
              <w:rPr>
                <w:lang w:eastAsia="ar-SA"/>
              </w:rPr>
            </w:pPr>
            <w:r>
              <w:rPr>
                <w:lang w:eastAsia="ar-SA"/>
              </w:rPr>
              <w:t>Татьяна Григорьевна</w:t>
            </w:r>
          </w:p>
        </w:tc>
        <w:tc>
          <w:tcPr>
            <w:tcW w:w="5550" w:type="dxa"/>
            <w:tcBorders/>
          </w:tcPr>
          <w:p>
            <w:pPr>
              <w:pStyle w:val="Style13"/>
              <w:bidi w:val="0"/>
              <w:jc w:val="both"/>
              <w:rPr>
                <w:lang w:eastAsia="ar-SA"/>
              </w:rPr>
            </w:pPr>
            <w:r>
              <w:rPr>
                <w:lang w:eastAsia="ar-SA"/>
              </w:rPr>
              <w:t xml:space="preserve">- заместитель главы </w:t>
            </w:r>
            <w:r>
              <w:rPr>
                <w:bCs/>
                <w:color w:val="000000"/>
                <w:lang w:eastAsia="ar-SA"/>
              </w:rPr>
              <w:t xml:space="preserve">администрации муниципального образования Кореновский </w:t>
            </w:r>
            <w:r>
              <w:rPr>
                <w:bCs/>
                <w:color w:val="000000"/>
                <w:lang w:eastAsia="ar-SA"/>
              </w:rPr>
              <w:t xml:space="preserve">муниципальный </w:t>
            </w:r>
            <w:r>
              <w:rPr>
                <w:bCs/>
                <w:color w:val="000000"/>
                <w:lang w:eastAsia="ar-SA"/>
              </w:rPr>
              <w:t xml:space="preserve">район </w:t>
            </w:r>
            <w:r>
              <w:rPr>
                <w:bCs/>
                <w:color w:val="000000"/>
                <w:lang w:eastAsia="ar-SA"/>
              </w:rPr>
              <w:t>Краснодарского края</w:t>
            </w:r>
            <w:r>
              <w:rPr>
                <w:lang w:eastAsia="ar-SA"/>
              </w:rPr>
              <w:t>, председатель комиссии;</w:t>
            </w:r>
          </w:p>
          <w:p>
            <w:pPr>
              <w:pStyle w:val="Style13"/>
              <w:bidi w:val="0"/>
              <w:jc w:val="left"/>
              <w:rPr>
                <w:lang w:eastAsia="ar-SA"/>
              </w:rPr>
            </w:pPr>
            <w:r>
              <w:rPr>
                <w:lang w:eastAsia="ar-SA"/>
              </w:rPr>
            </w:r>
          </w:p>
        </w:tc>
      </w:tr>
      <w:tr>
        <w:trPr/>
        <w:tc>
          <w:tcPr>
            <w:tcW w:w="4077" w:type="dxa"/>
            <w:tcBorders/>
          </w:tcPr>
          <w:p>
            <w:pPr>
              <w:pStyle w:val="Style13"/>
              <w:bidi w:val="0"/>
              <w:rPr>
                <w:lang w:eastAsia="ar-SA"/>
              </w:rPr>
            </w:pPr>
            <w:r>
              <w:rPr>
                <w:lang w:eastAsia="ar-SA"/>
              </w:rPr>
              <w:t xml:space="preserve">Урсуленко </w:t>
            </w:r>
          </w:p>
          <w:p>
            <w:pPr>
              <w:pStyle w:val="Style13"/>
              <w:bidi w:val="0"/>
              <w:rPr>
                <w:lang w:eastAsia="ar-SA"/>
              </w:rPr>
            </w:pPr>
            <w:r>
              <w:rPr>
                <w:lang w:eastAsia="ar-SA"/>
              </w:rPr>
              <w:t xml:space="preserve">Марина Николаевна </w:t>
            </w:r>
          </w:p>
          <w:p>
            <w:pPr>
              <w:pStyle w:val="Style13"/>
              <w:bidi w:val="0"/>
              <w:rPr>
                <w:lang w:eastAsia="ar-SA"/>
              </w:rPr>
            </w:pPr>
            <w:r>
              <w:rPr>
                <w:lang w:eastAsia="ar-SA"/>
              </w:rPr>
            </w:r>
          </w:p>
          <w:p>
            <w:pPr>
              <w:pStyle w:val="Style13"/>
              <w:bidi w:val="0"/>
              <w:rPr>
                <w:lang w:eastAsia="ar-SA"/>
              </w:rPr>
            </w:pPr>
            <w:r>
              <w:rPr>
                <w:lang w:eastAsia="ar-SA"/>
              </w:rPr>
            </w:r>
          </w:p>
          <w:p>
            <w:pPr>
              <w:pStyle w:val="Style13"/>
              <w:bidi w:val="0"/>
              <w:rPr>
                <w:lang w:eastAsia="ar-SA"/>
              </w:rPr>
            </w:pPr>
            <w:r>
              <w:rPr>
                <w:lang w:eastAsia="ar-SA"/>
              </w:rPr>
            </w:r>
          </w:p>
          <w:p>
            <w:pPr>
              <w:pStyle w:val="Style13"/>
              <w:bidi w:val="0"/>
              <w:rPr>
                <w:lang w:eastAsia="ar-SA"/>
              </w:rPr>
            </w:pPr>
            <w:r>
              <w:rPr>
                <w:lang w:eastAsia="ar-SA"/>
              </w:rPr>
            </w:r>
          </w:p>
        </w:tc>
        <w:tc>
          <w:tcPr>
            <w:tcW w:w="5550" w:type="dxa"/>
            <w:tcBorders/>
          </w:tcPr>
          <w:p>
            <w:pPr>
              <w:pStyle w:val="Style13"/>
              <w:bidi w:val="0"/>
              <w:jc w:val="both"/>
              <w:rPr>
                <w:lang w:eastAsia="ar-SA"/>
              </w:rPr>
            </w:pPr>
            <w:r>
              <w:rPr>
                <w:lang w:eastAsia="ar-SA"/>
              </w:rPr>
              <w:t xml:space="preserve">- начальник отдела по делам несовершеннолетних </w:t>
            </w:r>
            <w:r>
              <w:rPr>
                <w:bCs/>
                <w:color w:val="000000"/>
                <w:lang w:eastAsia="ar-SA"/>
              </w:rPr>
              <w:t xml:space="preserve">администрации муниципального образования Кореновский </w:t>
            </w:r>
            <w:r>
              <w:rPr>
                <w:bCs/>
                <w:color w:val="000000"/>
                <w:lang w:eastAsia="ar-SA"/>
              </w:rPr>
              <w:t xml:space="preserve">муниципальный </w:t>
            </w:r>
            <w:r>
              <w:rPr>
                <w:bCs/>
                <w:color w:val="000000"/>
                <w:lang w:eastAsia="ar-SA"/>
              </w:rPr>
              <w:t xml:space="preserve">район </w:t>
            </w:r>
            <w:r>
              <w:rPr>
                <w:bCs/>
                <w:color w:val="000000"/>
                <w:lang w:eastAsia="ar-SA"/>
              </w:rPr>
              <w:t>Краснодарского края,</w:t>
            </w:r>
            <w:r>
              <w:rPr>
                <w:lang w:eastAsia="ar-SA"/>
              </w:rPr>
              <w:t xml:space="preserve"> заместитель председателя комиссии;</w:t>
            </w:r>
          </w:p>
          <w:p>
            <w:pPr>
              <w:pStyle w:val="Style13"/>
              <w:bidi w:val="0"/>
              <w:jc w:val="both"/>
              <w:rPr>
                <w:lang w:eastAsia="ar-SA"/>
              </w:rPr>
            </w:pPr>
            <w:r>
              <w:rPr>
                <w:lang w:eastAsia="ar-SA"/>
              </w:rPr>
            </w:r>
          </w:p>
        </w:tc>
      </w:tr>
      <w:tr>
        <w:trPr/>
        <w:tc>
          <w:tcPr>
            <w:tcW w:w="4077" w:type="dxa"/>
            <w:tcBorders/>
          </w:tcPr>
          <w:p>
            <w:pPr>
              <w:pStyle w:val="Style13"/>
              <w:bidi w:val="0"/>
              <w:jc w:val="left"/>
              <w:rPr>
                <w:lang w:eastAsia="ar-SA"/>
              </w:rPr>
            </w:pPr>
            <w:r>
              <w:rPr>
                <w:lang w:eastAsia="ar-SA"/>
              </w:rPr>
              <w:t>Моргулис</w:t>
            </w:r>
          </w:p>
          <w:p>
            <w:pPr>
              <w:pStyle w:val="Style13"/>
              <w:bidi w:val="0"/>
              <w:rPr>
                <w:lang w:eastAsia="ar-SA"/>
              </w:rPr>
            </w:pPr>
            <w:r>
              <w:rPr>
                <w:lang w:eastAsia="ar-SA"/>
              </w:rPr>
              <w:t>Надежда Евгеньевна</w:t>
            </w:r>
          </w:p>
        </w:tc>
        <w:tc>
          <w:tcPr>
            <w:tcW w:w="5550" w:type="dxa"/>
            <w:tcBorders/>
          </w:tcPr>
          <w:p>
            <w:pPr>
              <w:pStyle w:val="Style13"/>
              <w:bidi w:val="0"/>
              <w:jc w:val="both"/>
              <w:rPr>
                <w:lang w:eastAsia="ar-SA"/>
              </w:rPr>
            </w:pPr>
            <w:r>
              <w:rPr>
                <w:lang w:eastAsia="ar-SA"/>
              </w:rPr>
              <w:t xml:space="preserve">- главный специалист отдела по делам несовершеннолетних </w:t>
            </w:r>
            <w:r>
              <w:rPr>
                <w:bCs/>
                <w:color w:val="000000"/>
                <w:lang w:eastAsia="ar-SA"/>
              </w:rPr>
              <w:t xml:space="preserve">администрации муниципального образования Кореновский </w:t>
            </w:r>
            <w:r>
              <w:rPr>
                <w:bCs/>
                <w:color w:val="000000"/>
                <w:lang w:eastAsia="ar-SA"/>
              </w:rPr>
              <w:t xml:space="preserve">муниципальный </w:t>
            </w:r>
            <w:r>
              <w:rPr>
                <w:bCs/>
                <w:color w:val="000000"/>
                <w:lang w:eastAsia="ar-SA"/>
              </w:rPr>
              <w:t xml:space="preserve">район </w:t>
            </w:r>
            <w:r>
              <w:rPr>
                <w:bCs/>
                <w:color w:val="000000"/>
                <w:lang w:eastAsia="ar-SA"/>
              </w:rPr>
              <w:t>Краснодарского края,</w:t>
            </w:r>
            <w:r>
              <w:rPr>
                <w:lang w:eastAsia="ar-SA"/>
              </w:rPr>
              <w:t xml:space="preserve"> ответственный секретарь;</w:t>
            </w:r>
          </w:p>
        </w:tc>
      </w:tr>
      <w:tr>
        <w:trPr/>
        <w:tc>
          <w:tcPr>
            <w:tcW w:w="9627" w:type="dxa"/>
            <w:gridSpan w:val="2"/>
            <w:tcBorders/>
          </w:tcPr>
          <w:p>
            <w:pPr>
              <w:pStyle w:val="Style13"/>
              <w:bidi w:val="0"/>
              <w:snapToGrid w:val="false"/>
              <w:jc w:val="center"/>
              <w:rPr>
                <w:lang w:eastAsia="ar-SA"/>
              </w:rPr>
            </w:pPr>
            <w:r>
              <w:rPr>
                <w:lang w:eastAsia="ar-SA"/>
              </w:rPr>
            </w:r>
          </w:p>
          <w:p>
            <w:pPr>
              <w:pStyle w:val="Style13"/>
              <w:bidi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Члены комиссии:</w:t>
            </w:r>
          </w:p>
          <w:p>
            <w:pPr>
              <w:pStyle w:val="Style13"/>
              <w:bidi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</w:r>
          </w:p>
        </w:tc>
      </w:tr>
      <w:tr>
        <w:trPr/>
        <w:tc>
          <w:tcPr>
            <w:tcW w:w="4077" w:type="dxa"/>
            <w:tcBorders/>
          </w:tcPr>
          <w:p>
            <w:pPr>
              <w:pStyle w:val="Style13"/>
              <w:bidi w:val="0"/>
              <w:rPr>
                <w:rFonts w:ascii="Times New Roman" w:hAnsi="Times New Roman" w:eastAsia="Calibri" w:cs="Times New Roman"/>
                <w:color w:val="auto"/>
                <w:sz w:val="28"/>
                <w:szCs w:val="22"/>
                <w:lang w:val="ru-RU" w:eastAsia="ar-SA" w:bidi="ar-SA"/>
              </w:rPr>
            </w:pPr>
            <w:r>
              <w:rPr>
                <w:rFonts w:eastAsia="Calibri" w:cs="Times New Roman"/>
                <w:color w:val="auto"/>
                <w:sz w:val="28"/>
                <w:szCs w:val="22"/>
                <w:lang w:val="ru-RU" w:eastAsia="ar-SA" w:bidi="ar-SA"/>
              </w:rPr>
              <w:t>Акуленко</w:t>
            </w:r>
          </w:p>
          <w:p>
            <w:pPr>
              <w:pStyle w:val="Style13"/>
              <w:bidi w:val="0"/>
              <w:rPr>
                <w:rFonts w:ascii="Times New Roman" w:hAnsi="Times New Roman" w:eastAsia="Calibri" w:cs="Times New Roman"/>
                <w:color w:val="auto"/>
                <w:sz w:val="28"/>
                <w:szCs w:val="22"/>
                <w:lang w:val="ru-RU" w:eastAsia="ar-SA" w:bidi="ar-SA"/>
              </w:rPr>
            </w:pPr>
            <w:r>
              <w:rPr>
                <w:rFonts w:eastAsia="Calibri" w:cs="Times New Roman"/>
                <w:color w:val="auto"/>
                <w:sz w:val="28"/>
                <w:szCs w:val="22"/>
                <w:lang w:val="ru-RU" w:eastAsia="ar-SA" w:bidi="ar-SA"/>
              </w:rPr>
              <w:t>Александр Сергеевич</w:t>
            </w:r>
          </w:p>
        </w:tc>
        <w:tc>
          <w:tcPr>
            <w:tcW w:w="5550" w:type="dxa"/>
            <w:tcBorders/>
          </w:tcPr>
          <w:p>
            <w:pPr>
              <w:pStyle w:val="Style13"/>
              <w:bidi w:val="0"/>
              <w:jc w:val="both"/>
              <w:rPr>
                <w:lang w:eastAsia="ar-SA"/>
              </w:rPr>
            </w:pPr>
            <w:r>
              <w:rPr>
                <w:lang w:eastAsia="ar-SA"/>
              </w:rPr>
              <w:t xml:space="preserve">- </w:t>
            </w:r>
            <w:r>
              <w:rPr>
                <w:lang w:eastAsia="ar-SA"/>
              </w:rPr>
              <w:t xml:space="preserve">специалист по организации работы «Движение первых» в муниципальном образовании Кореновский </w:t>
            </w:r>
            <w:r>
              <w:rPr>
                <w:lang w:eastAsia="ar-SA"/>
              </w:rPr>
              <w:t>муниципальный</w:t>
            </w:r>
            <w:r>
              <w:rPr>
                <w:lang w:eastAsia="ar-SA"/>
              </w:rPr>
              <w:t xml:space="preserve"> район </w:t>
            </w:r>
            <w:r>
              <w:rPr>
                <w:lang w:eastAsia="ar-SA"/>
              </w:rPr>
              <w:t>Краснодарского края</w:t>
            </w:r>
            <w:r>
              <w:rPr>
                <w:lang w:eastAsia="ar-SA"/>
              </w:rPr>
              <w:t>;</w:t>
            </w:r>
          </w:p>
          <w:p>
            <w:pPr>
              <w:pStyle w:val="Style13"/>
              <w:bidi w:val="0"/>
              <w:jc w:val="left"/>
              <w:rPr>
                <w:lang w:eastAsia="ar-SA"/>
              </w:rPr>
            </w:pPr>
            <w:r>
              <w:rPr>
                <w:lang w:eastAsia="ar-SA"/>
              </w:rPr>
            </w:r>
          </w:p>
        </w:tc>
      </w:tr>
      <w:tr>
        <w:trPr/>
        <w:tc>
          <w:tcPr>
            <w:tcW w:w="4077" w:type="dxa"/>
            <w:tcBorders/>
          </w:tcPr>
          <w:p>
            <w:pPr>
              <w:pStyle w:val="Style13"/>
              <w:bidi w:val="0"/>
              <w:rPr>
                <w:shd w:fill="auto" w:val="clear"/>
                <w:lang w:eastAsia="ar-SA"/>
              </w:rPr>
            </w:pPr>
            <w:r>
              <w:rPr>
                <w:shd w:fill="auto" w:val="clear"/>
                <w:lang w:eastAsia="ar-SA"/>
              </w:rPr>
              <w:t xml:space="preserve">Бейбулатова </w:t>
            </w:r>
          </w:p>
          <w:p>
            <w:pPr>
              <w:pStyle w:val="Style13"/>
              <w:bidi w:val="0"/>
              <w:rPr>
                <w:shd w:fill="auto" w:val="clear"/>
                <w:lang w:eastAsia="ar-SA"/>
              </w:rPr>
            </w:pPr>
            <w:r>
              <w:rPr>
                <w:shd w:fill="auto" w:val="clear"/>
                <w:lang w:eastAsia="ar-SA"/>
              </w:rPr>
              <w:t>Аминат Багавдиновна</w:t>
            </w:r>
          </w:p>
          <w:p>
            <w:pPr>
              <w:pStyle w:val="Style13"/>
              <w:bidi w:val="0"/>
              <w:rPr>
                <w:lang w:eastAsia="ar-SA"/>
              </w:rPr>
            </w:pPr>
            <w:r>
              <w:rPr>
                <w:lang w:eastAsia="ar-SA"/>
              </w:rPr>
            </w:r>
          </w:p>
        </w:tc>
        <w:tc>
          <w:tcPr>
            <w:tcW w:w="5550" w:type="dxa"/>
            <w:tcBorders/>
          </w:tcPr>
          <w:p>
            <w:pPr>
              <w:pStyle w:val="Style13"/>
              <w:bidi w:val="0"/>
              <w:jc w:val="both"/>
              <w:rPr/>
            </w:pPr>
            <w:r>
              <w:rPr>
                <w:lang w:eastAsia="ar-SA"/>
              </w:rPr>
              <w:t xml:space="preserve">- </w:t>
            </w:r>
            <w:r>
              <w:rPr>
                <w:lang w:eastAsia="ar-SA"/>
              </w:rPr>
              <w:t xml:space="preserve">заместитель начальника отдела по вопросам мер социальной поддержки </w:t>
            </w:r>
            <w:r>
              <w:rPr>
                <w:lang w:eastAsia="ar-SA"/>
              </w:rPr>
              <w:t xml:space="preserve">и социального обслуживания отдельных категорий и групп населения </w:t>
            </w:r>
            <w:r>
              <w:rPr>
                <w:rStyle w:val="Style12"/>
                <w:rFonts w:eastAsia="Calibri" w:cs="Times New Roman"/>
                <w:i w:val="false"/>
                <w:iCs w:val="false"/>
                <w:color w:val="000000"/>
                <w:kern w:val="0"/>
                <w:sz w:val="28"/>
                <w:szCs w:val="22"/>
                <w:shd w:fill="auto" w:val="clear"/>
                <w:lang w:val="ar-SA" w:eastAsia="ar-SA" w:bidi="ar-SA"/>
              </w:rPr>
              <w:t xml:space="preserve">государственного казенного учреждения Краснодарского </w:t>
            </w:r>
            <w:r>
              <w:rPr>
                <w:rStyle w:val="Style12"/>
                <w:rFonts w:eastAsia="Calibri" w:cs="Times New Roman"/>
                <w:i w:val="false"/>
                <w:iCs w:val="false"/>
                <w:color w:val="000000"/>
                <w:kern w:val="0"/>
                <w:sz w:val="28"/>
                <w:szCs w:val="22"/>
                <w:shd w:fill="auto" w:val="clear"/>
                <w:lang w:val="ar-SA" w:eastAsia="ar-SA" w:bidi="ar-SA"/>
              </w:rPr>
              <w:t>края - управление  социальной защиты населения в Кореновском районе (</w:t>
            </w:r>
            <w:r>
              <w:rPr>
                <w:rStyle w:val="Style12"/>
                <w:rFonts w:eastAsia="Calibri" w:cs="Times New Roman"/>
                <w:i w:val="false"/>
                <w:iCs w:val="false"/>
                <w:color w:val="000000"/>
                <w:kern w:val="0"/>
                <w:sz w:val="28"/>
                <w:szCs w:val="22"/>
                <w:shd w:fill="auto" w:val="clear"/>
                <w:lang w:val="ru-RU" w:eastAsia="ar-SA" w:bidi="ar-SA"/>
              </w:rPr>
              <w:t>по согласованию);</w:t>
            </w:r>
          </w:p>
          <w:p>
            <w:pPr>
              <w:pStyle w:val="Style13"/>
              <w:bidi w:val="0"/>
              <w:jc w:val="both"/>
              <w:rPr>
                <w:rStyle w:val="Style12"/>
                <w:rFonts w:ascii="Times New Roman" w:hAnsi="Times New Roman" w:eastAsia="Calibri" w:cs="Times New Roman"/>
                <w:i w:val="false"/>
                <w:i w:val="false"/>
                <w:iCs w:val="false"/>
                <w:color w:val="000000"/>
                <w:kern w:val="0"/>
                <w:sz w:val="28"/>
                <w:szCs w:val="22"/>
                <w:shd w:fill="auto" w:val="clear"/>
                <w:lang w:val="ru-RU" w:eastAsia="ar-SA" w:bidi="ar-SA"/>
              </w:rPr>
            </w:pPr>
            <w:r>
              <w:rPr/>
            </w:r>
          </w:p>
        </w:tc>
      </w:tr>
      <w:tr>
        <w:trPr/>
        <w:tc>
          <w:tcPr>
            <w:tcW w:w="4077" w:type="dxa"/>
            <w:tcBorders/>
          </w:tcPr>
          <w:p>
            <w:pPr>
              <w:pStyle w:val="Style13"/>
              <w:bidi w:val="0"/>
              <w:rPr>
                <w:lang w:eastAsia="ar-SA"/>
              </w:rPr>
            </w:pPr>
            <w:r>
              <w:rPr>
                <w:lang w:eastAsia="ar-SA"/>
              </w:rPr>
              <w:t xml:space="preserve">Беляев </w:t>
            </w:r>
          </w:p>
          <w:p>
            <w:pPr>
              <w:pStyle w:val="Style13"/>
              <w:bidi w:val="0"/>
              <w:rPr>
                <w:lang w:eastAsia="ar-SA"/>
              </w:rPr>
            </w:pPr>
            <w:r>
              <w:rPr>
                <w:lang w:eastAsia="ar-SA"/>
              </w:rPr>
              <w:t>Сергей Юрьевич</w:t>
            </w:r>
          </w:p>
          <w:p>
            <w:pPr>
              <w:pStyle w:val="Style13"/>
              <w:bidi w:val="0"/>
              <w:rPr>
                <w:lang w:eastAsia="ar-SA"/>
              </w:rPr>
            </w:pPr>
            <w:r>
              <w:rPr>
                <w:lang w:eastAsia="ar-SA"/>
              </w:rPr>
            </w:r>
          </w:p>
          <w:p>
            <w:pPr>
              <w:pStyle w:val="Style13"/>
              <w:bidi w:val="0"/>
              <w:rPr>
                <w:lang w:eastAsia="ar-SA"/>
              </w:rPr>
            </w:pPr>
            <w:r>
              <w:rPr>
                <w:lang w:eastAsia="ar-SA"/>
              </w:rPr>
            </w:r>
          </w:p>
          <w:p>
            <w:pPr>
              <w:pStyle w:val="Style13"/>
              <w:bidi w:val="0"/>
              <w:rPr>
                <w:lang w:eastAsia="ar-SA"/>
              </w:rPr>
            </w:pPr>
            <w:r>
              <w:rPr>
                <w:lang w:eastAsia="ar-SA"/>
              </w:rPr>
            </w:r>
          </w:p>
        </w:tc>
        <w:tc>
          <w:tcPr>
            <w:tcW w:w="5550" w:type="dxa"/>
            <w:tcBorders/>
          </w:tcPr>
          <w:p>
            <w:pPr>
              <w:pStyle w:val="Style13"/>
              <w:bidi w:val="0"/>
              <w:jc w:val="both"/>
              <w:rPr>
                <w:lang w:eastAsia="ar-SA"/>
              </w:rPr>
            </w:pPr>
            <w:r>
              <w:rPr>
                <w:lang w:eastAsia="ar-SA"/>
              </w:rPr>
              <w:t>-</w:t>
            </w:r>
            <w:r>
              <w:rPr>
                <w:lang w:eastAsia="ar-SA"/>
              </w:rPr>
              <w:t xml:space="preserve"> заместител</w:t>
            </w:r>
            <w:r>
              <w:rPr>
                <w:lang w:eastAsia="ar-SA"/>
              </w:rPr>
              <w:t>ь</w:t>
            </w:r>
            <w:r>
              <w:rPr>
                <w:lang w:eastAsia="ar-SA"/>
              </w:rPr>
              <w:t xml:space="preserve"> главного врача по медицинскому обслуживанию населения района, </w:t>
            </w:r>
            <w:r>
              <w:rPr>
                <w:shd w:fill="auto" w:val="clear"/>
                <w:lang w:eastAsia="ar-SA"/>
              </w:rPr>
              <w:t>врач-психиатр-</w:t>
            </w:r>
            <w:r>
              <w:rPr>
                <w:shd w:fill="auto" w:val="clear"/>
                <w:lang w:eastAsia="ar-SA"/>
              </w:rPr>
              <w:t>нарколог, центральной районной поликлиники</w:t>
            </w:r>
            <w:r>
              <w:rPr>
                <w:shd w:fill="auto" w:val="clear"/>
                <w:lang w:eastAsia="ar-SA"/>
              </w:rPr>
              <w:t xml:space="preserve"> </w:t>
            </w:r>
            <w:r>
              <w:rPr>
                <w:rFonts w:cs="Times New Roman"/>
                <w:color w:val="000000"/>
                <w:sz w:val="28"/>
                <w:szCs w:val="28"/>
                <w:shd w:fill="auto" w:val="clear"/>
                <w:lang w:eastAsia="ar-SA"/>
              </w:rPr>
              <w:t>государственного бюджетного</w:t>
            </w:r>
            <w:r>
              <w:rPr>
                <w:rFonts w:cs="Times New Roman"/>
                <w:color w:val="000000"/>
                <w:sz w:val="28"/>
                <w:szCs w:val="28"/>
                <w:lang w:eastAsia="ar-SA"/>
              </w:rPr>
              <w:t xml:space="preserve"> учреждения здравоохранения «Кореновская центральная районная больница» МЗ КК (по согласованию</w:t>
            </w:r>
            <w:r>
              <w:rPr>
                <w:rFonts w:cs="Times New Roman"/>
                <w:color w:val="000000"/>
                <w:sz w:val="28"/>
                <w:szCs w:val="28"/>
                <w:lang w:eastAsia="ar-SA"/>
              </w:rPr>
              <w:t>);</w:t>
            </w:r>
          </w:p>
          <w:p>
            <w:pPr>
              <w:pStyle w:val="Style13"/>
              <w:bidi w:val="0"/>
              <w:jc w:val="both"/>
              <w:rPr>
                <w:lang w:eastAsia="ar-SA"/>
              </w:rPr>
            </w:pPr>
            <w:r>
              <w:rPr>
                <w:lang w:eastAsia="ar-SA"/>
              </w:rPr>
            </w:r>
          </w:p>
        </w:tc>
      </w:tr>
      <w:tr>
        <w:trPr/>
        <w:tc>
          <w:tcPr>
            <w:tcW w:w="4077" w:type="dxa"/>
            <w:tcBorders/>
          </w:tcPr>
          <w:p>
            <w:pPr>
              <w:pStyle w:val="Style13"/>
              <w:bidi w:val="0"/>
              <w:rPr>
                <w:lang w:eastAsia="ar-SA"/>
              </w:rPr>
            </w:pPr>
            <w:r>
              <w:rPr>
                <w:lang w:eastAsia="ar-SA"/>
              </w:rPr>
              <w:t>Богдан</w:t>
            </w:r>
          </w:p>
          <w:p>
            <w:pPr>
              <w:pStyle w:val="Style13"/>
              <w:bidi w:val="0"/>
              <w:rPr>
                <w:lang w:eastAsia="ar-SA"/>
              </w:rPr>
            </w:pPr>
            <w:r>
              <w:rPr>
                <w:lang w:eastAsia="ar-SA"/>
              </w:rPr>
              <w:t>Татьяна Михайловна</w:t>
            </w:r>
          </w:p>
        </w:tc>
        <w:tc>
          <w:tcPr>
            <w:tcW w:w="5550" w:type="dxa"/>
            <w:tcBorders/>
          </w:tcPr>
          <w:p>
            <w:pPr>
              <w:pStyle w:val="Style13"/>
              <w:bidi w:val="0"/>
              <w:jc w:val="both"/>
              <w:rPr>
                <w:lang w:eastAsia="ar-SA"/>
              </w:rPr>
            </w:pPr>
            <w:r>
              <w:rPr>
                <w:lang w:eastAsia="ar-SA"/>
              </w:rPr>
              <w:t xml:space="preserve">- </w:t>
            </w:r>
            <w:r>
              <w:rPr>
                <w:lang w:eastAsia="ar-SA"/>
              </w:rPr>
              <w:t>начальник Кореновского межмуниципального филиала ФКУ УИИ УФСИН России по Краснодарскому краю (по согласованию);</w:t>
            </w:r>
          </w:p>
          <w:p>
            <w:pPr>
              <w:pStyle w:val="Style13"/>
              <w:bidi w:val="0"/>
              <w:jc w:val="both"/>
              <w:rPr>
                <w:lang w:eastAsia="ar-SA"/>
              </w:rPr>
            </w:pPr>
            <w:r>
              <w:rPr>
                <w:lang w:eastAsia="ar-SA"/>
              </w:rPr>
            </w:r>
          </w:p>
        </w:tc>
      </w:tr>
      <w:tr>
        <w:trPr/>
        <w:tc>
          <w:tcPr>
            <w:tcW w:w="4077" w:type="dxa"/>
            <w:tcBorders/>
          </w:tcPr>
          <w:p>
            <w:pPr>
              <w:pStyle w:val="Style13"/>
              <w:bidi w:val="0"/>
              <w:rPr>
                <w:lang w:eastAsia="ar-SA"/>
              </w:rPr>
            </w:pPr>
            <w:r>
              <w:rPr>
                <w:lang w:eastAsia="ar-SA"/>
              </w:rPr>
              <w:t>Бычков</w:t>
            </w:r>
          </w:p>
          <w:p>
            <w:pPr>
              <w:pStyle w:val="Style13"/>
              <w:bidi w:val="0"/>
              <w:rPr>
                <w:lang w:eastAsia="ar-SA"/>
              </w:rPr>
            </w:pPr>
            <w:r>
              <w:rPr>
                <w:lang w:eastAsia="ar-SA"/>
              </w:rPr>
              <w:t>Олег Витальевич</w:t>
            </w:r>
          </w:p>
        </w:tc>
        <w:tc>
          <w:tcPr>
            <w:tcW w:w="5550" w:type="dxa"/>
            <w:tcBorders/>
          </w:tcPr>
          <w:p>
            <w:pPr>
              <w:pStyle w:val="Style13"/>
              <w:bidi w:val="0"/>
              <w:jc w:val="both"/>
              <w:rPr>
                <w:lang w:eastAsia="ar-SA"/>
              </w:rPr>
            </w:pPr>
            <w:r>
              <w:rPr>
                <w:rFonts w:cs="Times New Roman"/>
                <w:color w:val="000000"/>
                <w:sz w:val="28"/>
                <w:szCs w:val="28"/>
                <w:lang w:eastAsia="ar-SA"/>
              </w:rPr>
              <w:t>- з</w:t>
            </w:r>
            <w:r>
              <w:rPr>
                <w:rFonts w:cs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  <w:lang w:eastAsia="ar-SA"/>
              </w:rPr>
              <w:t xml:space="preserve">аместитель главы </w:t>
            </w:r>
            <w:r>
              <w:rPr>
                <w:rFonts w:cs="Times New Roman"/>
                <w:b w:val="false"/>
                <w:bCs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  <w:lang w:eastAsia="ar-SA"/>
              </w:rPr>
              <w:t xml:space="preserve">администрации муниципального </w:t>
            </w:r>
            <w:r>
              <w:rPr>
                <w:bCs/>
                <w:color w:val="000000"/>
                <w:lang w:eastAsia="ar-SA"/>
              </w:rPr>
              <w:t xml:space="preserve">образования Кореновский </w:t>
            </w:r>
            <w:r>
              <w:rPr>
                <w:bCs/>
                <w:color w:val="000000"/>
                <w:lang w:eastAsia="ar-SA"/>
              </w:rPr>
              <w:t xml:space="preserve">муниципальный </w:t>
            </w:r>
            <w:r>
              <w:rPr>
                <w:rFonts w:cs="Times New Roman"/>
                <w:b w:val="false"/>
                <w:bCs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  <w:lang w:eastAsia="ar-SA"/>
              </w:rPr>
              <w:t xml:space="preserve">район </w:t>
            </w:r>
            <w:r>
              <w:rPr>
                <w:rFonts w:cs="Times New Roman"/>
                <w:b w:val="false"/>
                <w:bCs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  <w:lang w:eastAsia="ar-SA"/>
              </w:rPr>
              <w:t>Краснодарского края,</w:t>
            </w:r>
            <w:r>
              <w:rPr>
                <w:rFonts w:cs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  <w:lang w:eastAsia="ar-SA"/>
              </w:rPr>
              <w:t xml:space="preserve"> </w:t>
            </w:r>
            <w:r>
              <w:rPr>
                <w:rFonts w:cs="Times New Roman"/>
                <w:color w:val="000000"/>
                <w:sz w:val="28"/>
                <w:szCs w:val="28"/>
                <w:lang w:eastAsia="ar-SA"/>
              </w:rPr>
              <w:t>атаман Кореновского районного казачьего общества;</w:t>
            </w:r>
          </w:p>
          <w:p>
            <w:pPr>
              <w:pStyle w:val="Style13"/>
              <w:bidi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>
              <w:rPr>
                <w:rFonts w:cs="Times New Roman"/>
                <w:color w:val="000000"/>
                <w:sz w:val="28"/>
                <w:szCs w:val="28"/>
                <w:lang w:eastAsia="ar-SA"/>
              </w:rPr>
            </w:r>
          </w:p>
        </w:tc>
      </w:tr>
      <w:tr>
        <w:trPr/>
        <w:tc>
          <w:tcPr>
            <w:tcW w:w="4077" w:type="dxa"/>
            <w:tcBorders/>
          </w:tcPr>
          <w:p>
            <w:pPr>
              <w:pStyle w:val="Style13"/>
              <w:bidi w:val="0"/>
              <w:snapToGrid w:val="false"/>
              <w:rPr>
                <w:lang w:eastAsia="ar-SA"/>
              </w:rPr>
            </w:pPr>
            <w:r>
              <w:rPr>
                <w:lang w:eastAsia="ar-SA"/>
              </w:rPr>
              <w:t xml:space="preserve">Глебова </w:t>
            </w:r>
          </w:p>
          <w:p>
            <w:pPr>
              <w:pStyle w:val="Style13"/>
              <w:bidi w:val="0"/>
              <w:snapToGrid w:val="false"/>
              <w:rPr>
                <w:lang w:eastAsia="ar-SA"/>
              </w:rPr>
            </w:pPr>
            <w:r>
              <w:rPr>
                <w:lang w:eastAsia="ar-SA"/>
              </w:rPr>
              <w:t>Анастасия Васильевна</w:t>
            </w:r>
          </w:p>
        </w:tc>
        <w:tc>
          <w:tcPr>
            <w:tcW w:w="5550" w:type="dxa"/>
            <w:tcBorders/>
          </w:tcPr>
          <w:p>
            <w:pPr>
              <w:pStyle w:val="Style13"/>
              <w:bidi w:val="0"/>
              <w:jc w:val="both"/>
              <w:rPr/>
            </w:pPr>
            <w:r>
              <w:rPr/>
              <w:t xml:space="preserve">- </w:t>
            </w:r>
            <w:r>
              <w:rPr/>
              <w:t>начальник отдела по делам молодежи</w:t>
            </w:r>
            <w:r>
              <w:rPr/>
              <w:t xml:space="preserve"> муниципального образования Кореновский </w:t>
            </w:r>
            <w:r>
              <w:rPr/>
              <w:t xml:space="preserve">муниципальный </w:t>
            </w:r>
            <w:r>
              <w:rPr/>
              <w:t xml:space="preserve">район </w:t>
            </w:r>
            <w:r>
              <w:rPr/>
              <w:t>Краснодарского края</w:t>
            </w:r>
            <w:r>
              <w:rPr/>
              <w:t>;</w:t>
            </w:r>
          </w:p>
          <w:p>
            <w:pPr>
              <w:pStyle w:val="Style13"/>
              <w:bidi w:val="0"/>
              <w:jc w:val="both"/>
              <w:rPr/>
            </w:pPr>
            <w:r>
              <w:rPr/>
            </w:r>
          </w:p>
        </w:tc>
      </w:tr>
      <w:tr>
        <w:trPr/>
        <w:tc>
          <w:tcPr>
            <w:tcW w:w="4077" w:type="dxa"/>
            <w:tcBorders/>
          </w:tcPr>
          <w:p>
            <w:pPr>
              <w:pStyle w:val="Style13"/>
              <w:bidi w:val="0"/>
              <w:rPr>
                <w:lang w:eastAsia="ar-SA"/>
              </w:rPr>
            </w:pPr>
            <w:r>
              <w:rPr>
                <w:lang w:eastAsia="ar-SA"/>
              </w:rPr>
              <w:t>Голубев</w:t>
            </w:r>
          </w:p>
          <w:p>
            <w:pPr>
              <w:pStyle w:val="Style13"/>
              <w:bidi w:val="0"/>
              <w:rPr>
                <w:lang w:eastAsia="ar-SA"/>
              </w:rPr>
            </w:pPr>
            <w:r>
              <w:rPr>
                <w:lang w:eastAsia="ar-SA"/>
              </w:rPr>
              <w:t>Евгений Александрович</w:t>
            </w:r>
          </w:p>
        </w:tc>
        <w:tc>
          <w:tcPr>
            <w:tcW w:w="5550" w:type="dxa"/>
            <w:tcBorders/>
          </w:tcPr>
          <w:p>
            <w:pPr>
              <w:pStyle w:val="Style13"/>
              <w:bidi w:val="0"/>
              <w:jc w:val="both"/>
              <w:rPr>
                <w:lang w:eastAsia="ar-SA"/>
              </w:rPr>
            </w:pPr>
            <w:r>
              <w:rPr>
                <w:lang w:eastAsia="ar-SA"/>
              </w:rPr>
              <w:t xml:space="preserve">- </w:t>
            </w:r>
            <w:r>
              <w:rPr>
                <w:lang w:eastAsia="ar-SA"/>
              </w:rPr>
              <w:t xml:space="preserve">начальник линейного пункта полиции на станции Кореновск Краснодарского линейного управления министерства внутренних дел России на транспорте, </w:t>
            </w:r>
            <w:r>
              <w:rPr>
                <w:rFonts w:eastAsia="Calibri" w:cs="Times New Roman"/>
                <w:color w:val="auto"/>
                <w:sz w:val="28"/>
                <w:szCs w:val="22"/>
                <w:lang w:val="ru-RU" w:eastAsia="ar-SA" w:bidi="ar-SA"/>
              </w:rPr>
              <w:t>майор</w:t>
            </w:r>
            <w:r>
              <w:rPr>
                <w:lang w:eastAsia="ar-SA"/>
              </w:rPr>
              <w:t xml:space="preserve"> полиции (по согласованию);</w:t>
            </w:r>
          </w:p>
          <w:p>
            <w:pPr>
              <w:pStyle w:val="Style13"/>
              <w:bidi w:val="0"/>
              <w:jc w:val="both"/>
              <w:rPr>
                <w:lang w:eastAsia="ar-SA"/>
              </w:rPr>
            </w:pPr>
            <w:r>
              <w:rPr>
                <w:lang w:eastAsia="ar-SA"/>
              </w:rPr>
            </w:r>
          </w:p>
        </w:tc>
      </w:tr>
      <w:tr>
        <w:trPr/>
        <w:tc>
          <w:tcPr>
            <w:tcW w:w="4077" w:type="dxa"/>
            <w:tcBorders/>
          </w:tcPr>
          <w:p>
            <w:pPr>
              <w:pStyle w:val="Style13"/>
              <w:bidi w:val="0"/>
              <w:rPr/>
            </w:pPr>
            <w:r>
              <w:rPr/>
              <w:t xml:space="preserve">Дикий </w:t>
            </w:r>
          </w:p>
          <w:p>
            <w:pPr>
              <w:pStyle w:val="Style13"/>
              <w:bidi w:val="0"/>
              <w:rPr/>
            </w:pPr>
            <w:r>
              <w:rPr/>
              <w:t>Роман Андреевич</w:t>
            </w:r>
          </w:p>
        </w:tc>
        <w:tc>
          <w:tcPr>
            <w:tcW w:w="5550" w:type="dxa"/>
            <w:tcBorders/>
          </w:tcPr>
          <w:p>
            <w:pPr>
              <w:pStyle w:val="Style13"/>
              <w:bidi w:val="0"/>
              <w:jc w:val="both"/>
              <w:rPr/>
            </w:pPr>
            <w:r>
              <w:rPr/>
              <w:t xml:space="preserve">- </w:t>
            </w:r>
            <w:r>
              <w:rPr/>
              <w:t xml:space="preserve">директор  </w:t>
            </w:r>
            <w:r>
              <w:rPr>
                <w:sz w:val="28"/>
                <w:szCs w:val="28"/>
                <w:lang w:eastAsia="ar-SA"/>
              </w:rPr>
              <w:t>государственного бюджетного профессионального образовательного учреждения Краснодарского края «</w:t>
            </w:r>
            <w:r>
              <w:rPr>
                <w:sz w:val="28"/>
                <w:szCs w:val="28"/>
                <w:lang w:eastAsia="ar-SA"/>
              </w:rPr>
              <w:t>Кореновский автомеханический техникум</w:t>
            </w:r>
            <w:r>
              <w:rPr>
                <w:sz w:val="28"/>
                <w:szCs w:val="28"/>
                <w:lang w:eastAsia="ar-SA"/>
              </w:rPr>
              <w:t>»;</w:t>
            </w:r>
          </w:p>
          <w:p>
            <w:pPr>
              <w:pStyle w:val="Style13"/>
              <w:bidi w:val="0"/>
              <w:jc w:val="both"/>
              <w:rPr>
                <w:sz w:val="28"/>
                <w:szCs w:val="28"/>
                <w:lang w:eastAsia="ar-SA"/>
              </w:rPr>
            </w:pPr>
            <w:r>
              <w:rPr/>
            </w:r>
          </w:p>
        </w:tc>
      </w:tr>
      <w:tr>
        <w:trPr/>
        <w:tc>
          <w:tcPr>
            <w:tcW w:w="4077" w:type="dxa"/>
            <w:tcBorders/>
          </w:tcPr>
          <w:p>
            <w:pPr>
              <w:pStyle w:val="Style13"/>
              <w:bidi w:val="0"/>
              <w:rPr>
                <w:lang w:eastAsia="ar-SA"/>
              </w:rPr>
            </w:pPr>
            <w:r>
              <w:rPr>
                <w:lang w:eastAsia="ar-SA"/>
              </w:rPr>
              <w:t>Долгорукова</w:t>
            </w:r>
          </w:p>
          <w:p>
            <w:pPr>
              <w:pStyle w:val="Style13"/>
              <w:bidi w:val="0"/>
              <w:rPr>
                <w:lang w:eastAsia="ar-SA"/>
              </w:rPr>
            </w:pPr>
            <w:r>
              <w:rPr>
                <w:lang w:eastAsia="ar-SA"/>
              </w:rPr>
              <w:t>Елена Александровна</w:t>
            </w:r>
          </w:p>
        </w:tc>
        <w:tc>
          <w:tcPr>
            <w:tcW w:w="5550" w:type="dxa"/>
            <w:tcBorders/>
          </w:tcPr>
          <w:p>
            <w:pPr>
              <w:pStyle w:val="Style15"/>
              <w:widowControl/>
              <w:bidi w:val="0"/>
              <w:jc w:val="both"/>
              <w:textAlignment w:val="auto"/>
              <w:rPr/>
            </w:pPr>
            <w:r>
              <w:rPr>
                <w:rStyle w:val="Style12"/>
                <w:rFonts w:eastAsia="Calibri" w:cs="Times New Roman" w:ascii="Times New Roman" w:hAnsi="Times New Roman"/>
                <w:i w:val="false"/>
                <w:iCs w:val="false"/>
                <w:color w:val="000000"/>
                <w:kern w:val="0"/>
                <w:sz w:val="28"/>
                <w:szCs w:val="22"/>
                <w:shd w:fill="auto" w:val="clear"/>
                <w:lang w:val="ar-SA" w:eastAsia="ar-SA" w:bidi="ar-SA"/>
              </w:rPr>
              <w:t>- начальник отдела по вопросам социальной поддержки и социального обслуживания отдельных категорий групп населения государственного казенного учреждения Краснодарского края - управление социальной защиты населения в Кореновском районе (</w:t>
            </w:r>
            <w:r>
              <w:rPr>
                <w:rStyle w:val="Style12"/>
                <w:rFonts w:eastAsia="Calibri" w:cs="Times New Roman" w:ascii="Times New Roman" w:hAnsi="Times New Roman"/>
                <w:i w:val="false"/>
                <w:iCs w:val="false"/>
                <w:color w:val="000000"/>
                <w:kern w:val="0"/>
                <w:sz w:val="28"/>
                <w:szCs w:val="22"/>
                <w:shd w:fill="auto" w:val="clear"/>
                <w:lang w:val="ru-RU" w:eastAsia="ar-SA" w:bidi="ar-SA"/>
              </w:rPr>
              <w:t>по согласованию);</w:t>
            </w:r>
          </w:p>
          <w:p>
            <w:pPr>
              <w:pStyle w:val="Style15"/>
              <w:widowControl/>
              <w:bidi w:val="0"/>
              <w:jc w:val="both"/>
              <w:textAlignment w:val="auto"/>
              <w:rPr>
                <w:rStyle w:val="Style12"/>
                <w:rFonts w:ascii="Times New Roman" w:hAnsi="Times New Roman" w:eastAsia="Calibri" w:cs="Times New Roman"/>
                <w:i w:val="false"/>
                <w:i w:val="false"/>
                <w:iCs w:val="false"/>
                <w:color w:val="000000"/>
                <w:kern w:val="0"/>
                <w:sz w:val="28"/>
                <w:szCs w:val="22"/>
                <w:shd w:fill="auto" w:val="clear"/>
                <w:lang w:val="ru-RU" w:eastAsia="ar-SA" w:bidi="ar-SA"/>
              </w:rPr>
            </w:pPr>
            <w:r>
              <w:rPr/>
            </w:r>
          </w:p>
        </w:tc>
      </w:tr>
      <w:tr>
        <w:trPr/>
        <w:tc>
          <w:tcPr>
            <w:tcW w:w="4077" w:type="dxa"/>
            <w:tcBorders/>
          </w:tcPr>
          <w:p>
            <w:pPr>
              <w:pStyle w:val="Style13"/>
              <w:bidi w:val="0"/>
              <w:rPr>
                <w:rFonts w:eastAsia="Times New Roman"/>
                <w:lang w:eastAsia="ar-SA"/>
              </w:rPr>
            </w:pPr>
            <w:r>
              <w:rPr>
                <w:rFonts w:eastAsia="Times New Roman"/>
                <w:lang w:eastAsia="ar-SA"/>
              </w:rPr>
              <w:t xml:space="preserve">Дубовик </w:t>
            </w:r>
          </w:p>
          <w:p>
            <w:pPr>
              <w:pStyle w:val="Style13"/>
              <w:bidi w:val="0"/>
              <w:rPr>
                <w:rFonts w:eastAsia="Times New Roman"/>
                <w:lang w:eastAsia="ar-SA"/>
              </w:rPr>
            </w:pPr>
            <w:r>
              <w:rPr>
                <w:rFonts w:eastAsia="Times New Roman"/>
                <w:lang w:eastAsia="ar-SA"/>
              </w:rPr>
              <w:t>Алексей Сергеевич</w:t>
            </w:r>
          </w:p>
        </w:tc>
        <w:tc>
          <w:tcPr>
            <w:tcW w:w="5550" w:type="dxa"/>
            <w:tcBorders/>
          </w:tcPr>
          <w:p>
            <w:pPr>
              <w:pStyle w:val="Style13"/>
              <w:bidi w:val="0"/>
              <w:jc w:val="both"/>
              <w:rPr/>
            </w:pPr>
            <w:r>
              <w:rPr>
                <w:rFonts w:cs="Times New Roman"/>
                <w:color w:val="000000"/>
                <w:sz w:val="28"/>
                <w:szCs w:val="28"/>
                <w:lang w:eastAsia="ar-SA"/>
              </w:rPr>
              <w:t xml:space="preserve">- </w:t>
            </w:r>
            <w:r>
              <w:rPr>
                <w:rFonts w:cs="Times New Roman"/>
                <w:color w:val="000000"/>
                <w:sz w:val="28"/>
                <w:szCs w:val="28"/>
                <w:lang w:eastAsia="ar-SA"/>
              </w:rPr>
              <w:t xml:space="preserve">заместитель </w:t>
            </w:r>
            <w:r>
              <w:rPr>
                <w:rStyle w:val="Style12"/>
                <w:rFonts w:eastAsia="Calibri" w:cs="Times New Roman"/>
                <w:i w:val="false"/>
                <w:iCs w:val="false"/>
                <w:color w:val="000000"/>
                <w:kern w:val="0"/>
                <w:sz w:val="28"/>
                <w:szCs w:val="28"/>
                <w:lang w:val="ar-SA" w:eastAsia="ru-RU" w:bidi="ar-SA"/>
              </w:rPr>
              <w:t>начальник</w:t>
            </w:r>
            <w:r>
              <w:rPr>
                <w:rStyle w:val="Style12"/>
                <w:rFonts w:eastAsia="Calibri" w:cs="Times New Roman"/>
                <w:i w:val="false"/>
                <w:iCs w:val="false"/>
                <w:color w:val="000000"/>
                <w:kern w:val="0"/>
                <w:sz w:val="28"/>
                <w:szCs w:val="28"/>
                <w:lang w:val="ru-RU" w:eastAsia="ru-RU" w:bidi="ar-SA"/>
              </w:rPr>
              <w:t>а</w:t>
            </w:r>
            <w:r>
              <w:rPr>
                <w:rStyle w:val="Style12"/>
                <w:rFonts w:eastAsia="Calibri" w:cs="Times New Roman"/>
                <w:b w:val="false"/>
                <w:i w:val="false"/>
                <w:iCs w:val="false"/>
                <w:caps w:val="false"/>
                <w:smallCaps w:val="false"/>
                <w:color w:val="000000"/>
                <w:spacing w:val="0"/>
                <w:kern w:val="0"/>
                <w:sz w:val="28"/>
                <w:szCs w:val="28"/>
                <w:lang w:val="ar-SA" w:eastAsia="ru-RU" w:bidi="ar-SA"/>
              </w:rPr>
              <w:t xml:space="preserve"> отдела участковых уполномоченных полиции </w:t>
            </w:r>
            <w:r>
              <w:rPr>
                <w:rStyle w:val="Style12"/>
                <w:rFonts w:eastAsia="Calibri" w:cs="Times New Roman"/>
                <w:b w:val="false"/>
                <w:i w:val="false"/>
                <w:iCs w:val="false"/>
                <w:caps w:val="false"/>
                <w:smallCaps w:val="false"/>
                <w:color w:val="000000"/>
                <w:spacing w:val="0"/>
                <w:kern w:val="0"/>
                <w:sz w:val="28"/>
                <w:szCs w:val="28"/>
                <w:lang w:val="ru-RU" w:eastAsia="ru-RU" w:bidi="ar-SA"/>
              </w:rPr>
              <w:t>и по</w:t>
            </w:r>
            <w:r>
              <w:rPr>
                <w:rStyle w:val="Style12"/>
                <w:rFonts w:eastAsia="Calibri" w:cs="Times New Roman"/>
                <w:b w:val="false"/>
                <w:i w:val="false"/>
                <w:iCs w:val="false"/>
                <w:caps w:val="false"/>
                <w:smallCaps w:val="false"/>
                <w:color w:val="000000"/>
                <w:spacing w:val="0"/>
                <w:kern w:val="0"/>
                <w:sz w:val="28"/>
                <w:szCs w:val="28"/>
                <w:lang w:val="ar-SA" w:eastAsia="ru-RU" w:bidi="ar-SA"/>
              </w:rPr>
              <w:t xml:space="preserve"> делам несовершеннолетних -начальник отделения по делам несовершеннолетних отдела участковых уполномоченных полиции и по делам несовершеннолетних </w:t>
            </w:r>
            <w:r>
              <w:rPr>
                <w:rStyle w:val="Style12"/>
                <w:rFonts w:eastAsia="Calibri" w:cs="Liberation Serif;Times New Roman"/>
                <w:b w:val="false"/>
                <w:i w:val="false"/>
                <w:iCs w:val="false"/>
                <w:caps w:val="false"/>
                <w:smallCaps w:val="false"/>
                <w:color w:val="000000"/>
                <w:spacing w:val="0"/>
                <w:kern w:val="0"/>
                <w:sz w:val="28"/>
                <w:szCs w:val="28"/>
                <w:lang w:val="ar-SA" w:eastAsia="ru-RU" w:bidi="ar-SA"/>
              </w:rPr>
              <w:t>ОМВД России по Кореновскому району (</w:t>
            </w:r>
            <w:r>
              <w:rPr>
                <w:rStyle w:val="Style12"/>
                <w:rFonts w:eastAsia="Calibri" w:cs="Liberation Serif;Times New Roman"/>
                <w:b w:val="false"/>
                <w:i w:val="false"/>
                <w:iCs w:val="false"/>
                <w:caps w:val="false"/>
                <w:smallCaps w:val="false"/>
                <w:color w:val="000000"/>
                <w:spacing w:val="0"/>
                <w:kern w:val="0"/>
                <w:sz w:val="28"/>
                <w:szCs w:val="28"/>
                <w:lang w:val="ru-RU" w:eastAsia="ru-RU" w:bidi="ar-SA"/>
              </w:rPr>
              <w:t>по согласованию</w:t>
            </w:r>
            <w:r>
              <w:rPr>
                <w:rStyle w:val="Style12"/>
                <w:rFonts w:eastAsia="Calibri" w:cs="Liberation Serif;Times New Roman"/>
                <w:b w:val="false"/>
                <w:i w:val="false"/>
                <w:iCs w:val="false"/>
                <w:caps w:val="false"/>
                <w:smallCaps w:val="false"/>
                <w:color w:val="000000"/>
                <w:spacing w:val="0"/>
                <w:kern w:val="0"/>
                <w:sz w:val="28"/>
                <w:szCs w:val="28"/>
                <w:lang w:val="ar-SA" w:eastAsia="ru-RU" w:bidi="ar-SA"/>
              </w:rPr>
              <w:t>);</w:t>
            </w:r>
          </w:p>
          <w:p>
            <w:pPr>
              <w:pStyle w:val="Style13"/>
              <w:bidi w:val="0"/>
              <w:jc w:val="both"/>
              <w:rPr>
                <w:rStyle w:val="Style12"/>
                <w:rFonts w:ascii="Times New Roman" w:hAnsi="Times New Roman" w:eastAsia="Calibri" w:cs="Liberation Serif;Times New Roman"/>
                <w:b w:val="false"/>
                <w:i w:val="false"/>
                <w:i w:val="false"/>
                <w:iCs w:val="false"/>
                <w:caps w:val="false"/>
                <w:smallCaps w:val="false"/>
                <w:color w:val="000000"/>
                <w:spacing w:val="0"/>
                <w:kern w:val="0"/>
                <w:sz w:val="28"/>
                <w:szCs w:val="28"/>
                <w:lang w:val="ar-SA" w:eastAsia="ru-RU" w:bidi="ar-SA"/>
              </w:rPr>
            </w:pPr>
            <w:r>
              <w:rPr/>
            </w:r>
          </w:p>
        </w:tc>
      </w:tr>
      <w:tr>
        <w:trPr/>
        <w:tc>
          <w:tcPr>
            <w:tcW w:w="4077" w:type="dxa"/>
            <w:tcBorders/>
          </w:tcPr>
          <w:p>
            <w:pPr>
              <w:pStyle w:val="Style13"/>
              <w:bidi w:val="0"/>
              <w:rPr>
                <w:rFonts w:eastAsia="Times New Roman"/>
                <w:lang w:eastAsia="ar-SA"/>
              </w:rPr>
            </w:pPr>
            <w:r>
              <w:rPr>
                <w:rFonts w:eastAsia="Times New Roman"/>
                <w:lang w:eastAsia="ar-SA"/>
              </w:rPr>
              <w:t>Кел</w:t>
            </w:r>
            <w:r>
              <w:rPr>
                <w:rFonts w:eastAsia="Times New Roman"/>
                <w:lang w:eastAsia="ar-SA"/>
              </w:rPr>
              <w:t>лер</w:t>
            </w:r>
          </w:p>
          <w:p>
            <w:pPr>
              <w:pStyle w:val="Style13"/>
              <w:bidi w:val="0"/>
              <w:rPr>
                <w:rFonts w:eastAsia="Times New Roman"/>
                <w:lang w:eastAsia="ar-SA"/>
              </w:rPr>
            </w:pPr>
            <w:r>
              <w:rPr>
                <w:rFonts w:eastAsia="Times New Roman"/>
                <w:lang w:eastAsia="ar-SA"/>
              </w:rPr>
              <w:t>Ирина Аркадьевна</w:t>
            </w:r>
          </w:p>
        </w:tc>
        <w:tc>
          <w:tcPr>
            <w:tcW w:w="5550" w:type="dxa"/>
            <w:tcBorders/>
          </w:tcPr>
          <w:p>
            <w:pPr>
              <w:pStyle w:val="Style13"/>
              <w:bidi w:val="0"/>
              <w:jc w:val="both"/>
              <w:rPr/>
            </w:pPr>
            <w:r>
              <w:rPr/>
              <w:t xml:space="preserve">- </w:t>
            </w:r>
            <w:r>
              <w:rPr/>
              <w:t xml:space="preserve">заместитель главного врача </w:t>
            </w:r>
            <w:r>
              <w:rPr>
                <w:rFonts w:cs="Times New Roman"/>
                <w:color w:val="000000"/>
                <w:sz w:val="28"/>
                <w:szCs w:val="28"/>
                <w:shd w:fill="auto" w:val="clear"/>
                <w:lang w:eastAsia="ar-SA"/>
              </w:rPr>
              <w:t>государственного бюджетного</w:t>
            </w:r>
            <w:r>
              <w:rPr>
                <w:rFonts w:cs="Times New Roman"/>
                <w:color w:val="000000"/>
                <w:sz w:val="28"/>
                <w:szCs w:val="28"/>
                <w:lang w:eastAsia="ar-SA"/>
              </w:rPr>
              <w:t xml:space="preserve"> учреждения здравоохранения «Кореновская центральная районная больница» МЗ КК </w:t>
            </w:r>
            <w:r>
              <w:rPr>
                <w:rFonts w:cs="Times New Roman"/>
                <w:color w:val="000000"/>
                <w:sz w:val="28"/>
                <w:szCs w:val="28"/>
                <w:lang w:eastAsia="ar-SA"/>
              </w:rPr>
              <w:t>по детству и родовспоможению (по согласованию);</w:t>
            </w:r>
          </w:p>
          <w:p>
            <w:pPr>
              <w:pStyle w:val="Style13"/>
              <w:bidi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>
              <w:rPr/>
            </w:r>
          </w:p>
        </w:tc>
      </w:tr>
      <w:tr>
        <w:trPr/>
        <w:tc>
          <w:tcPr>
            <w:tcW w:w="4077" w:type="dxa"/>
            <w:tcBorders/>
          </w:tcPr>
          <w:p>
            <w:pPr>
              <w:pStyle w:val="Style13"/>
              <w:bidi w:val="0"/>
              <w:rPr>
                <w:lang w:eastAsia="ar-SA"/>
              </w:rPr>
            </w:pPr>
            <w:r>
              <w:rPr>
                <w:lang w:eastAsia="ar-SA"/>
              </w:rPr>
              <w:t>Кобзева</w:t>
            </w:r>
          </w:p>
          <w:p>
            <w:pPr>
              <w:pStyle w:val="Style13"/>
              <w:bidi w:val="0"/>
              <w:rPr>
                <w:lang w:eastAsia="ar-SA"/>
              </w:rPr>
            </w:pPr>
            <w:r>
              <w:rPr>
                <w:lang w:eastAsia="ar-SA"/>
              </w:rPr>
              <w:t>Анна Николаевна</w:t>
            </w:r>
          </w:p>
        </w:tc>
        <w:tc>
          <w:tcPr>
            <w:tcW w:w="5550" w:type="dxa"/>
            <w:tcBorders/>
          </w:tcPr>
          <w:p>
            <w:pPr>
              <w:pStyle w:val="Style13"/>
              <w:bidi w:val="0"/>
              <w:jc w:val="both"/>
              <w:rPr>
                <w:lang w:eastAsia="ar-SA"/>
              </w:rPr>
            </w:pPr>
            <w:r>
              <w:rPr>
                <w:lang w:eastAsia="ar-SA"/>
              </w:rPr>
              <w:t xml:space="preserve">- начальник отдела информационной политики управления службы протокола и информационной политики </w:t>
            </w:r>
            <w:r>
              <w:rPr>
                <w:bCs/>
                <w:color w:val="000000"/>
                <w:lang w:eastAsia="ar-SA"/>
              </w:rPr>
              <w:t xml:space="preserve">администрации муниципального образования Кореновский </w:t>
            </w:r>
            <w:r>
              <w:rPr>
                <w:bCs/>
                <w:color w:val="000000"/>
                <w:lang w:eastAsia="ar-SA"/>
              </w:rPr>
              <w:t xml:space="preserve">муниципальный </w:t>
            </w:r>
            <w:r>
              <w:rPr>
                <w:bCs/>
                <w:color w:val="000000"/>
                <w:lang w:eastAsia="ar-SA"/>
              </w:rPr>
              <w:t xml:space="preserve">район </w:t>
            </w:r>
            <w:r>
              <w:rPr>
                <w:bCs/>
                <w:color w:val="000000"/>
                <w:lang w:eastAsia="ar-SA"/>
              </w:rPr>
              <w:t>Краснодарского края</w:t>
            </w:r>
            <w:r>
              <w:rPr>
                <w:lang w:eastAsia="ar-SA"/>
              </w:rPr>
              <w:t xml:space="preserve"> (по согласованию);</w:t>
            </w:r>
          </w:p>
          <w:p>
            <w:pPr>
              <w:pStyle w:val="Style13"/>
              <w:bidi w:val="0"/>
              <w:jc w:val="both"/>
              <w:rPr>
                <w:lang w:eastAsia="ar-SA"/>
              </w:rPr>
            </w:pPr>
            <w:r>
              <w:rPr>
                <w:lang w:eastAsia="ar-SA"/>
              </w:rPr>
            </w:r>
          </w:p>
        </w:tc>
      </w:tr>
      <w:tr>
        <w:trPr/>
        <w:tc>
          <w:tcPr>
            <w:tcW w:w="4077" w:type="dxa"/>
            <w:tcBorders/>
          </w:tcPr>
          <w:p>
            <w:pPr>
              <w:pStyle w:val="Style13"/>
              <w:bidi w:val="0"/>
              <w:rPr>
                <w:lang w:eastAsia="ar-SA"/>
              </w:rPr>
            </w:pPr>
            <w:r>
              <w:rPr>
                <w:lang w:eastAsia="ar-SA"/>
              </w:rPr>
              <w:t xml:space="preserve">Кондаков </w:t>
            </w:r>
          </w:p>
          <w:p>
            <w:pPr>
              <w:pStyle w:val="Style13"/>
              <w:bidi w:val="0"/>
              <w:rPr>
                <w:lang w:eastAsia="ar-SA"/>
              </w:rPr>
            </w:pPr>
            <w:r>
              <w:rPr>
                <w:lang w:eastAsia="ar-SA"/>
              </w:rPr>
              <w:t>Станислав Витальевич</w:t>
            </w:r>
          </w:p>
        </w:tc>
        <w:tc>
          <w:tcPr>
            <w:tcW w:w="5550" w:type="dxa"/>
            <w:tcBorders/>
          </w:tcPr>
          <w:p>
            <w:pPr>
              <w:pStyle w:val="Style13"/>
              <w:bidi w:val="0"/>
              <w:rPr/>
            </w:pPr>
            <w:r>
              <w:rPr/>
              <w:t xml:space="preserve">- </w:t>
            </w:r>
            <w:r>
              <w:rPr/>
              <w:t xml:space="preserve">временно исполняющий обязанности </w:t>
            </w:r>
            <w:r>
              <w:rPr/>
              <w:t>заместител</w:t>
            </w:r>
            <w:r>
              <w:rPr/>
              <w:t>я</w:t>
            </w:r>
            <w:r>
              <w:rPr/>
              <w:t xml:space="preserve"> начальника, начальник полиции ОМВД России по Кореновскому району (по согласованию);</w:t>
            </w:r>
          </w:p>
        </w:tc>
      </w:tr>
      <w:tr>
        <w:trPr/>
        <w:tc>
          <w:tcPr>
            <w:tcW w:w="4077" w:type="dxa"/>
            <w:tcBorders/>
          </w:tcPr>
          <w:p>
            <w:pPr>
              <w:pStyle w:val="Style13"/>
              <w:bidi w:val="0"/>
              <w:rPr>
                <w:lang w:eastAsia="ar-SA"/>
              </w:rPr>
            </w:pPr>
            <w:r>
              <w:rPr>
                <w:lang w:eastAsia="ar-SA"/>
              </w:rPr>
              <w:t xml:space="preserve">Куземченко </w:t>
            </w:r>
          </w:p>
          <w:p>
            <w:pPr>
              <w:pStyle w:val="Style13"/>
              <w:bidi w:val="0"/>
              <w:rPr>
                <w:lang w:eastAsia="ar-SA"/>
              </w:rPr>
            </w:pPr>
            <w:r>
              <w:rPr>
                <w:lang w:eastAsia="ar-SA"/>
              </w:rPr>
              <w:t>Марина Васильевна</w:t>
            </w:r>
          </w:p>
        </w:tc>
        <w:tc>
          <w:tcPr>
            <w:tcW w:w="5550" w:type="dxa"/>
            <w:tcBorders/>
          </w:tcPr>
          <w:p>
            <w:pPr>
              <w:pStyle w:val="Style13"/>
              <w:bidi w:val="0"/>
              <w:jc w:val="both"/>
              <w:rPr>
                <w:lang w:eastAsia="ar-SA"/>
              </w:rPr>
            </w:pPr>
            <w:r>
              <w:rPr>
                <w:lang w:eastAsia="ar-SA"/>
              </w:rPr>
              <w:t xml:space="preserve">- </w:t>
            </w:r>
            <w:r>
              <w:rPr>
                <w:lang w:eastAsia="ar-SA"/>
              </w:rPr>
              <w:t>исполняющий обязанности</w:t>
            </w:r>
            <w:r>
              <w:rPr>
                <w:lang w:eastAsia="ar-SA"/>
              </w:rPr>
              <w:t xml:space="preserve"> </w:t>
            </w:r>
            <w:r>
              <w:rPr>
                <w:lang w:eastAsia="ar-SA"/>
              </w:rPr>
              <w:t>начальник</w:t>
            </w:r>
            <w:r>
              <w:rPr>
                <w:lang w:eastAsia="ar-SA"/>
              </w:rPr>
              <w:t>а</w:t>
            </w:r>
            <w:r>
              <w:rPr>
                <w:lang w:eastAsia="ar-SA"/>
              </w:rPr>
              <w:t xml:space="preserve"> управления образования </w:t>
            </w:r>
            <w:r>
              <w:rPr>
                <w:bCs/>
                <w:color w:val="000000"/>
                <w:lang w:eastAsia="ar-SA"/>
              </w:rPr>
              <w:t xml:space="preserve">администрации муниципального образования Кореновский </w:t>
            </w:r>
            <w:r>
              <w:rPr>
                <w:bCs/>
                <w:color w:val="000000"/>
                <w:lang w:eastAsia="ar-SA"/>
              </w:rPr>
              <w:t xml:space="preserve">муниципальный </w:t>
            </w:r>
            <w:r>
              <w:rPr>
                <w:bCs/>
                <w:color w:val="000000"/>
                <w:lang w:eastAsia="ar-SA"/>
              </w:rPr>
              <w:t xml:space="preserve">район </w:t>
            </w:r>
            <w:r>
              <w:rPr>
                <w:bCs/>
                <w:color w:val="000000"/>
                <w:lang w:eastAsia="ar-SA"/>
              </w:rPr>
              <w:t>Краснодарского края;</w:t>
            </w:r>
          </w:p>
          <w:p>
            <w:pPr>
              <w:pStyle w:val="Style13"/>
              <w:bidi w:val="0"/>
              <w:jc w:val="left"/>
              <w:rPr>
                <w:lang w:eastAsia="ar-SA"/>
              </w:rPr>
            </w:pPr>
            <w:r>
              <w:rPr>
                <w:lang w:eastAsia="ar-SA"/>
              </w:rPr>
            </w:r>
          </w:p>
        </w:tc>
      </w:tr>
      <w:tr>
        <w:trPr/>
        <w:tc>
          <w:tcPr>
            <w:tcW w:w="4077" w:type="dxa"/>
            <w:tcBorders/>
          </w:tcPr>
          <w:p>
            <w:pPr>
              <w:pStyle w:val="Style13"/>
              <w:bidi w:val="0"/>
              <w:rPr>
                <w:rFonts w:eastAsia="Times New Roman"/>
                <w:lang w:eastAsia="ar-SA"/>
              </w:rPr>
            </w:pPr>
            <w:r>
              <w:rPr>
                <w:rFonts w:eastAsia="Times New Roman"/>
                <w:lang w:eastAsia="ar-SA"/>
              </w:rPr>
              <w:t>Мартыненко</w:t>
            </w:r>
          </w:p>
          <w:p>
            <w:pPr>
              <w:pStyle w:val="Style13"/>
              <w:bidi w:val="0"/>
              <w:rPr>
                <w:rFonts w:eastAsia="Times New Roman"/>
                <w:lang w:eastAsia="ar-SA"/>
              </w:rPr>
            </w:pPr>
            <w:r>
              <w:rPr>
                <w:rFonts w:eastAsia="Times New Roman"/>
                <w:lang w:eastAsia="ar-SA"/>
              </w:rPr>
              <w:t>Дарья Викторовна</w:t>
            </w:r>
          </w:p>
        </w:tc>
        <w:tc>
          <w:tcPr>
            <w:tcW w:w="5550" w:type="dxa"/>
            <w:tcBorders/>
          </w:tcPr>
          <w:p>
            <w:pPr>
              <w:pStyle w:val="Style13"/>
              <w:bidi w:val="0"/>
              <w:jc w:val="both"/>
              <w:rPr/>
            </w:pPr>
            <w:r>
              <w:rPr/>
              <w:t xml:space="preserve">- </w:t>
            </w:r>
            <w:r>
              <w:rPr/>
              <w:t xml:space="preserve">исполняющий обязанности начальника отдела культуры </w:t>
            </w:r>
            <w:r>
              <w:rPr>
                <w:bCs/>
                <w:color w:val="000000"/>
                <w:lang w:eastAsia="ar-SA"/>
              </w:rPr>
              <w:t xml:space="preserve">администрации муниципального </w:t>
            </w:r>
            <w:r>
              <w:rPr>
                <w:bCs/>
                <w:color w:val="000000"/>
                <w:lang w:eastAsia="ar-SA"/>
              </w:rPr>
              <w:t xml:space="preserve">образования Кореновский </w:t>
            </w:r>
            <w:r>
              <w:rPr>
                <w:bCs/>
                <w:color w:val="000000"/>
                <w:lang w:eastAsia="ar-SA"/>
              </w:rPr>
              <w:t xml:space="preserve">муниципальный </w:t>
            </w:r>
            <w:r>
              <w:rPr>
                <w:bCs/>
                <w:color w:val="000000"/>
                <w:lang w:eastAsia="ar-SA"/>
              </w:rPr>
              <w:t xml:space="preserve">район </w:t>
            </w:r>
            <w:r>
              <w:rPr>
                <w:bCs/>
                <w:color w:val="000000"/>
                <w:lang w:eastAsia="ar-SA"/>
              </w:rPr>
              <w:t>Краснодарского края;</w:t>
            </w:r>
          </w:p>
          <w:p>
            <w:pPr>
              <w:pStyle w:val="Style13"/>
              <w:bidi w:val="0"/>
              <w:jc w:val="both"/>
              <w:rPr/>
            </w:pPr>
            <w:r>
              <w:rPr/>
            </w:r>
          </w:p>
        </w:tc>
      </w:tr>
      <w:tr>
        <w:trPr>
          <w:trHeight w:val="1322" w:hRule="atLeast"/>
        </w:trPr>
        <w:tc>
          <w:tcPr>
            <w:tcW w:w="4077" w:type="dxa"/>
            <w:tcBorders/>
          </w:tcPr>
          <w:p>
            <w:pPr>
              <w:pStyle w:val="Style13"/>
              <w:bidi w:val="0"/>
              <w:rPr>
                <w:rFonts w:ascii="Times New Roman" w:hAnsi="Times New Roman" w:eastAsia="Calibri" w:cs="Times New Roman"/>
                <w:color w:val="auto"/>
                <w:sz w:val="28"/>
                <w:szCs w:val="22"/>
                <w:lang w:val="ru-RU" w:eastAsia="ar-SA" w:bidi="ar-SA"/>
              </w:rPr>
            </w:pPr>
            <w:r>
              <w:rPr>
                <w:rFonts w:eastAsia="Calibri" w:cs="Times New Roman"/>
                <w:color w:val="auto"/>
                <w:sz w:val="28"/>
                <w:szCs w:val="22"/>
                <w:lang w:val="ru-RU" w:eastAsia="ar-SA" w:bidi="ar-SA"/>
              </w:rPr>
              <w:t xml:space="preserve">Мелентьева </w:t>
            </w:r>
          </w:p>
          <w:p>
            <w:pPr>
              <w:pStyle w:val="Style13"/>
              <w:bidi w:val="0"/>
              <w:rPr>
                <w:rFonts w:ascii="Times New Roman" w:hAnsi="Times New Roman" w:eastAsia="Calibri" w:cs="Times New Roman"/>
                <w:color w:val="auto"/>
                <w:sz w:val="28"/>
                <w:szCs w:val="22"/>
                <w:lang w:val="ru-RU" w:eastAsia="ar-SA" w:bidi="ar-SA"/>
              </w:rPr>
            </w:pPr>
            <w:r>
              <w:rPr>
                <w:rFonts w:eastAsia="Calibri" w:cs="Times New Roman"/>
                <w:color w:val="auto"/>
                <w:sz w:val="28"/>
                <w:szCs w:val="22"/>
                <w:lang w:val="ru-RU" w:eastAsia="ar-SA" w:bidi="ar-SA"/>
              </w:rPr>
              <w:t>Наталья Вадимовна</w:t>
            </w:r>
          </w:p>
        </w:tc>
        <w:tc>
          <w:tcPr>
            <w:tcW w:w="5550" w:type="dxa"/>
            <w:tcBorders/>
          </w:tcPr>
          <w:p>
            <w:pPr>
              <w:pStyle w:val="Normal"/>
              <w:bidi w:val="0"/>
              <w:jc w:val="both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>муниципальный координатор советника директора по воспитанию и взаимодействию с детскими общественными объединениями, ведущий эксперт Федерального Государственного Бюджетного Учреждения «Росдетцентр»;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  <w:lang w:eastAsia="ar-SA"/>
              </w:rPr>
            </w:r>
          </w:p>
        </w:tc>
      </w:tr>
      <w:tr>
        <w:trPr/>
        <w:tc>
          <w:tcPr>
            <w:tcW w:w="4077" w:type="dxa"/>
            <w:tcBorders/>
          </w:tcPr>
          <w:p>
            <w:pPr>
              <w:pStyle w:val="Style13"/>
              <w:bidi w:val="0"/>
              <w:rPr>
                <w:lang w:eastAsia="ar-SA"/>
              </w:rPr>
            </w:pPr>
            <w:r>
              <w:rPr>
                <w:lang w:eastAsia="ar-SA"/>
              </w:rPr>
              <w:t xml:space="preserve">Мироненко </w:t>
            </w:r>
          </w:p>
          <w:p>
            <w:pPr>
              <w:pStyle w:val="Style13"/>
              <w:bidi w:val="0"/>
              <w:rPr>
                <w:lang w:eastAsia="ar-SA"/>
              </w:rPr>
            </w:pPr>
            <w:r>
              <w:rPr>
                <w:lang w:eastAsia="ar-SA"/>
              </w:rPr>
              <w:t>Валентина Ивановна</w:t>
            </w:r>
          </w:p>
        </w:tc>
        <w:tc>
          <w:tcPr>
            <w:tcW w:w="5550" w:type="dxa"/>
            <w:tcBorders/>
          </w:tcPr>
          <w:p>
            <w:pPr>
              <w:pStyle w:val="Style13"/>
              <w:bidi w:val="0"/>
              <w:jc w:val="both"/>
              <w:rPr>
                <w:lang w:eastAsia="ar-SA"/>
              </w:rPr>
            </w:pPr>
            <w:r>
              <w:rPr>
                <w:lang w:eastAsia="ar-SA"/>
              </w:rPr>
              <w:t>- руководитель государственного казенного учреждения Краснодарского края - управление социальной защиты населения в Кореновском районе (по согласованию);</w:t>
            </w:r>
          </w:p>
          <w:p>
            <w:pPr>
              <w:pStyle w:val="Style13"/>
              <w:bidi w:val="0"/>
              <w:jc w:val="both"/>
              <w:rPr>
                <w:lang w:eastAsia="ar-SA"/>
              </w:rPr>
            </w:pPr>
            <w:r>
              <w:rPr>
                <w:lang w:eastAsia="ar-SA"/>
              </w:rPr>
            </w:r>
          </w:p>
        </w:tc>
      </w:tr>
      <w:tr>
        <w:trPr/>
        <w:tc>
          <w:tcPr>
            <w:tcW w:w="4077" w:type="dxa"/>
            <w:tcBorders/>
          </w:tcPr>
          <w:p>
            <w:pPr>
              <w:pStyle w:val="Style13"/>
              <w:bidi w:val="0"/>
              <w:rPr>
                <w:szCs w:val="28"/>
                <w:lang w:eastAsia="ar-SA"/>
              </w:rPr>
            </w:pPr>
            <w:r>
              <w:rPr>
                <w:szCs w:val="28"/>
                <w:lang w:eastAsia="ar-SA"/>
              </w:rPr>
              <w:t>Отец Александр</w:t>
            </w:r>
          </w:p>
          <w:p>
            <w:pPr>
              <w:pStyle w:val="Style13"/>
              <w:bidi w:val="0"/>
              <w:rPr>
                <w:szCs w:val="28"/>
                <w:lang w:eastAsia="ar-SA"/>
              </w:rPr>
            </w:pPr>
            <w:r>
              <w:rPr>
                <w:szCs w:val="28"/>
                <w:lang w:eastAsia="ar-SA"/>
              </w:rPr>
              <w:t>Бондаренко</w:t>
            </w:r>
          </w:p>
        </w:tc>
        <w:tc>
          <w:tcPr>
            <w:tcW w:w="5550" w:type="dxa"/>
            <w:tcBorders/>
          </w:tcPr>
          <w:p>
            <w:pPr>
              <w:pStyle w:val="Style13"/>
              <w:bidi w:val="0"/>
              <w:jc w:val="both"/>
              <w:rPr>
                <w:lang w:eastAsia="ar-SA"/>
              </w:rPr>
            </w:pPr>
            <w:r>
              <w:rPr>
                <w:lang w:eastAsia="ar-SA"/>
              </w:rPr>
              <w:t>-помощник благочинного по взаимодействию с вооруженными силами МЧС и МВД (по согласованию);</w:t>
            </w:r>
          </w:p>
          <w:p>
            <w:pPr>
              <w:pStyle w:val="Style13"/>
              <w:bidi w:val="0"/>
              <w:jc w:val="both"/>
              <w:rPr>
                <w:lang w:eastAsia="ar-SA"/>
              </w:rPr>
            </w:pPr>
            <w:r>
              <w:rPr>
                <w:lang w:eastAsia="ar-SA"/>
              </w:rPr>
            </w:r>
          </w:p>
        </w:tc>
      </w:tr>
      <w:tr>
        <w:trPr/>
        <w:tc>
          <w:tcPr>
            <w:tcW w:w="4077" w:type="dxa"/>
            <w:tcBorders/>
          </w:tcPr>
          <w:p>
            <w:pPr>
              <w:pStyle w:val="Style13"/>
              <w:bidi w:val="0"/>
              <w:rPr>
                <w:lang w:eastAsia="ar-SA"/>
              </w:rPr>
            </w:pPr>
            <w:r>
              <w:rPr>
                <w:lang w:eastAsia="ar-SA"/>
              </w:rPr>
              <w:t>Панченко</w:t>
            </w:r>
          </w:p>
          <w:p>
            <w:pPr>
              <w:pStyle w:val="Style13"/>
              <w:bidi w:val="0"/>
              <w:rPr>
                <w:lang w:eastAsia="ar-SA"/>
              </w:rPr>
            </w:pPr>
            <w:r>
              <w:rPr>
                <w:lang w:eastAsia="ar-SA"/>
              </w:rPr>
              <w:t>Виктор Геннадьевич</w:t>
            </w:r>
          </w:p>
        </w:tc>
        <w:tc>
          <w:tcPr>
            <w:tcW w:w="5550" w:type="dxa"/>
            <w:tcBorders/>
          </w:tcPr>
          <w:p>
            <w:pPr>
              <w:pStyle w:val="Style13"/>
              <w:bidi w:val="0"/>
              <w:jc w:val="both"/>
              <w:rPr>
                <w:lang w:eastAsia="ar-SA"/>
              </w:rPr>
            </w:pPr>
            <w:r>
              <w:rPr>
                <w:lang w:eastAsia="ar-SA"/>
              </w:rPr>
              <w:t>- начальник отдела надзорной деятельности и профилактической работы Кореновского района майор внутренней службы (по согласованию);</w:t>
            </w:r>
          </w:p>
          <w:p>
            <w:pPr>
              <w:pStyle w:val="Style13"/>
              <w:bidi w:val="0"/>
              <w:jc w:val="both"/>
              <w:rPr>
                <w:lang w:eastAsia="ar-SA"/>
              </w:rPr>
            </w:pPr>
            <w:r>
              <w:rPr>
                <w:lang w:eastAsia="ar-SA"/>
              </w:rPr>
            </w:r>
          </w:p>
        </w:tc>
      </w:tr>
      <w:tr>
        <w:trPr/>
        <w:tc>
          <w:tcPr>
            <w:tcW w:w="4077" w:type="dxa"/>
            <w:tcBorders/>
          </w:tcPr>
          <w:p>
            <w:pPr>
              <w:pStyle w:val="Style13"/>
              <w:bidi w:val="0"/>
              <w:rPr>
                <w:lang w:eastAsia="ar-SA"/>
              </w:rPr>
            </w:pPr>
            <w:r>
              <w:rPr>
                <w:lang w:eastAsia="ar-SA"/>
              </w:rPr>
              <w:t xml:space="preserve">Пилипенко </w:t>
            </w:r>
          </w:p>
          <w:p>
            <w:pPr>
              <w:pStyle w:val="Style13"/>
              <w:bidi w:val="0"/>
              <w:rPr>
                <w:lang w:eastAsia="ar-SA"/>
              </w:rPr>
            </w:pPr>
            <w:r>
              <w:rPr>
                <w:lang w:eastAsia="ar-SA"/>
              </w:rPr>
              <w:t>Артем Олегович</w:t>
            </w:r>
          </w:p>
        </w:tc>
        <w:tc>
          <w:tcPr>
            <w:tcW w:w="5550" w:type="dxa"/>
            <w:tcBorders/>
          </w:tcPr>
          <w:p>
            <w:pPr>
              <w:pStyle w:val="Style13"/>
              <w:bidi w:val="0"/>
              <w:jc w:val="both"/>
              <w:rPr>
                <w:lang w:eastAsia="ar-SA"/>
              </w:rPr>
            </w:pPr>
            <w:r>
              <w:rPr>
                <w:lang w:eastAsia="ar-SA"/>
              </w:rPr>
              <w:t xml:space="preserve">- </w:t>
            </w:r>
            <w:r>
              <w:rPr>
                <w:lang w:eastAsia="ar-SA"/>
              </w:rPr>
              <w:t xml:space="preserve">заместитель главного врача по медицинской части, </w:t>
            </w:r>
            <w:r>
              <w:rPr>
                <w:lang w:eastAsia="ar-SA"/>
              </w:rPr>
              <w:t xml:space="preserve">врач-психиатр-нарколог </w:t>
            </w:r>
            <w:r>
              <w:rPr>
                <w:lang w:eastAsia="ar-SA"/>
              </w:rPr>
              <w:t xml:space="preserve">детской поликлиники </w:t>
            </w:r>
            <w:r>
              <w:rPr>
                <w:lang w:eastAsia="ar-SA"/>
              </w:rPr>
              <w:t>государственного бюджетного учреждения здравоохранения «Кореновская центральная районная больница» МЗ КК (по согласованию);</w:t>
            </w:r>
          </w:p>
          <w:p>
            <w:pPr>
              <w:pStyle w:val="Style13"/>
              <w:bidi w:val="0"/>
              <w:jc w:val="both"/>
              <w:rPr>
                <w:lang w:eastAsia="ar-SA"/>
              </w:rPr>
            </w:pPr>
            <w:r>
              <w:rPr>
                <w:lang w:eastAsia="ar-SA"/>
              </w:rPr>
            </w:r>
          </w:p>
        </w:tc>
      </w:tr>
      <w:tr>
        <w:trPr/>
        <w:tc>
          <w:tcPr>
            <w:tcW w:w="4077" w:type="dxa"/>
            <w:tcBorders/>
          </w:tcPr>
          <w:p>
            <w:pPr>
              <w:pStyle w:val="Style13"/>
              <w:bidi w:val="0"/>
              <w:rPr>
                <w:lang w:eastAsia="ar-SA"/>
              </w:rPr>
            </w:pPr>
            <w:r>
              <w:rPr>
                <w:lang w:eastAsia="ar-SA"/>
              </w:rPr>
              <w:t>Резцова</w:t>
            </w:r>
          </w:p>
          <w:p>
            <w:pPr>
              <w:pStyle w:val="Style13"/>
              <w:bidi w:val="0"/>
              <w:rPr>
                <w:lang w:eastAsia="ar-SA"/>
              </w:rPr>
            </w:pPr>
            <w:r>
              <w:rPr>
                <w:lang w:eastAsia="ar-SA"/>
              </w:rPr>
              <w:t>Наталья Михайловна</w:t>
            </w:r>
          </w:p>
        </w:tc>
        <w:tc>
          <w:tcPr>
            <w:tcW w:w="5550" w:type="dxa"/>
            <w:tcBorders/>
          </w:tcPr>
          <w:p>
            <w:pPr>
              <w:pStyle w:val="Style13"/>
              <w:bidi w:val="0"/>
              <w:jc w:val="both"/>
              <w:rPr>
                <w:lang w:eastAsia="ar-SA"/>
              </w:rPr>
            </w:pPr>
            <w:r>
              <w:rPr>
                <w:lang w:eastAsia="ar-SA"/>
              </w:rPr>
              <w:t xml:space="preserve">- начальник отдела </w:t>
            </w:r>
            <w:r>
              <w:rPr>
                <w:lang w:eastAsia="ar-SA"/>
              </w:rPr>
              <w:t xml:space="preserve">опеки и попечительства в отношении несовершеннолетних </w:t>
            </w:r>
            <w:r>
              <w:rPr>
                <w:bCs/>
                <w:color w:val="000000"/>
                <w:lang w:eastAsia="ar-SA"/>
              </w:rPr>
              <w:t xml:space="preserve">администрации муниципального </w:t>
            </w:r>
            <w:r>
              <w:rPr>
                <w:bCs/>
                <w:color w:val="000000"/>
                <w:lang w:eastAsia="ar-SA"/>
              </w:rPr>
              <w:t xml:space="preserve">образования Кореновский </w:t>
            </w:r>
            <w:r>
              <w:rPr>
                <w:bCs/>
                <w:color w:val="000000"/>
                <w:lang w:eastAsia="ar-SA"/>
              </w:rPr>
              <w:t xml:space="preserve">муниципальный </w:t>
            </w:r>
            <w:r>
              <w:rPr>
                <w:bCs/>
                <w:color w:val="000000"/>
                <w:lang w:eastAsia="ar-SA"/>
              </w:rPr>
              <w:t xml:space="preserve">район </w:t>
            </w:r>
            <w:r>
              <w:rPr>
                <w:bCs/>
                <w:color w:val="000000"/>
                <w:lang w:eastAsia="ar-SA"/>
              </w:rPr>
              <w:t>Краснодарского края;</w:t>
            </w:r>
          </w:p>
          <w:p>
            <w:pPr>
              <w:pStyle w:val="Style13"/>
              <w:bidi w:val="0"/>
              <w:jc w:val="both"/>
              <w:rPr>
                <w:lang w:eastAsia="ar-SA"/>
              </w:rPr>
            </w:pPr>
            <w:r>
              <w:rPr>
                <w:lang w:eastAsia="ar-SA"/>
              </w:rPr>
            </w:r>
          </w:p>
        </w:tc>
      </w:tr>
      <w:tr>
        <w:trPr/>
        <w:tc>
          <w:tcPr>
            <w:tcW w:w="4077" w:type="dxa"/>
            <w:tcBorders/>
          </w:tcPr>
          <w:p>
            <w:pPr>
              <w:pStyle w:val="Style13"/>
              <w:bidi w:val="0"/>
              <w:rPr>
                <w:lang w:eastAsia="ar-SA"/>
              </w:rPr>
            </w:pPr>
            <w:r>
              <w:rPr>
                <w:lang w:eastAsia="ar-SA"/>
              </w:rPr>
              <w:t>Рутенко</w:t>
            </w:r>
          </w:p>
          <w:p>
            <w:pPr>
              <w:pStyle w:val="Style13"/>
              <w:bidi w:val="0"/>
              <w:rPr>
                <w:lang w:eastAsia="ar-SA"/>
              </w:rPr>
            </w:pPr>
            <w:r>
              <w:rPr>
                <w:lang w:eastAsia="ar-SA"/>
              </w:rPr>
              <w:t>Алексей Васильевич</w:t>
            </w:r>
          </w:p>
        </w:tc>
        <w:tc>
          <w:tcPr>
            <w:tcW w:w="5550" w:type="dxa"/>
            <w:tcBorders/>
          </w:tcPr>
          <w:p>
            <w:pPr>
              <w:pStyle w:val="Normal"/>
              <w:bidi w:val="0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>н</w:t>
            </w: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ачальник Штаба ВВПОД «ЮНАРМИЯ» </w:t>
            </w: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>муниципального образования</w:t>
            </w: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 Кореновск</w:t>
            </w: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ий муниципальный </w:t>
            </w: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район </w:t>
            </w: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>Краснодарского края;</w:t>
            </w:r>
          </w:p>
          <w:p>
            <w:pPr>
              <w:pStyle w:val="Style13"/>
              <w:bidi w:val="0"/>
              <w:rPr>
                <w:sz w:val="28"/>
                <w:szCs w:val="28"/>
              </w:rPr>
            </w:pPr>
            <w:r>
              <w:rPr>
                <w:lang w:eastAsia="ar-SA"/>
              </w:rPr>
            </w:r>
          </w:p>
        </w:tc>
      </w:tr>
      <w:tr>
        <w:trPr/>
        <w:tc>
          <w:tcPr>
            <w:tcW w:w="4077" w:type="dxa"/>
            <w:tcBorders/>
          </w:tcPr>
          <w:p>
            <w:pPr>
              <w:pStyle w:val="Style13"/>
              <w:bidi w:val="0"/>
              <w:rPr>
                <w:lang w:eastAsia="ar-SA"/>
              </w:rPr>
            </w:pPr>
            <w:r>
              <w:rPr>
                <w:lang w:eastAsia="ar-SA"/>
              </w:rPr>
              <w:t xml:space="preserve">Салихова </w:t>
            </w:r>
          </w:p>
          <w:p>
            <w:pPr>
              <w:pStyle w:val="Style13"/>
              <w:bidi w:val="0"/>
              <w:rPr>
                <w:lang w:eastAsia="ar-SA"/>
              </w:rPr>
            </w:pPr>
            <w:r>
              <w:rPr>
                <w:lang w:eastAsia="ar-SA"/>
              </w:rPr>
              <w:t>Елена Анатольевна</w:t>
            </w:r>
          </w:p>
        </w:tc>
        <w:tc>
          <w:tcPr>
            <w:tcW w:w="5550" w:type="dxa"/>
            <w:tcBorders/>
          </w:tcPr>
          <w:p>
            <w:pPr>
              <w:pStyle w:val="Normal"/>
              <w:bidi w:val="0"/>
              <w:jc w:val="both"/>
              <w:rPr>
                <w:lang w:eastAsia="ar-SA"/>
              </w:rPr>
            </w:pPr>
            <w:r>
              <w:rPr>
                <w:lang w:eastAsia="ar-SA"/>
              </w:rPr>
              <w:t>-</w:t>
            </w: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главный специалист </w:t>
            </w: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отдела по делам несовершеннолетних 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ar-SA"/>
              </w:rPr>
              <w:t xml:space="preserve">администрации муниципального образования Кореновский 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ar-SA"/>
              </w:rPr>
              <w:t xml:space="preserve">муниципальный 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ar-SA"/>
              </w:rPr>
              <w:t xml:space="preserve">район 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ar-SA"/>
              </w:rPr>
              <w:t>Краснодарского края</w:t>
            </w: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>;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  <w:lang w:eastAsia="ar-SA"/>
              </w:rPr>
            </w:r>
          </w:p>
        </w:tc>
      </w:tr>
      <w:tr>
        <w:trPr/>
        <w:tc>
          <w:tcPr>
            <w:tcW w:w="4077" w:type="dxa"/>
            <w:tcBorders/>
          </w:tcPr>
          <w:p>
            <w:pPr>
              <w:pStyle w:val="Style13"/>
              <w:bidi w:val="0"/>
              <w:rPr>
                <w:lang w:eastAsia="ar-SA"/>
              </w:rPr>
            </w:pPr>
            <w:r>
              <w:rPr>
                <w:lang w:eastAsia="ar-SA"/>
              </w:rPr>
              <w:t xml:space="preserve">Самойлик </w:t>
            </w:r>
          </w:p>
          <w:p>
            <w:pPr>
              <w:pStyle w:val="Style13"/>
              <w:bidi w:val="0"/>
              <w:rPr>
                <w:lang w:eastAsia="ar-SA"/>
              </w:rPr>
            </w:pPr>
            <w:r>
              <w:rPr>
                <w:lang w:eastAsia="ar-SA"/>
              </w:rPr>
              <w:t>Сергей Викторович</w:t>
            </w:r>
          </w:p>
        </w:tc>
        <w:tc>
          <w:tcPr>
            <w:tcW w:w="5550" w:type="dxa"/>
            <w:tcBorders/>
          </w:tcPr>
          <w:p>
            <w:pPr>
              <w:pStyle w:val="Style13"/>
              <w:bidi w:val="0"/>
              <w:jc w:val="both"/>
              <w:rPr>
                <w:lang w:eastAsia="ar-SA"/>
              </w:rPr>
            </w:pPr>
            <w:r>
              <w:rPr>
                <w:lang w:eastAsia="ar-SA"/>
              </w:rPr>
              <w:t xml:space="preserve">- </w:t>
            </w:r>
            <w:r>
              <w:rPr>
                <w:lang w:eastAsia="ar-SA"/>
              </w:rPr>
              <w:t>начальник отдела по физической культуре и спорт</w:t>
            </w:r>
            <w:r>
              <w:rPr>
                <w:lang w:eastAsia="ar-SA"/>
              </w:rPr>
              <w:t>у</w:t>
            </w:r>
            <w:r>
              <w:rPr>
                <w:lang w:eastAsia="ar-SA"/>
              </w:rPr>
              <w:t xml:space="preserve"> </w:t>
            </w:r>
            <w:r>
              <w:rPr>
                <w:bCs/>
                <w:color w:val="000000"/>
                <w:lang w:eastAsia="ar-SA"/>
              </w:rPr>
              <w:t xml:space="preserve">администрации муниципального </w:t>
            </w:r>
            <w:r>
              <w:rPr>
                <w:bCs/>
                <w:color w:val="000000"/>
                <w:lang w:eastAsia="ar-SA"/>
              </w:rPr>
              <w:t xml:space="preserve">образования Кореновский </w:t>
            </w:r>
            <w:r>
              <w:rPr>
                <w:bCs/>
                <w:color w:val="000000"/>
                <w:lang w:eastAsia="ar-SA"/>
              </w:rPr>
              <w:t xml:space="preserve">муниципальный </w:t>
            </w:r>
            <w:r>
              <w:rPr>
                <w:bCs/>
                <w:color w:val="000000"/>
                <w:lang w:eastAsia="ar-SA"/>
              </w:rPr>
              <w:t xml:space="preserve">район </w:t>
            </w:r>
            <w:r>
              <w:rPr>
                <w:bCs/>
                <w:color w:val="000000"/>
                <w:lang w:eastAsia="ar-SA"/>
              </w:rPr>
              <w:t>Краснодарского края;</w:t>
            </w:r>
          </w:p>
          <w:p>
            <w:pPr>
              <w:pStyle w:val="Style13"/>
              <w:bidi w:val="0"/>
              <w:jc w:val="both"/>
              <w:rPr>
                <w:lang w:eastAsia="ar-SA"/>
              </w:rPr>
            </w:pPr>
            <w:r>
              <w:rPr>
                <w:lang w:eastAsia="ar-SA"/>
              </w:rPr>
            </w:r>
          </w:p>
        </w:tc>
      </w:tr>
      <w:tr>
        <w:trPr/>
        <w:tc>
          <w:tcPr>
            <w:tcW w:w="4077" w:type="dxa"/>
            <w:tcBorders/>
          </w:tcPr>
          <w:p>
            <w:pPr>
              <w:pStyle w:val="Style13"/>
              <w:bidi w:val="0"/>
              <w:rPr>
                <w:lang w:eastAsia="ar-SA"/>
              </w:rPr>
            </w:pPr>
            <w:r>
              <w:rPr>
                <w:lang w:eastAsia="ar-SA"/>
              </w:rPr>
              <w:t xml:space="preserve">Скубий </w:t>
            </w:r>
          </w:p>
          <w:p>
            <w:pPr>
              <w:pStyle w:val="Style13"/>
              <w:bidi w:val="0"/>
              <w:rPr>
                <w:lang w:eastAsia="ar-SA"/>
              </w:rPr>
            </w:pPr>
            <w:r>
              <w:rPr>
                <w:lang w:eastAsia="ar-SA"/>
              </w:rPr>
              <w:t>Галина Николаевна</w:t>
            </w:r>
          </w:p>
        </w:tc>
        <w:tc>
          <w:tcPr>
            <w:tcW w:w="5550" w:type="dxa"/>
            <w:tcBorders/>
          </w:tcPr>
          <w:p>
            <w:pPr>
              <w:pStyle w:val="Style13"/>
              <w:bidi w:val="0"/>
              <w:jc w:val="both"/>
              <w:rPr>
                <w:lang w:eastAsia="ar-SA"/>
              </w:rPr>
            </w:pPr>
            <w:r>
              <w:rPr>
                <w:lang w:eastAsia="ar-SA"/>
              </w:rPr>
              <w:t xml:space="preserve">- директор государственного казенного общеобразовательного учреждения Краснодарского края (специальной) коррекционной школы-интерната станицы Платнировской </w:t>
            </w:r>
            <w:r>
              <w:rPr>
                <w:lang w:eastAsia="ar-SA"/>
              </w:rPr>
              <w:t>(по согласованию)</w:t>
            </w:r>
            <w:r>
              <w:rPr>
                <w:lang w:eastAsia="ar-SA"/>
              </w:rPr>
              <w:t>;</w:t>
            </w:r>
          </w:p>
          <w:p>
            <w:pPr>
              <w:pStyle w:val="Style13"/>
              <w:bidi w:val="0"/>
              <w:jc w:val="both"/>
              <w:rPr>
                <w:lang w:eastAsia="ar-SA"/>
              </w:rPr>
            </w:pPr>
            <w:r>
              <w:rPr>
                <w:lang w:eastAsia="ar-SA"/>
              </w:rPr>
            </w:r>
          </w:p>
        </w:tc>
      </w:tr>
      <w:tr>
        <w:trPr/>
        <w:tc>
          <w:tcPr>
            <w:tcW w:w="4077" w:type="dxa"/>
            <w:tcBorders/>
          </w:tcPr>
          <w:p>
            <w:pPr>
              <w:pStyle w:val="Style13"/>
              <w:bidi w:val="0"/>
              <w:rPr>
                <w:lang w:eastAsia="ar-SA"/>
              </w:rPr>
            </w:pPr>
            <w:r>
              <w:rPr>
                <w:lang w:eastAsia="ar-SA"/>
              </w:rPr>
              <w:t xml:space="preserve">Стуконог </w:t>
            </w:r>
          </w:p>
          <w:p>
            <w:pPr>
              <w:pStyle w:val="Style13"/>
              <w:bidi w:val="0"/>
              <w:rPr>
                <w:lang w:eastAsia="ar-SA"/>
              </w:rPr>
            </w:pPr>
            <w:r>
              <w:rPr>
                <w:lang w:eastAsia="ar-SA"/>
              </w:rPr>
              <w:t>Ирина Анатольевна</w:t>
            </w:r>
          </w:p>
          <w:p>
            <w:pPr>
              <w:pStyle w:val="Style13"/>
              <w:bidi w:val="0"/>
              <w:rPr>
                <w:lang w:eastAsia="ar-SA"/>
              </w:rPr>
            </w:pPr>
            <w:r>
              <w:rPr>
                <w:lang w:eastAsia="ar-SA"/>
              </w:rPr>
            </w:r>
          </w:p>
        </w:tc>
        <w:tc>
          <w:tcPr>
            <w:tcW w:w="5550" w:type="dxa"/>
            <w:tcBorders/>
          </w:tcPr>
          <w:p>
            <w:pPr>
              <w:pStyle w:val="Style13"/>
              <w:bidi w:val="0"/>
              <w:jc w:val="both"/>
              <w:rPr>
                <w:lang w:eastAsia="ar-SA"/>
              </w:rPr>
            </w:pPr>
            <w:r>
              <w:rPr>
                <w:lang w:eastAsia="ar-SA"/>
              </w:rPr>
              <w:t xml:space="preserve">- заместитель начальника отдела по делам несовершеннолетних </w:t>
            </w:r>
            <w:r>
              <w:rPr>
                <w:bCs/>
                <w:color w:val="000000"/>
                <w:lang w:eastAsia="ar-SA"/>
              </w:rPr>
              <w:t xml:space="preserve">администрации муниципального образования Кореновский </w:t>
            </w:r>
            <w:r>
              <w:rPr>
                <w:bCs/>
                <w:color w:val="000000"/>
                <w:lang w:eastAsia="ar-SA"/>
              </w:rPr>
              <w:t xml:space="preserve">муниципальный </w:t>
            </w:r>
            <w:r>
              <w:rPr>
                <w:bCs/>
                <w:color w:val="000000"/>
                <w:lang w:eastAsia="ar-SA"/>
              </w:rPr>
              <w:t xml:space="preserve">район </w:t>
            </w:r>
            <w:r>
              <w:rPr>
                <w:bCs/>
                <w:color w:val="000000"/>
                <w:lang w:eastAsia="ar-SA"/>
              </w:rPr>
              <w:t>Краснодарского края</w:t>
            </w:r>
            <w:r>
              <w:rPr>
                <w:lang w:eastAsia="ar-SA"/>
              </w:rPr>
              <w:t>;</w:t>
            </w:r>
          </w:p>
          <w:p>
            <w:pPr>
              <w:pStyle w:val="Style13"/>
              <w:bidi w:val="0"/>
              <w:jc w:val="both"/>
              <w:rPr>
                <w:lang w:eastAsia="ar-SA"/>
              </w:rPr>
            </w:pPr>
            <w:r>
              <w:rPr>
                <w:lang w:eastAsia="ar-SA"/>
              </w:rPr>
            </w:r>
          </w:p>
        </w:tc>
      </w:tr>
      <w:tr>
        <w:trPr/>
        <w:tc>
          <w:tcPr>
            <w:tcW w:w="4077" w:type="dxa"/>
            <w:tcBorders/>
          </w:tcPr>
          <w:p>
            <w:pPr>
              <w:pStyle w:val="Style13"/>
              <w:bidi w:val="0"/>
              <w:rPr>
                <w:rFonts w:eastAsia="Times New Roman"/>
                <w:lang w:eastAsia="ar-SA"/>
              </w:rPr>
            </w:pPr>
            <w:r>
              <w:rPr>
                <w:rFonts w:eastAsia="Times New Roman"/>
                <w:lang w:eastAsia="ar-SA"/>
              </w:rPr>
              <w:t xml:space="preserve">Суханов </w:t>
            </w:r>
          </w:p>
          <w:p>
            <w:pPr>
              <w:pStyle w:val="Style13"/>
              <w:bidi w:val="0"/>
              <w:rPr>
                <w:rFonts w:eastAsia="Times New Roman"/>
                <w:lang w:eastAsia="ar-SA"/>
              </w:rPr>
            </w:pPr>
            <w:r>
              <w:rPr>
                <w:rFonts w:eastAsia="Times New Roman"/>
                <w:lang w:eastAsia="ar-SA"/>
              </w:rPr>
              <w:t>Максим Григорьевич</w:t>
            </w:r>
          </w:p>
        </w:tc>
        <w:tc>
          <w:tcPr>
            <w:tcW w:w="5550" w:type="dxa"/>
            <w:tcBorders/>
          </w:tcPr>
          <w:p>
            <w:pPr>
              <w:pStyle w:val="Style13"/>
              <w:bidi w:val="0"/>
              <w:jc w:val="both"/>
              <w:rPr/>
            </w:pPr>
            <w:r>
              <w:rPr/>
              <w:t>-</w:t>
            </w:r>
            <w:r>
              <w:rPr/>
              <w:t xml:space="preserve"> начальник </w:t>
            </w:r>
            <w:r>
              <w:rPr/>
              <w:t>отдела</w:t>
            </w:r>
            <w:r>
              <w:rPr/>
              <w:t xml:space="preserve"> Госавтоинспекции Отдела МВД России по Кореновскому району (по согласованию);</w:t>
            </w:r>
          </w:p>
          <w:p>
            <w:pPr>
              <w:pStyle w:val="Style13"/>
              <w:bidi w:val="0"/>
              <w:jc w:val="both"/>
              <w:rPr/>
            </w:pPr>
            <w:r>
              <w:rPr/>
            </w:r>
          </w:p>
        </w:tc>
      </w:tr>
      <w:tr>
        <w:trPr/>
        <w:tc>
          <w:tcPr>
            <w:tcW w:w="4077" w:type="dxa"/>
            <w:tcBorders/>
          </w:tcPr>
          <w:p>
            <w:pPr>
              <w:pStyle w:val="Style13"/>
              <w:bidi w:val="0"/>
              <w:rPr>
                <w:lang w:eastAsia="ar-SA"/>
              </w:rPr>
            </w:pPr>
            <w:r>
              <w:rPr>
                <w:lang w:eastAsia="ar-SA"/>
              </w:rPr>
              <w:t xml:space="preserve">Субочева </w:t>
            </w:r>
          </w:p>
          <w:p>
            <w:pPr>
              <w:pStyle w:val="Style13"/>
              <w:bidi w:val="0"/>
              <w:rPr>
                <w:lang w:eastAsia="ar-SA"/>
              </w:rPr>
            </w:pPr>
            <w:r>
              <w:rPr>
                <w:lang w:eastAsia="ar-SA"/>
              </w:rPr>
              <w:t>Анастасия Юрьевна</w:t>
            </w:r>
          </w:p>
        </w:tc>
        <w:tc>
          <w:tcPr>
            <w:tcW w:w="5550" w:type="dxa"/>
            <w:tcBorders/>
          </w:tcPr>
          <w:p>
            <w:pPr>
              <w:pStyle w:val="Style13"/>
              <w:bidi w:val="0"/>
              <w:jc w:val="both"/>
              <w:rPr>
                <w:lang w:eastAsia="ar-SA"/>
              </w:rPr>
            </w:pPr>
            <w:r>
              <w:rPr>
                <w:lang w:eastAsia="ar-SA"/>
              </w:rPr>
              <w:t>-</w:t>
            </w:r>
            <w:r>
              <w:rPr>
                <w:lang w:eastAsia="ar-SA"/>
              </w:rPr>
              <w:t xml:space="preserve"> директор </w:t>
            </w:r>
            <w:r>
              <w:rPr>
                <w:sz w:val="28"/>
                <w:szCs w:val="28"/>
                <w:lang w:eastAsia="ar-SA"/>
              </w:rPr>
              <w:t>государственного бюджетного профессионального образовательного учреждения Краснодарского края «Кореновский политехнический техникум»;</w:t>
            </w:r>
          </w:p>
          <w:p>
            <w:pPr>
              <w:pStyle w:val="Style13"/>
              <w:bidi w:val="0"/>
              <w:jc w:val="both"/>
              <w:rPr>
                <w:sz w:val="28"/>
                <w:szCs w:val="28"/>
              </w:rPr>
            </w:pPr>
            <w:r>
              <w:rPr>
                <w:lang w:eastAsia="ar-SA"/>
              </w:rPr>
            </w:r>
          </w:p>
        </w:tc>
      </w:tr>
      <w:tr>
        <w:trPr/>
        <w:tc>
          <w:tcPr>
            <w:tcW w:w="4077" w:type="dxa"/>
            <w:tcBorders/>
          </w:tcPr>
          <w:p>
            <w:pPr>
              <w:pStyle w:val="Style13"/>
              <w:bidi w:val="0"/>
              <w:rPr>
                <w:lang w:eastAsia="ar-SA"/>
              </w:rPr>
            </w:pPr>
            <w:r>
              <w:rPr>
                <w:lang w:eastAsia="ar-SA"/>
              </w:rPr>
              <w:t>Твердякова</w:t>
            </w:r>
          </w:p>
          <w:p>
            <w:pPr>
              <w:pStyle w:val="Style13"/>
              <w:bidi w:val="0"/>
              <w:rPr>
                <w:lang w:eastAsia="ar-SA"/>
              </w:rPr>
            </w:pPr>
            <w:r>
              <w:rPr>
                <w:lang w:eastAsia="ar-SA"/>
              </w:rPr>
              <w:t>Лариса Николаевна</w:t>
            </w:r>
          </w:p>
        </w:tc>
        <w:tc>
          <w:tcPr>
            <w:tcW w:w="5550" w:type="dxa"/>
            <w:tcBorders/>
          </w:tcPr>
          <w:p>
            <w:pPr>
              <w:pStyle w:val="Style13"/>
              <w:bidi w:val="0"/>
              <w:jc w:val="both"/>
              <w:rPr>
                <w:lang w:eastAsia="ar-SA"/>
              </w:rPr>
            </w:pPr>
            <w:r>
              <w:rPr>
                <w:lang w:eastAsia="ar-SA"/>
              </w:rPr>
              <w:t xml:space="preserve">- </w:t>
            </w:r>
            <w:r>
              <w:rPr>
                <w:lang w:eastAsia="ar-SA"/>
              </w:rPr>
              <w:t>руководитель муниципального казенного учреждения «Центр ППМСП МО Кореновский район» (по согласованию);</w:t>
            </w:r>
          </w:p>
          <w:p>
            <w:pPr>
              <w:pStyle w:val="Style13"/>
              <w:bidi w:val="0"/>
              <w:jc w:val="both"/>
              <w:rPr>
                <w:lang w:eastAsia="ar-SA"/>
              </w:rPr>
            </w:pPr>
            <w:r>
              <w:rPr>
                <w:lang w:eastAsia="ar-SA"/>
              </w:rPr>
            </w:r>
          </w:p>
        </w:tc>
      </w:tr>
      <w:tr>
        <w:trPr>
          <w:trHeight w:val="1719" w:hRule="atLeast"/>
        </w:trPr>
        <w:tc>
          <w:tcPr>
            <w:tcW w:w="4077" w:type="dxa"/>
            <w:tcBorders/>
          </w:tcPr>
          <w:p>
            <w:pPr>
              <w:pStyle w:val="Style13"/>
              <w:bidi w:val="0"/>
              <w:rPr>
                <w:lang w:eastAsia="ar-SA"/>
              </w:rPr>
            </w:pPr>
            <w:r>
              <w:rPr>
                <w:lang w:eastAsia="ar-SA"/>
              </w:rPr>
              <w:t>Швыдкая</w:t>
            </w:r>
          </w:p>
          <w:p>
            <w:pPr>
              <w:pStyle w:val="Style13"/>
              <w:bidi w:val="0"/>
              <w:rPr>
                <w:lang w:eastAsia="ar-SA"/>
              </w:rPr>
            </w:pPr>
            <w:r>
              <w:rPr>
                <w:lang w:eastAsia="ar-SA"/>
              </w:rPr>
              <w:t>Ирина Александровна</w:t>
            </w:r>
          </w:p>
          <w:p>
            <w:pPr>
              <w:pStyle w:val="Style13"/>
              <w:bidi w:val="0"/>
              <w:rPr>
                <w:lang w:eastAsia="ar-SA"/>
              </w:rPr>
            </w:pPr>
            <w:r>
              <w:rPr>
                <w:lang w:eastAsia="ar-SA"/>
              </w:rPr>
            </w:r>
          </w:p>
        </w:tc>
        <w:tc>
          <w:tcPr>
            <w:tcW w:w="5550" w:type="dxa"/>
            <w:tcBorders/>
          </w:tcPr>
          <w:p>
            <w:pPr>
              <w:pStyle w:val="Style13"/>
              <w:bidi w:val="0"/>
              <w:jc w:val="both"/>
              <w:rPr>
                <w:lang w:eastAsia="ar-SA"/>
              </w:rPr>
            </w:pPr>
            <w:r>
              <w:rPr>
                <w:lang w:eastAsia="ar-SA"/>
              </w:rPr>
              <w:t xml:space="preserve">- руководитель </w:t>
            </w:r>
            <w:r>
              <w:rPr>
                <w:lang w:eastAsia="ar-SA"/>
              </w:rPr>
              <w:t xml:space="preserve">филиала </w:t>
            </w:r>
            <w:r>
              <w:rPr>
                <w:lang w:eastAsia="ar-SA"/>
              </w:rPr>
              <w:t>государственного казенного учреждения Краснодарского края</w:t>
            </w:r>
            <w:r>
              <w:rPr>
                <w:shd w:fill="auto" w:val="clear"/>
                <w:lang w:eastAsia="ar-SA"/>
              </w:rPr>
              <w:t xml:space="preserve"> «Центр занятости населения К</w:t>
            </w:r>
            <w:r>
              <w:rPr>
                <w:shd w:fill="auto" w:val="clear"/>
                <w:lang w:eastAsia="ar-SA"/>
              </w:rPr>
              <w:t>раснодарского края</w:t>
            </w:r>
            <w:r>
              <w:rPr>
                <w:shd w:fill="auto" w:val="clear"/>
                <w:lang w:eastAsia="ar-SA"/>
              </w:rPr>
              <w:t xml:space="preserve">» </w:t>
            </w:r>
            <w:r>
              <w:rPr>
                <w:shd w:fill="auto" w:val="clear"/>
                <w:lang w:eastAsia="ar-SA"/>
              </w:rPr>
              <w:t>в Кореновском районе</w:t>
            </w:r>
            <w:r>
              <w:rPr>
                <w:shd w:fill="auto" w:val="clear"/>
                <w:lang w:eastAsia="ar-SA"/>
              </w:rPr>
              <w:t xml:space="preserve"> (</w:t>
            </w:r>
            <w:r>
              <w:rPr>
                <w:lang w:eastAsia="ar-SA"/>
              </w:rPr>
              <w:t>по согласованию).</w:t>
            </w:r>
          </w:p>
        </w:tc>
      </w:tr>
    </w:tbl>
    <w:p>
      <w:pPr>
        <w:pStyle w:val="Style13"/>
        <w:spacing w:lineRule="atLeast" w:line="100"/>
        <w:rPr>
          <w:bCs/>
          <w:color w:val="000000"/>
          <w:lang w:eastAsia="ar-SA"/>
        </w:rPr>
      </w:pPr>
      <w:r>
        <w:rPr>
          <w:bCs/>
          <w:color w:val="000000"/>
          <w:lang w:eastAsia="ar-SA"/>
        </w:rPr>
      </w:r>
    </w:p>
    <w:p>
      <w:pPr>
        <w:pStyle w:val="Style13"/>
        <w:spacing w:lineRule="atLeast" w:line="100"/>
        <w:rPr>
          <w:bCs/>
          <w:color w:val="000000"/>
          <w:lang w:eastAsia="ar-SA"/>
        </w:rPr>
      </w:pPr>
      <w:r>
        <w:rPr>
          <w:bCs/>
          <w:color w:val="000000"/>
          <w:lang w:eastAsia="ar-SA"/>
        </w:rPr>
      </w:r>
    </w:p>
    <w:p>
      <w:pPr>
        <w:pStyle w:val="Style13"/>
        <w:spacing w:lineRule="atLeast" w:line="100"/>
        <w:rPr>
          <w:bCs/>
          <w:color w:val="000000"/>
          <w:lang w:eastAsia="ar-SA"/>
        </w:rPr>
      </w:pPr>
      <w:r>
        <w:rPr>
          <w:bCs/>
          <w:color w:val="000000"/>
          <w:lang w:eastAsia="ar-SA"/>
        </w:rPr>
      </w:r>
    </w:p>
    <w:p>
      <w:pPr>
        <w:pStyle w:val="Style13"/>
        <w:spacing w:lineRule="atLeast" w:line="100"/>
        <w:rPr>
          <w:bCs/>
          <w:color w:val="000000"/>
          <w:lang w:eastAsia="ar-SA"/>
        </w:rPr>
      </w:pPr>
      <w:r>
        <w:rPr>
          <w:bCs/>
          <w:color w:val="000000"/>
          <w:lang w:eastAsia="ar-SA"/>
        </w:rPr>
        <w:t>Заместитель главы</w:t>
      </w:r>
    </w:p>
    <w:p>
      <w:pPr>
        <w:pStyle w:val="Style13"/>
        <w:spacing w:lineRule="atLeast" w:line="100"/>
        <w:rPr>
          <w:bCs/>
          <w:color w:val="000000"/>
          <w:lang w:eastAsia="ar-SA"/>
        </w:rPr>
      </w:pPr>
      <w:r>
        <w:rPr>
          <w:bCs/>
          <w:color w:val="000000"/>
          <w:lang w:eastAsia="ar-SA"/>
        </w:rPr>
        <w:t xml:space="preserve">муниципального образования </w:t>
      </w:r>
    </w:p>
    <w:p>
      <w:pPr>
        <w:pStyle w:val="Style13"/>
        <w:spacing w:lineRule="atLeast" w:line="100"/>
        <w:rPr>
          <w:bCs/>
          <w:color w:val="000000"/>
          <w:lang w:eastAsia="ar-SA"/>
        </w:rPr>
      </w:pPr>
      <w:r>
        <w:rPr>
          <w:bCs/>
          <w:color w:val="000000"/>
          <w:lang w:eastAsia="ar-SA"/>
        </w:rPr>
        <w:t xml:space="preserve">Кореновский </w:t>
      </w:r>
      <w:r>
        <w:rPr>
          <w:bCs/>
          <w:color w:val="000000"/>
          <w:lang w:eastAsia="ar-SA"/>
        </w:rPr>
        <w:t xml:space="preserve">муниципальный </w:t>
      </w:r>
      <w:r>
        <w:rPr>
          <w:bCs/>
          <w:color w:val="000000"/>
          <w:lang w:eastAsia="ar-SA"/>
        </w:rPr>
        <w:t>район</w:t>
      </w:r>
    </w:p>
    <w:p>
      <w:pPr>
        <w:pStyle w:val="Style13"/>
        <w:spacing w:lineRule="atLeast" w:line="100"/>
        <w:rPr>
          <w:bCs/>
          <w:lang w:eastAsia="ar-SA"/>
        </w:rPr>
      </w:pPr>
      <w:r>
        <w:rPr>
          <w:bCs/>
          <w:lang w:eastAsia="ar-SA"/>
        </w:rPr>
        <w:t>Краснодарского края</w:t>
      </w:r>
      <w:r>
        <w:rPr>
          <w:bCs/>
          <w:lang w:eastAsia="ar-SA"/>
        </w:rPr>
        <w:t xml:space="preserve">                                                                            Т.Г. Ковалева</w:t>
      </w:r>
    </w:p>
    <w:sectPr>
      <w:headerReference w:type="even" r:id="rId6"/>
      <w:headerReference w:type="default" r:id="rId7"/>
      <w:headerReference w:type="first" r:id="rId8"/>
      <w:type w:val="nextPage"/>
      <w:pgSz w:w="11906" w:h="16838"/>
      <w:pgMar w:left="1701" w:right="567" w:gutter="0" w:header="567" w:top="1172" w:footer="0" w:bottom="1134"/>
      <w:pgNumType w:fmt="decimal"/>
      <w:formProt w:val="false"/>
      <w:titlePg/>
      <w:textDirection w:val="lrTb"/>
      <w:docGrid w:type="default" w:linePitch="312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Arial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Arial">
    <w:charset w:val="cc"/>
    <w:family w:val="swiss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sz w:val="28"/>
      </w:rPr>
    </w:pPr>
    <w:r>
      <w:rPr>
        <w:sz w:val="28"/>
      </w:rPr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sz w:val="28"/>
      </w:rPr>
    </w:pPr>
    <w:r>
      <w:rPr>
        <w:sz w:val="28"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sz w:val="28"/>
      </w:rPr>
    </w:pPr>
    <w:r>
      <w:rPr>
        <w:sz w:val="28"/>
      </w:rPr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rFonts w:ascii="Times New Roman" w:hAnsi="Times New Roman"/>
        <w:sz w:val="28"/>
        <w:szCs w:val="28"/>
      </w:rPr>
    </w:pPr>
    <w:r>
      <w:rPr>
        <w:rFonts w:ascii="Times New Roman" w:hAnsi="Times New Roman"/>
        <w:sz w:val="28"/>
        <w:szCs w:val="28"/>
      </w:rPr>
      <w:fldChar w:fldCharType="begin"/>
    </w:r>
    <w:r>
      <w:rPr>
        <w:sz w:val="28"/>
        <w:szCs w:val="28"/>
        <w:rFonts w:ascii="Times New Roman" w:hAnsi="Times New Roman"/>
      </w:rPr>
      <w:instrText xml:space="preserve"> PAGE </w:instrText>
    </w:r>
    <w:r>
      <w:rPr>
        <w:sz w:val="28"/>
        <w:szCs w:val="28"/>
        <w:rFonts w:ascii="Times New Roman" w:hAnsi="Times New Roman"/>
      </w:rPr>
      <w:fldChar w:fldCharType="separate"/>
    </w:r>
    <w:r>
      <w:rPr>
        <w:sz w:val="28"/>
        <w:szCs w:val="28"/>
        <w:rFonts w:ascii="Times New Roman" w:hAnsi="Times New Roman"/>
      </w:rPr>
      <w:t>6</w:t>
    </w:r>
    <w:r>
      <w:rPr>
        <w:sz w:val="28"/>
        <w:szCs w:val="28"/>
        <w:rFonts w:ascii="Times New Roman" w:hAnsi="Times New Roman"/>
      </w:rPr>
      <w:fldChar w:fldCharType="end"/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rFonts w:ascii="Times New Roman" w:hAnsi="Times New Roman"/>
        <w:sz w:val="28"/>
        <w:szCs w:val="28"/>
      </w:rPr>
    </w:pPr>
    <w:r>
      <w:rPr>
        <w:rFonts w:ascii="Times New Roman" w:hAnsi="Times New Roman"/>
        <w:sz w:val="28"/>
        <w:szCs w:val="28"/>
      </w:rPr>
      <w:fldChar w:fldCharType="begin"/>
    </w:r>
    <w:r>
      <w:rPr>
        <w:sz w:val="28"/>
        <w:szCs w:val="28"/>
        <w:rFonts w:ascii="Times New Roman" w:hAnsi="Times New Roman"/>
      </w:rPr>
      <w:instrText xml:space="preserve"> PAGE </w:instrText>
    </w:r>
    <w:r>
      <w:rPr>
        <w:sz w:val="28"/>
        <w:szCs w:val="28"/>
        <w:rFonts w:ascii="Times New Roman" w:hAnsi="Times New Roman"/>
      </w:rPr>
      <w:fldChar w:fldCharType="separate"/>
    </w:r>
    <w:r>
      <w:rPr>
        <w:sz w:val="28"/>
        <w:szCs w:val="28"/>
        <w:rFonts w:ascii="Times New Roman" w:hAnsi="Times New Roman"/>
      </w:rPr>
      <w:t>7</w:t>
    </w:r>
    <w:r>
      <w:rPr>
        <w:sz w:val="28"/>
        <w:szCs w:val="28"/>
        <w:rFonts w:ascii="Times New Roman" w:hAnsi="Times New Roman"/>
      </w:rPr>
      <w:fldChar w:fldCharType="end"/>
    </w:r>
  </w:p>
</w:hdr>
</file>

<file path=word/header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%1"/>
      <w:lvlJc w:val="left"/>
      <w:pPr>
        <w:tabs>
          <w:tab w:val="num" w:pos="0"/>
        </w:tabs>
        <w:ind w:left="0" w:hanging="0"/>
      </w:pPr>
    </w:lvl>
    <w:lvl w:ilvl="1">
      <w:start w:val="1"/>
      <w:pStyle w:val="Heading2"/>
      <w:numFmt w:val="none"/>
      <w:suff w:val="nothing"/>
      <w:lvlText w:val="%2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10"/>
  <w:defaultTabStop w:val="1134"/>
  <w:autoHyphenation w:val="true"/>
  <w:evenAndOddHeaders/>
  <w:compat>
    <w:doNotBreakWrappedTables/>
    <w:compatSetting w:name="compatibilityMode" w:uri="http://schemas.microsoft.com/office/word" w:val="12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egoe UI" w:cs="Tahoma"/>
        <w:color w:val="000000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Segoe UI" w:cs="Tahoma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1"/>
    <w:next w:val="1"/>
    <w:qFormat/>
    <w:pPr>
      <w:keepNext w:val="true"/>
      <w:numPr>
        <w:ilvl w:val="0"/>
        <w:numId w:val="1"/>
      </w:numPr>
      <w:suppressAutoHyphens w:val="true"/>
      <w:jc w:val="center"/>
      <w:outlineLvl w:val="0"/>
    </w:pPr>
    <w:rPr>
      <w:b/>
      <w:sz w:val="44"/>
    </w:rPr>
  </w:style>
  <w:style w:type="paragraph" w:styleId="Heading2">
    <w:name w:val="Heading 2"/>
    <w:basedOn w:val="1"/>
    <w:next w:val="1"/>
    <w:qFormat/>
    <w:pPr>
      <w:keepNext w:val="true"/>
      <w:numPr>
        <w:ilvl w:val="1"/>
        <w:numId w:val="1"/>
      </w:numPr>
      <w:suppressAutoHyphens w:val="true"/>
      <w:jc w:val="center"/>
      <w:outlineLvl w:val="1"/>
    </w:pPr>
    <w:rPr>
      <w:b/>
      <w:sz w:val="24"/>
    </w:rPr>
  </w:style>
  <w:style w:type="character" w:styleId="Style12">
    <w:name w:val="Основной шрифт абзаца"/>
    <w:qFormat/>
    <w:rPr/>
  </w:style>
  <w:style w:type="character" w:styleId="FontStyle33">
    <w:name w:val="Font Style33"/>
    <w:qFormat/>
    <w:rPr>
      <w:rFonts w:ascii="Arial" w:hAnsi="Arial" w:eastAsia="Arial" w:cs="Arial"/>
      <w:color w:val="000000"/>
      <w:spacing w:val="10"/>
      <w:sz w:val="20"/>
      <w:szCs w:val="20"/>
    </w:rPr>
  </w:style>
  <w:style w:type="character" w:styleId="FontStyle58">
    <w:name w:val="Font Style58"/>
    <w:qFormat/>
    <w:rPr>
      <w:rFonts w:ascii="Arial" w:hAnsi="Arial" w:eastAsia="Arial" w:cs="Arial"/>
      <w:color w:val="000000"/>
      <w:sz w:val="20"/>
      <w:szCs w:val="20"/>
    </w:rPr>
  </w:style>
  <w:style w:type="character" w:styleId="DefaultParagraphFont">
    <w:name w:val="Default Paragraph Font"/>
    <w:qFormat/>
    <w:rPr/>
  </w:style>
  <w:style w:type="character" w:styleId="WW8Num2z8">
    <w:name w:val="WW8Num2z8"/>
    <w:qFormat/>
    <w:rPr/>
  </w:style>
  <w:style w:type="character" w:styleId="WW8Num2z7">
    <w:name w:val="WW8Num2z7"/>
    <w:qFormat/>
    <w:rPr/>
  </w:style>
  <w:style w:type="character" w:styleId="WW8Num2z6">
    <w:name w:val="WW8Num2z6"/>
    <w:qFormat/>
    <w:rPr/>
  </w:style>
  <w:style w:type="character" w:styleId="WW8Num2z5">
    <w:name w:val="WW8Num2z5"/>
    <w:qFormat/>
    <w:rPr/>
  </w:style>
  <w:style w:type="character" w:styleId="WW8Num2z4">
    <w:name w:val="WW8Num2z4"/>
    <w:qFormat/>
    <w:rPr/>
  </w:style>
  <w:style w:type="character" w:styleId="WW8Num2z3">
    <w:name w:val="WW8Num2z3"/>
    <w:qFormat/>
    <w:rPr/>
  </w:style>
  <w:style w:type="character" w:styleId="WW8Num2z2">
    <w:name w:val="WW8Num2z2"/>
    <w:qFormat/>
    <w:rPr>
      <w:b w:val="false"/>
      <w:bCs w:val="false"/>
    </w:rPr>
  </w:style>
  <w:style w:type="character" w:styleId="WW8Num2z1">
    <w:name w:val="WW8Num2z1"/>
    <w:qFormat/>
    <w:rPr/>
  </w:style>
  <w:style w:type="character" w:styleId="WW8Num2z0">
    <w:name w:val="WW8Num2z0"/>
    <w:qFormat/>
    <w:rPr>
      <w:rFonts w:ascii="Times New Roman" w:hAnsi="Times New Roman" w:cs="Times New Roman"/>
    </w:rPr>
  </w:style>
  <w:style w:type="paragraph" w:styleId="Style13">
    <w:name w:val="Без интервала"/>
    <w:qFormat/>
    <w:pPr>
      <w:widowControl/>
      <w:suppressAutoHyphens w:val="true"/>
      <w:kinsoku w:val="true"/>
      <w:overflowPunct w:val="true"/>
      <w:autoSpaceDE w:val="true"/>
      <w:bidi w:val="0"/>
      <w:spacing w:lineRule="atLeast" w:line="100"/>
      <w:jc w:val="both"/>
    </w:pPr>
    <w:rPr>
      <w:rFonts w:ascii="Times New Roman" w:hAnsi="Times New Roman" w:eastAsia="Calibri" w:cs="Times New Roman"/>
      <w:color w:val="auto"/>
      <w:sz w:val="28"/>
      <w:szCs w:val="22"/>
      <w:lang w:val="ru-RU" w:eastAsia="zh-CN" w:bidi="ar-SA"/>
    </w:rPr>
  </w:style>
  <w:style w:type="paragraph" w:styleId="1">
    <w:name w:val="Обычный1"/>
    <w:qFormat/>
    <w:pPr>
      <w:widowControl/>
      <w:suppressAutoHyphens w:val="true"/>
      <w:kinsoku w:val="true"/>
      <w:overflowPunct w:val="true"/>
      <w:autoSpaceDE w:val="true"/>
      <w:bidi w:val="0"/>
      <w:spacing w:lineRule="atLeast" w:line="100"/>
    </w:pPr>
    <w:rPr>
      <w:rFonts w:ascii="Times New Roman" w:hAnsi="Times New Roman" w:eastAsia="Times New Roman" w:cs="Times New Roman"/>
      <w:color w:val="auto"/>
      <w:sz w:val="20"/>
      <w:szCs w:val="20"/>
      <w:lang w:val="ru-RU" w:eastAsia="zh-CN" w:bidi="ar-SA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Style15">
    <w:name w:val="Обычный"/>
    <w:qFormat/>
    <w:pPr>
      <w:widowControl w:val="false"/>
      <w:suppressAutoHyphens w:val="true"/>
      <w:kinsoku w:val="true"/>
      <w:overflowPunct w:val="true"/>
      <w:autoSpaceDE w:val="true"/>
      <w:bidi w:val="0"/>
    </w:pPr>
    <w:rPr>
      <w:rFonts w:ascii="Arial" w:hAnsi="Arial" w:eastAsia="NSimSun" w:cs="Arial"/>
      <w:color w:val="auto"/>
      <w:sz w:val="24"/>
      <w:szCs w:val="24"/>
      <w:lang w:val="ru-RU" w:eastAsia="ar-SA" w:bidi="hi-IN"/>
    </w:rPr>
  </w:style>
  <w:style w:type="paragraph" w:styleId="Style16">
    <w:name w:val="Содержимое таблицы"/>
    <w:basedOn w:val="Normal"/>
    <w:qFormat/>
    <w:pPr>
      <w:widowControl w:val="false"/>
      <w:suppressLineNumbers/>
    </w:pPr>
    <w:rPr/>
  </w:style>
  <w:style w:type="paragraph" w:styleId="Style17">
    <w:name w:val="Колонтитул"/>
    <w:basedOn w:val="Normal"/>
    <w:qFormat/>
    <w:pPr>
      <w:suppressLineNumbers/>
      <w:tabs>
        <w:tab w:val="clear" w:pos="1134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Style17"/>
    <w:pPr>
      <w:suppressLineNumbers/>
    </w:pPr>
    <w:rPr/>
  </w:style>
  <w:style w:type="paragraph" w:styleId="Style18">
    <w:name w:val="Заголовок таблицы"/>
    <w:basedOn w:val="Style16"/>
    <w:qFormat/>
    <w:pPr>
      <w:suppressLineNumbers/>
      <w:jc w:val="center"/>
    </w:pPr>
    <w:rPr>
      <w:b/>
      <w:bCs/>
    </w:rPr>
  </w:style>
  <w:style w:type="paragraph" w:styleId="Standard">
    <w:name w:val="Standard"/>
    <w:qFormat/>
    <w:pPr>
      <w:widowControl w:val="false"/>
      <w:suppressAutoHyphens w:val="true"/>
      <w:kinsoku w:val="true"/>
      <w:overflowPunct w:val="true"/>
      <w:autoSpaceDE w:val="true"/>
      <w:bidi w:val="0"/>
      <w:textAlignment w:val="baseline"/>
    </w:pPr>
    <w:rPr>
      <w:rFonts w:ascii="Times New Roman" w:hAnsi="Times New Roman" w:eastAsia="AR PL KaitiM GB;Times New Roman" w:cs="Lohit Hindi;Times New Roman"/>
      <w:color w:val="auto"/>
      <w:kern w:val="2"/>
      <w:sz w:val="24"/>
      <w:szCs w:val="24"/>
      <w:lang w:val="ru-RU" w:eastAsia="zh-CN" w:bidi="hi-IN"/>
    </w:rPr>
  </w:style>
  <w:style w:type="paragraph" w:styleId="NormalWeb">
    <w:name w:val="Normal (Web)"/>
    <w:basedOn w:val="Normal"/>
    <w:qFormat/>
    <w:pPr>
      <w:suppressAutoHyphens w:val="false"/>
      <w:spacing w:lineRule="auto" w:line="240" w:before="280" w:after="119"/>
    </w:pPr>
    <w:rPr>
      <w:rFonts w:ascii="Times New Roman" w:hAnsi="Times New Roman" w:eastAsia="Times New Roman" w:cs="Times New Roman"/>
      <w:color w:val="000000"/>
      <w:lang w:eastAsia="ru-RU"/>
    </w:rPr>
  </w:style>
  <w:style w:type="numbering" w:styleId="WW8Num2">
    <w:name w:val="WW8Num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header" Target="header3.xml"/><Relationship Id="rId6" Type="http://schemas.openxmlformats.org/officeDocument/2006/relationships/header" Target="header4.xml"/><Relationship Id="rId7" Type="http://schemas.openxmlformats.org/officeDocument/2006/relationships/header" Target="header5.xml"/><Relationship Id="rId8" Type="http://schemas.openxmlformats.org/officeDocument/2006/relationships/header" Target="header6.xml"/><Relationship Id="rId9" Type="http://schemas.openxmlformats.org/officeDocument/2006/relationships/numbering" Target="numbering.xml"/><Relationship Id="rId10" Type="http://schemas.openxmlformats.org/officeDocument/2006/relationships/fontTable" Target="fontTable.xml"/><Relationship Id="rId11" Type="http://schemas.openxmlformats.org/officeDocument/2006/relationships/settings" Target="settings.xml"/><Relationship Id="rId12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2776</TotalTime>
  <Application>LibreOffice/7.6.4.1$Windows_X86_64 LibreOffice_project/e19e193f88cd6c0525a17fb7a176ed8e6a3e2aa1</Application>
  <AppVersion>15.0000</AppVersion>
  <Pages>6</Pages>
  <Words>954</Words>
  <Characters>7786</Characters>
  <CharactersWithSpaces>9437</CharactersWithSpaces>
  <Paragraphs>135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lastPrinted>2025-12-09T16:03:57Z</cp:lastPrinted>
  <dcterms:modified xsi:type="dcterms:W3CDTF">2025-12-11T13:55:47Z</dcterms:modified>
  <cp:revision>89</cp:revision>
  <dc:subject/>
  <dc:title/>
</cp:coreProperties>
</file>