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9"/>
          <w:tab w:val="left" w:pos="4428" w:leader="none"/>
        </w:tabs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/>
      </w:pPr>
      <w:r>
        <w:rPr>
          <w:rFonts w:cs="Times New Roman" w:ascii="Times New Roman" w:hAnsi="Times New Roman"/>
          <w:b/>
          <w:color w:val="000000"/>
          <w:sz w:val="24"/>
          <w:shd w:fill="auto" w:val="clear"/>
        </w:rPr>
        <w:t xml:space="preserve">от 18.12.2025    </w:t>
      </w:r>
      <w:r>
        <w:rPr>
          <w:rFonts w:cs="Times New Roman" w:ascii="Times New Roman" w:hAnsi="Times New Roman"/>
          <w:b/>
          <w:color w:val="000000"/>
          <w:sz w:val="24"/>
        </w:rPr>
        <w:t xml:space="preserve">                                                                                                                       № 178</w:t>
      </w:r>
      <w:r>
        <w:rPr>
          <w:rFonts w:cs="Times New Roman" w:ascii="Times New Roman" w:hAnsi="Times New Roman"/>
          <w:b/>
          <w:color w:val="000000"/>
          <w:sz w:val="24"/>
        </w:rPr>
        <w:t>6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bidi w:val="0"/>
        <w:spacing w:lineRule="auto" w:line="240" w:before="0" w:after="0"/>
        <w:contextualSpacing/>
        <w:jc w:val="center"/>
        <w:rPr/>
      </w:pP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 xml:space="preserve">О выдаче предварительного разрешения </w:t>
      </w: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>опекуну</w:t>
      </w: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 xml:space="preserve"> на расходование доходов несовершеннолетне</w:t>
      </w: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>го</w:t>
      </w: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/>
          <w:bCs/>
          <w:color w:val="auto"/>
          <w:spacing w:val="-2"/>
          <w:kern w:val="2"/>
          <w:sz w:val="28"/>
          <w:szCs w:val="28"/>
          <w:lang w:val="ru-RU" w:eastAsia="zh-CN" w:bidi="hi-IN"/>
        </w:rPr>
        <w:t>Симоненко Евгения Евгеньевича</w:t>
      </w:r>
    </w:p>
    <w:p>
      <w:pPr>
        <w:pStyle w:val="31"/>
        <w:shd w:fill="auto" w:val="clear"/>
        <w:bidi w:val="0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31"/>
        <w:shd w:fill="auto" w:val="clear"/>
        <w:bidi w:val="0"/>
        <w:spacing w:lineRule="auto" w:line="240" w:before="0" w:after="0"/>
        <w:contextualSpacing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snapToGrid w:val="false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ab/>
        <w:t>Руководствуясь статьей 37 Гражданского кодекса Российской Федерации, статьей 60 Семейного кодекса Российской Федерации, з</w:t>
      </w:r>
      <w:r>
        <w:rPr>
          <w:rStyle w:val="1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аконом Краснодарского края от 29  декабря 2007 года </w:t>
      </w:r>
      <w:r>
        <w:rPr>
          <w:rStyle w:val="1"/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№ </w:t>
      </w:r>
      <w:r>
        <w:rPr>
          <w:rStyle w:val="1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1372-КЗ «О наделении органов местного самоуправления в Краснодарском крае </w:t>
      </w:r>
      <w:r>
        <w:rPr>
          <w:rStyle w:val="1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г</w:t>
      </w:r>
      <w:r>
        <w:rPr>
          <w:rStyle w:val="1"/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осударственными полномочиями  Краснодарского края по организации и осуществлению деятельности по опеке       и попечительству в отношении несовершеннолетних»,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приказом министерства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труда 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социального развития Краснодарского края от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16 октября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20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24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года                 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1698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Об утверждении административного регламента предоставления государственной услуги: «Выдача предварительного разрешения                                  на расходование доходов несовершеннолетнего»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рассмотрено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                           заявлени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Кохановой Юлии Викторовны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 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законн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ого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представител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я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                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Симоненко Евгения Евгеньевича 23 июня 2019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года рождения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>о выдаче разрешения на расходование доходов, принадлежащих несовершеннолетн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е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му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,         </w:t>
      </w:r>
      <w:r>
        <w:rPr>
          <w:rFonts w:cs="Times New Roman" w:ascii="Times New Roman" w:hAnsi="Times New Roman"/>
          <w:b w:val="false"/>
          <w:bCs/>
          <w:i w:val="false"/>
          <w:iCs w:val="false"/>
          <w:sz w:val="28"/>
          <w:szCs w:val="28"/>
        </w:rPr>
        <w:t xml:space="preserve">в целях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приобретения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на е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го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имя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20/26 долей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квартиры, площадью                                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48,3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квадратных метр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и 20/100 долей земельного участка, площадью                     1034 квадратных метра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расположенн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ых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по адресу: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Краснодарский край,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Кореновский район, город Кореновск, улица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Красная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, дом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2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1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 квартира 3.</w:t>
      </w:r>
    </w:p>
    <w:p>
      <w:pPr>
        <w:pStyle w:val="Normal"/>
        <w:bidi w:val="0"/>
        <w:snapToGrid w:val="false"/>
        <w:spacing w:lineRule="auto" w:line="240" w:before="0" w:after="0"/>
        <w:contextualSpacing/>
        <w:jc w:val="both"/>
        <w:rPr/>
      </w:pP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Отец несовершеннолетне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го Симоненко Евгения Евгеньевича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умер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                          что подтверждается актовой записью о смерти.</w:t>
      </w:r>
    </w:p>
    <w:p>
      <w:pPr>
        <w:pStyle w:val="Normal"/>
        <w:bidi w:val="0"/>
        <w:snapToGrid w:val="false"/>
        <w:spacing w:lineRule="auto" w:line="240" w:before="0" w:after="0"/>
        <w:contextualSpacing/>
        <w:jc w:val="both"/>
        <w:rPr/>
      </w:pP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ab/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Учитывая, что с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огласно предварительному договору купли-продажи                      от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11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декабря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2025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года, по согласованию сторон, стоимость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квартиры площадью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48,3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квадратных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метра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и земельного участка, площадью                          1034 квадратных метра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расположенн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ых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по адресу: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Краснодарский край,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Кореновский район, город Кореновск, улица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Красная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, дом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2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1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 квартира                           3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составляет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4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5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00 000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(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четыре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миллиона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пя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тьсот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тысяч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) рубл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ей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,                                   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что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соответствует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рыночной стоимости объекта, согласно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справке                                   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о рыночной стоимости объекта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недвижимости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,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и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нтересы   несовершеннолетне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го 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 </w:t>
      </w:r>
      <w:r>
        <w:rPr>
          <w:rStyle w:val="FontStyle15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не    ущемляются,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администрация     муниципального </w:t>
      </w:r>
    </w:p>
    <w:p>
      <w:pPr>
        <w:pStyle w:val="Normal"/>
        <w:bidi w:val="0"/>
        <w:snapToGrid w:val="false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2</w:t>
      </w:r>
    </w:p>
    <w:p>
      <w:pPr>
        <w:pStyle w:val="Normal"/>
        <w:bidi w:val="0"/>
        <w:snapToGrid w:val="false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образования Кореновский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муниципальный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район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Краснодарского края  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п о с т а н о в л я е 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: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ab/>
        <w:t xml:space="preserve">1. </w:t>
      </w:r>
      <w:r>
        <w:rPr>
          <w:rFonts w:cs="Times New Roman" w:ascii="Times New Roman" w:hAnsi="Times New Roman"/>
          <w:b w:val="false"/>
          <w:bCs/>
          <w:i w:val="false"/>
          <w:iCs w:val="false"/>
          <w:kern w:val="2"/>
          <w:sz w:val="28"/>
          <w:szCs w:val="28"/>
        </w:rPr>
        <w:t>Выдать предварительное разрешение на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/>
          <w:i w:val="false"/>
          <w:iCs w:val="false"/>
          <w:kern w:val="2"/>
          <w:sz w:val="28"/>
          <w:szCs w:val="28"/>
        </w:rPr>
        <w:t xml:space="preserve">расходование доходов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2"/>
          <w:kern w:val="2"/>
          <w:sz w:val="28"/>
          <w:szCs w:val="28"/>
          <w:lang w:val="ru-RU" w:eastAsia="zh-CN" w:bidi="hi-IN"/>
        </w:rPr>
        <w:t>несовершеннолетн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spacing w:val="-2"/>
          <w:kern w:val="2"/>
          <w:sz w:val="28"/>
          <w:szCs w:val="28"/>
          <w:lang w:val="ru-RU" w:eastAsia="zh-CN" w:bidi="hi-IN"/>
        </w:rPr>
        <w:t>е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spacing w:val="-2"/>
          <w:kern w:val="2"/>
          <w:sz w:val="28"/>
          <w:szCs w:val="28"/>
          <w:lang w:val="ru-RU" w:eastAsia="zh-CN" w:bidi="hi-IN"/>
        </w:rPr>
        <w:t>го Симоненко Евгения Евгеньевича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spacing w:val="-2"/>
          <w:kern w:val="2"/>
          <w:sz w:val="28"/>
          <w:szCs w:val="28"/>
          <w:lang w:val="ru-RU" w:eastAsia="zh-CN" w:bidi="hi-IN"/>
        </w:rPr>
        <w:t xml:space="preserve">, </w:t>
      </w:r>
      <w:r>
        <w:rPr>
          <w:rFonts w:cs="Times New Roman" w:ascii="Times New Roman" w:hAnsi="Times New Roman"/>
          <w:b w:val="false"/>
          <w:bCs/>
          <w:i w:val="false"/>
          <w:iCs w:val="false"/>
          <w:kern w:val="2"/>
          <w:sz w:val="28"/>
          <w:szCs w:val="28"/>
        </w:rPr>
        <w:t xml:space="preserve">разрешив                      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охановой Юлии Викторовне</w:t>
      </w:r>
      <w:r>
        <w:rPr>
          <w:rStyle w:val="FontStyle1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,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 xml:space="preserve">снять денежные средства с расчетного счета                 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№ 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40817 810 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7 3085 6509774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, открытого на имя 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несовершеннолетне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го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>,                               в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дополнительном  офисе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ПАО «Сбербанк»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 xml:space="preserve">, в  сумме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 xml:space="preserve">3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>399 000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kern w:val="2"/>
          <w:sz w:val="28"/>
          <w:szCs w:val="28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 (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т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 xml:space="preserve">ри миллиона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триста девяносто девять тысяч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) рубл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ей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в целях приобретения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                                    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на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имя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Симоненко Евгения Евгеньевича,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20/26 долей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квартиры площадью                   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48,3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квадратных метр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а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и 20/100 долей земельного участка, площадью                       1034 квадратных метра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,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расположенн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ых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по адресу: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Краснодарский край,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Кореновский район, город Кореновск, улица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Красная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, дом 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2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1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, квартира 3.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ab/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2.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Кохановой Юлии Викторовне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предоставить в отдел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опеки                                    и попечительства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в отношении несовершеннолетних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администрации муниципального образования Кореновский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муниципальный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район 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Краснодарского края</w:t>
      </w:r>
      <w:r>
        <w:rPr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в срок до 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12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марта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202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6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года выписк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и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из Единого государственного реестра прав на недвижимое имущество и сделок с ним,                  с оформленн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ыми</w:t>
      </w:r>
      <w:r>
        <w:rPr>
          <w:rStyle w:val="1"/>
          <w:rFonts w:eastAsia="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на имя несовершеннолетне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го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20/26 долей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квартиры площадью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48,3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квадратных метр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а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и 20/100 долей земельного участка, площадью                        1034 квадратных метра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,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расположенн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ых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по адресу: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Краснодарский край,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Кореновский район, город Кореновск, улица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Красная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, дом                                     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2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1</w:t>
      </w:r>
      <w:r>
        <w:rPr>
          <w:rStyle w:val="1"/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, квартира 3.</w:t>
      </w:r>
      <w:r>
        <w:rPr>
          <w:rStyle w:val="1"/>
          <w:rFonts w:eastAsia="NSimSun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 xml:space="preserve"> </w:t>
      </w:r>
    </w:p>
    <w:p>
      <w:pPr>
        <w:pStyle w:val="ConsPlusNormal"/>
        <w:widowControl/>
        <w:bidi w:val="0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 Контроль   за   выполнением     настоящего    постановления   возложить</w:t>
      </w:r>
    </w:p>
    <w:p>
      <w:pPr>
        <w:pStyle w:val="ConsPlusNormal"/>
        <w:widowControl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  заместителя    главы   муниципального   образования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муниципальный район Краснодарского края </w:t>
      </w:r>
      <w:r>
        <w:rPr>
          <w:rFonts w:cs="Times New Roman" w:ascii="Times New Roman" w:hAnsi="Times New Roman"/>
          <w:sz w:val="28"/>
          <w:szCs w:val="28"/>
        </w:rPr>
        <w:t>Т.Г. Ковалёву.</w:t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ab/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4</w:t>
      </w:r>
      <w:r>
        <w:rPr>
          <w:rFonts w:eastAsia="NSimSun" w:cs="Times New Roman" w:ascii="Times New Roman" w:hAnsi="Times New Roman"/>
          <w:b w:val="false"/>
          <w:bCs/>
          <w:i w:val="false"/>
          <w:iCs w:val="false"/>
          <w:color w:val="000000"/>
          <w:kern w:val="2"/>
          <w:sz w:val="28"/>
          <w:szCs w:val="28"/>
          <w:shd w:fill="FFFFFF" w:val="clear"/>
          <w:lang w:val="ru-RU" w:eastAsia="zh-CN" w:bidi="hi-IN"/>
        </w:rPr>
        <w:t>. Постановление вступает в силу со дня его подписания.</w:t>
      </w:r>
    </w:p>
    <w:p>
      <w:pPr>
        <w:pStyle w:val="BodyText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</w:t>
      </w:r>
      <w:r>
        <w:rPr>
          <w:rFonts w:cs="Times New Roman" w:ascii="Times New Roman" w:hAnsi="Times New Roman"/>
          <w:sz w:val="28"/>
          <w:szCs w:val="28"/>
        </w:rPr>
        <w:t>лав</w:t>
      </w:r>
      <w:r>
        <w:rPr>
          <w:rFonts w:cs="Times New Roman" w:ascii="Times New Roman" w:hAnsi="Times New Roman"/>
          <w:sz w:val="28"/>
          <w:szCs w:val="28"/>
        </w:rPr>
        <w:t>а</w:t>
      </w:r>
    </w:p>
    <w:p>
      <w:pPr>
        <w:pStyle w:val="BodyText"/>
        <w:bidi w:val="0"/>
        <w:spacing w:lineRule="auto" w:line="240" w:before="0" w:after="0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BodyText"/>
        <w:widowControl/>
        <w:bidi w:val="0"/>
        <w:snapToGrid w:val="false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 xml:space="preserve">Кореновский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>муниципальный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 xml:space="preserve"> район</w:t>
      </w:r>
    </w:p>
    <w:p>
      <w:pPr>
        <w:pStyle w:val="BodyText"/>
        <w:widowControl/>
        <w:bidi w:val="0"/>
        <w:snapToGrid w:val="false"/>
        <w:spacing w:lineRule="auto" w:line="240" w:before="0" w:after="0"/>
        <w:contextualSpacing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 xml:space="preserve">Краснодарского края                           </w:t>
      </w: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z w:val="28"/>
          <w:szCs w:val="28"/>
          <w:u w:val="none"/>
        </w:rPr>
        <w:t>С.А. Голобородько</w:t>
      </w:r>
    </w:p>
    <w:sectPr>
      <w:headerReference w:type="first" r:id="rId3"/>
      <w:type w:val="nextPage"/>
      <w:pgSz w:w="11906" w:h="16838"/>
      <w:pgMar w:left="1701" w:right="567" w:gutter="0" w:header="567" w:top="1134" w:footer="0" w:bottom="1134"/>
      <w:pgNumType w:start="1"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jc w:val="center"/>
      <w:outlineLvl w:val="1"/>
    </w:pPr>
    <w:rPr>
      <w:b/>
    </w:rPr>
  </w:style>
  <w:style w:type="paragraph" w:styleId="Heading3">
    <w:name w:val="Heading 3"/>
    <w:basedOn w:val="122"/>
    <w:next w:val="BodyText"/>
    <w:qFormat/>
    <w:pPr>
      <w:numPr>
        <w:ilvl w:val="0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Heading4">
    <w:name w:val="Heading 4"/>
    <w:next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character" w:styleId="1">
    <w:name w:val="Основной шрифт абзаца1"/>
    <w:qFormat/>
    <w:rPr/>
  </w:style>
  <w:style w:type="character" w:styleId="DefaultParagraphFont">
    <w:name w:val="Default Paragraph Font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Style9">
    <w:name w:val="Символ нумерации"/>
    <w:qFormat/>
    <w:rPr/>
  </w:style>
  <w:style w:type="character" w:styleId="DefaultParagraphFont1">
    <w:name w:val="Default Paragraph Font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10">
    <w:name w:val="Цветовое выделение"/>
    <w:basedOn w:val="Style17"/>
    <w:qFormat/>
    <w:rPr>
      <w:b/>
      <w:color w:val="26282F"/>
    </w:rPr>
  </w:style>
  <w:style w:type="character" w:styleId="Style11">
    <w:name w:val="Заголовок"/>
    <w:qFormat/>
    <w:rPr>
      <w:rFonts w:ascii="Arial" w:hAnsi="Arial"/>
      <w:sz w:val="28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basedOn w:val="Style11"/>
    <w:qFormat/>
    <w:rPr>
      <w:b/>
      <w:color w:val="808080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Style12">
    <w:name w:val="Текст в заданном формате"/>
    <w:qFormat/>
    <w:rPr>
      <w:rFonts w:ascii="Liberation Mono" w:hAnsi="Liberation Mono"/>
      <w:sz w:val="20"/>
    </w:rPr>
  </w:style>
  <w:style w:type="character" w:styleId="Caption1">
    <w:name w:val="caption1"/>
    <w:qFormat/>
    <w:rPr>
      <w:i/>
      <w:sz w:val="24"/>
    </w:rPr>
  </w:style>
  <w:style w:type="character" w:styleId="Style13">
    <w:name w:val="Указатель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basedOn w:val="Style11"/>
    <w:qFormat/>
    <w:rPr>
      <w:b/>
      <w:sz w:val="36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ntStyle16">
    <w:name w:val="Font Style16"/>
    <w:basedOn w:val="DefaultParagraphFont0"/>
    <w:qFormat/>
    <w:rPr>
      <w:rFonts w:ascii="Times New Roman" w:hAnsi="Times New Roman"/>
      <w:sz w:val="26"/>
    </w:rPr>
  </w:style>
  <w:style w:type="character" w:styleId="Textbody">
    <w:name w:val="Text body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DefaultParagraphFont0">
    <w:name w:val="Default Paragraph Font_0"/>
    <w:qFormat/>
    <w:rPr/>
  </w:style>
  <w:style w:type="character" w:styleId="List1">
    <w:name w:val="List1"/>
    <w:basedOn w:val="Text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4">
    <w:name w:val="Гипертекстовая ссылка"/>
    <w:basedOn w:val="Style10"/>
    <w:qFormat/>
    <w:rPr>
      <w:b w:val="false"/>
      <w:color w:val="106BBE"/>
    </w:rPr>
  </w:style>
  <w:style w:type="character" w:styleId="Subtitle1">
    <w:name w:val="Subtitle1"/>
    <w:basedOn w:val="Style11"/>
    <w:qFormat/>
    <w:rPr>
      <w:sz w:val="36"/>
    </w:rPr>
  </w:style>
  <w:style w:type="character" w:styleId="Title1">
    <w:name w:val="Title1"/>
    <w:basedOn w:val="Style11"/>
    <w:qFormat/>
    <w:rPr>
      <w:b/>
      <w:sz w:val="5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5">
    <w:name w:val="Основной шрифт абзаца"/>
    <w:qFormat/>
    <w:rPr/>
  </w:style>
  <w:style w:type="character" w:styleId="Heading21">
    <w:name w:val="Heading 21"/>
    <w:basedOn w:val="Style11"/>
    <w:qFormat/>
    <w:rPr>
      <w:b/>
      <w:sz w:val="32"/>
    </w:rPr>
  </w:style>
  <w:style w:type="character" w:styleId="Style16">
    <w:name w:val="Цитата"/>
    <w:qFormat/>
    <w:rPr/>
  </w:style>
  <w:style w:type="character" w:styleId="Style17">
    <w:name w:val="Цветовое выделение для Текст"/>
    <w:qFormat/>
    <w:rPr>
      <w:sz w:val="24"/>
    </w:rPr>
  </w:style>
  <w:style w:type="character" w:styleId="WW8Num4z0">
    <w:name w:val="WW8Num4z0"/>
    <w:qFormat/>
    <w:rPr>
      <w:rFonts w:cs="Times New Roman"/>
      <w:sz w:val="28"/>
    </w:rPr>
  </w:style>
  <w:style w:type="character" w:styleId="WW8Num8z0">
    <w:name w:val="WW8Num8z0"/>
    <w:qFormat/>
    <w:rPr>
      <w:rFonts w:eastAsia="DejaVu Sans"/>
    </w:rPr>
  </w:style>
  <w:style w:type="character" w:styleId="Style18">
    <w:name w:val="Знак примечания"/>
    <w:qFormat/>
    <w:rPr>
      <w:sz w:val="16"/>
      <w:szCs w:val="16"/>
    </w:rPr>
  </w:style>
  <w:style w:type="character" w:styleId="Style19">
    <w:name w:val="Текст примечания Знак"/>
    <w:qFormat/>
    <w:rPr>
      <w:kern w:val="2"/>
    </w:rPr>
  </w:style>
  <w:style w:type="character" w:styleId="Style20">
    <w:name w:val="Тема примечания Знак"/>
    <w:qFormat/>
    <w:rPr>
      <w:b/>
      <w:bCs/>
      <w:kern w:val="2"/>
    </w:rPr>
  </w:style>
  <w:style w:type="character" w:styleId="Style21">
    <w:name w:val="Верхний колонтитул Знак"/>
    <w:qFormat/>
    <w:rPr>
      <w:rFonts w:eastAsia="DejaVu Sans" w:cs="Tahoma"/>
      <w:kern w:val="2"/>
      <w:sz w:val="24"/>
      <w:szCs w:val="24"/>
      <w:lang w:eastAsia="zh-C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3">
    <w:name w:val="Основной шрифт абзаца3"/>
    <w:qFormat/>
    <w:rPr/>
  </w:style>
  <w:style w:type="character" w:styleId="FontStyle14">
    <w:name w:val="Font Style14"/>
    <w:basedOn w:val="DefaultParagraphFont1"/>
    <w:qFormat/>
    <w:rPr>
      <w:rFonts w:ascii="Times New Roman" w:hAnsi="Times New Roman" w:cs="Times New Roman"/>
      <w:b/>
      <w:sz w:val="16"/>
    </w:rPr>
  </w:style>
  <w:style w:type="character" w:styleId="FontStyle25">
    <w:name w:val="Font Style25"/>
    <w:basedOn w:val="DefaultParagraphFont1"/>
    <w:qFormat/>
    <w:rPr>
      <w:rFonts w:ascii="Times New Roman" w:hAnsi="Times New Roman" w:cs="Times New Roman"/>
      <w:sz w:val="22"/>
    </w:rPr>
  </w:style>
  <w:style w:type="character" w:styleId="Style22">
    <w:name w:val="Текст выноски Знак"/>
    <w:basedOn w:val="DefaultParagraphFont2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2"/>
    <w:rPr>
      <w:color w:val="0000FF"/>
      <w:u w:val="single"/>
      <w:lang w:val="zxx" w:eastAsia="zxx" w:bidi="zxx"/>
    </w:rPr>
  </w:style>
  <w:style w:type="character" w:styleId="Apple-style-span">
    <w:name w:val="apple-style-span"/>
    <w:qFormat/>
    <w:rPr/>
  </w:style>
  <w:style w:type="character" w:styleId="Pagenumber">
    <w:name w:val="page number"/>
    <w:basedOn w:val="DefaultParagraphFont2"/>
    <w:qFormat/>
    <w:rPr/>
  </w:style>
  <w:style w:type="character" w:styleId="2">
    <w:name w:val="Основной шрифт абзаца2"/>
    <w:qFormat/>
    <w:rPr/>
  </w:style>
  <w:style w:type="character" w:styleId="FontStyle33">
    <w:name w:val="Font Style33"/>
    <w:basedOn w:val="1"/>
    <w:qFormat/>
    <w:rPr>
      <w:rFonts w:ascii="Arial" w:hAnsi="Arial" w:eastAsia="Arial" w:cs="Arial"/>
      <w:spacing w:val="10"/>
      <w:sz w:val="20"/>
      <w:szCs w:val="20"/>
    </w:rPr>
  </w:style>
  <w:style w:type="character" w:styleId="Style23">
    <w:name w:val="Маркеры"/>
    <w:qFormat/>
    <w:rPr>
      <w:rFonts w:ascii="OpenSymbol" w:hAnsi="OpenSymbol" w:eastAsia="OpenSymbol" w:cs="OpenSymbol"/>
    </w:rPr>
  </w:style>
  <w:style w:type="character" w:styleId="4">
    <w:name w:val="Основной шрифт абзаца4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6">
    <w:name w:val="Основной шрифт абзаца6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sz w:val="28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2">
    <w:name w:val="Default Paragraph Font2"/>
    <w:qFormat/>
    <w:rPr/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Arial"/>
    </w:rPr>
  </w:style>
  <w:style w:type="paragraph" w:styleId="31">
    <w:name w:val="Основной текст (3)"/>
    <w:basedOn w:val="Normal"/>
    <w:qFormat/>
    <w:pPr>
      <w:widowControl w:val="false"/>
      <w:shd w:fill="FFFFFF" w:val="clear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TOC2">
    <w:name w:val="TOC 2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21">
    <w:name w:val="WW8Num2z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3">
    <w:name w:val="Цветовое выделение1"/>
    <w:basedOn w:val="17"/>
    <w:qFormat/>
    <w:pPr/>
    <w:rPr>
      <w:b/>
      <w:color w:val="26282F"/>
    </w:rPr>
  </w:style>
  <w:style w:type="paragraph" w:styleId="Endnote1">
    <w:name w:val="Endnote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WW8Num1z41">
    <w:name w:val="WW8Num1z4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>
    <w:name w:val="Текст в заданном формате1"/>
    <w:basedOn w:val="Normal"/>
    <w:qFormat/>
    <w:pPr>
      <w:spacing w:before="0" w:after="0"/>
    </w:pPr>
    <w:rPr>
      <w:rFonts w:ascii="Liberation Mono" w:hAnsi="Liberation Mono"/>
      <w:sz w:val="20"/>
    </w:rPr>
  </w:style>
  <w:style w:type="paragraph" w:styleId="WW8Num2z51">
    <w:name w:val="WW8Num2z5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01">
    <w:name w:val="WW8Num2z0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41">
    <w:name w:val="WW8Num2z4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3">
    <w:name w:val="TOC 3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2z71">
    <w:name w:val="WW8Num2z7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31">
    <w:name w:val="WW8Num1z3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71">
    <w:name w:val="WW8Num1z7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81">
    <w:name w:val="WW8Num1z8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Internetlink">
    <w:name w:val="Internet link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000080"/>
      <w:kern w:val="0"/>
      <w:sz w:val="20"/>
      <w:szCs w:val="20"/>
      <w:u w:val="single"/>
      <w:lang w:val="ru-RU" w:eastAsia="ru-RU" w:bidi="ar-SA"/>
    </w:rPr>
  </w:style>
  <w:style w:type="paragraph" w:styleId="Footnote1">
    <w:name w:val="Footnote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imes New Roman" w:cs="Times New Roman"/>
      <w:b/>
      <w:color w:val="auto"/>
      <w:kern w:val="0"/>
      <w:sz w:val="28"/>
      <w:szCs w:val="20"/>
      <w:lang w:val="ru-RU" w:eastAsia="ru-RU" w:bidi="ar-SA"/>
    </w:rPr>
  </w:style>
  <w:style w:type="paragraph" w:styleId="WW8Num2z61">
    <w:name w:val="WW8Num2z6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31">
    <w:name w:val="WW8Num2z3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FontStyle161">
    <w:name w:val="Font Style161"/>
    <w:basedOn w:val="DefaultParagraphFont01"/>
    <w:qFormat/>
    <w:pPr/>
    <w:rPr>
      <w:rFonts w:ascii="Times New Roman" w:hAnsi="Times New Roman"/>
      <w:sz w:val="26"/>
    </w:rPr>
  </w:style>
  <w:style w:type="paragraph" w:styleId="TOC9">
    <w:name w:val="TOC 9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WW8Num1z11">
    <w:name w:val="WW8Num1z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21">
    <w:name w:val="WW8Num1z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ParagraphFont01">
    <w:name w:val="Default Paragraph Font_0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OC8">
    <w:name w:val="TOC 8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5">
    <w:name w:val="Гипертекстовая ссылка1"/>
    <w:basedOn w:val="13"/>
    <w:qFormat/>
    <w:pPr/>
    <w:rPr>
      <w:b w:val="false"/>
      <w:color w:val="106BBE"/>
    </w:rPr>
  </w:style>
  <w:style w:type="paragraph" w:styleId="Subtitle">
    <w:name w:val="Subtitle"/>
    <w:basedOn w:val="122"/>
    <w:next w:val="BodyText"/>
    <w:qFormat/>
    <w:pPr>
      <w:spacing w:before="60" w:after="120"/>
      <w:jc w:val="center"/>
    </w:pPr>
    <w:rPr>
      <w:sz w:val="36"/>
    </w:rPr>
  </w:style>
  <w:style w:type="paragraph" w:styleId="WW8Num1z51">
    <w:name w:val="WW8Num1z5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122"/>
    <w:next w:val="BodyText"/>
    <w:qFormat/>
    <w:pPr>
      <w:jc w:val="center"/>
    </w:pPr>
    <w:rPr>
      <w:b/>
      <w:sz w:val="56"/>
    </w:rPr>
  </w:style>
  <w:style w:type="paragraph" w:styleId="5">
    <w:name w:val="Основной шрифт абзаца5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01">
    <w:name w:val="WW8Num1z0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1z61">
    <w:name w:val="WW8Num1z6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WW8Num2z81">
    <w:name w:val="WW8Num2z8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ParagraphFont21">
    <w:name w:val="Default Paragraph Font2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6">
    <w:name w:val="Цитата1"/>
    <w:basedOn w:val="Normal"/>
    <w:qFormat/>
    <w:pPr>
      <w:spacing w:before="0" w:after="283"/>
      <w:ind w:hanging="0" w:left="567" w:right="567"/>
    </w:pPr>
    <w:rPr/>
  </w:style>
  <w:style w:type="paragraph" w:styleId="17">
    <w:name w:val="Цветовое выделение для Текст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WW8Num2z11">
    <w:name w:val="WW8Num2z1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Times New Roman" w:hAnsi="Times New Roman" w:eastAsia="DejaVu Sans" w:cs="Tahoma"/>
      <w:color w:val="auto"/>
      <w:kern w:val="2"/>
      <w:sz w:val="24"/>
      <w:szCs w:val="24"/>
      <w:lang w:val="ru-RU" w:eastAsia="zh-CN" w:bidi="ar-SA"/>
    </w:rPr>
  </w:style>
  <w:style w:type="paragraph" w:styleId="Textbody1">
    <w:name w:val="Text body1"/>
    <w:basedOn w:val="Standard1"/>
    <w:qFormat/>
    <w:pPr>
      <w:suppressAutoHyphens w:val="true"/>
      <w:spacing w:before="0" w:after="120"/>
    </w:pPr>
    <w:rPr/>
  </w:style>
  <w:style w:type="paragraph" w:styleId="Style24">
    <w:name w:val="Абзац списка"/>
    <w:basedOn w:val="Standard1"/>
    <w:qFormat/>
    <w:pPr>
      <w:suppressAutoHyphens w:val="true"/>
      <w:spacing w:before="0" w:after="160"/>
      <w:ind w:hanging="0" w:left="720" w:right="0"/>
    </w:pPr>
    <w:rPr/>
  </w:style>
  <w:style w:type="paragraph" w:styleId="Style25">
    <w:name w:val="Обычный (Интернет)"/>
    <w:basedOn w:val="Normal"/>
    <w:qFormat/>
    <w:pPr>
      <w:suppressAutoHyphens w:val="false"/>
      <w:overflowPunct w:val="false"/>
      <w:jc w:val="both"/>
      <w:textAlignment w:val="auto"/>
    </w:pPr>
    <w:rPr>
      <w:rFonts w:eastAsia="Times New Roman" w:cs="Times New Roman"/>
      <w:color w:val="000000"/>
      <w:kern w:val="0"/>
      <w:lang w:bidi="hi-IN"/>
    </w:rPr>
  </w:style>
  <w:style w:type="paragraph" w:styleId="Style26">
    <w:name w:val="Текст примечания"/>
    <w:basedOn w:val="Normal"/>
    <w:qFormat/>
    <w:pPr/>
    <w:rPr>
      <w:sz w:val="20"/>
      <w:szCs w:val="20"/>
    </w:rPr>
  </w:style>
  <w:style w:type="paragraph" w:styleId="Style27">
    <w:name w:val="Тема примечания"/>
    <w:basedOn w:val="Style26"/>
    <w:next w:val="Style26"/>
    <w:qFormat/>
    <w:pPr/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DejaVu Sans" w:cs="Lohit Hindi;Calibri"/>
      <w:color w:val="auto"/>
      <w:kern w:val="2"/>
      <w:sz w:val="21"/>
      <w:szCs w:val="24"/>
      <w:lang w:val="ru-RU" w:eastAsia="zh-CN" w:bidi="hi-IN"/>
    </w:rPr>
  </w:style>
  <w:style w:type="paragraph" w:styleId="Style28">
    <w:name w:val="Текст выноски"/>
    <w:basedOn w:val="19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18">
    <w:name w:val="Название объекта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21">
    <w:name w:val="Указатель2"/>
    <w:basedOn w:val="Normal"/>
    <w:qFormat/>
    <w:pPr>
      <w:suppressLineNumbers/>
    </w:pPr>
    <w:rPr>
      <w:rFonts w:cs="Mangal"/>
      <w:lang w:val="zxx" w:bidi="zxx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0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21"/>
    <w:basedOn w:val="Normal"/>
    <w:qFormat/>
    <w:pPr/>
    <w:rPr>
      <w:sz w:val="28"/>
    </w:rPr>
  </w:style>
  <w:style w:type="paragraph" w:styleId="Style31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yle32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3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34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5">
    <w:name w:val="Текст таблицы"/>
    <w:basedOn w:val="Normal"/>
    <w:qFormat/>
    <w:pPr/>
    <w:rPr/>
  </w:style>
  <w:style w:type="paragraph" w:styleId="LO-Normal15">
    <w:name w:val="LO-Normal1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09"/>
        <w:tab w:val="center" w:pos="4677" w:leader="none"/>
        <w:tab w:val="right" w:pos="9355" w:leader="none"/>
      </w:tabs>
      <w:suppressAutoHyphens w:val="true"/>
      <w:bidi w:val="0"/>
      <w:jc w:val="left"/>
    </w:pPr>
    <w:rPr>
      <w:rFonts w:ascii="Liberation Serif" w:hAnsi="Liberation Serif" w:eastAsia="Liberation Serif"/>
      <w:color w:val="00000A"/>
      <w:kern w:val="0"/>
      <w:sz w:val="24"/>
      <w:lang w:val="ru-RU" w:eastAsia="hi-IN"/>
    </w:rPr>
  </w:style>
  <w:style w:type="paragraph" w:styleId="Header">
    <w:name w:val="Header"/>
    <w:basedOn w:val="Style36"/>
    <w:pPr/>
    <w:rPr/>
  </w:style>
  <w:style w:type="paragraph" w:styleId="Style37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sPlusNonformat1">
    <w:name w:val="ConsPlusNonformat1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19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2"/>
      <w:szCs w:val="22"/>
      <w:lang w:val="ru-RU" w:eastAsia="en-US" w:bidi="ar-SA"/>
    </w:rPr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111">
    <w:name w:val="Указатель11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112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21">
    <w:name w:val="Указатель12"/>
    <w:basedOn w:val="Normal"/>
    <w:qFormat/>
    <w:pPr>
      <w:suppressLineNumbers/>
    </w:pPr>
    <w:rPr>
      <w:rFonts w:cs="Mangal"/>
    </w:rPr>
  </w:style>
  <w:style w:type="paragraph" w:styleId="122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722</TotalTime>
  <Application>LibreOffice/7.6.4.1$Windows_X86_64 LibreOffice_project/e19e193f88cd6c0525a17fb7a176ed8e6a3e2aa1</Application>
  <AppVersion>15.0000</AppVersion>
  <Pages>2</Pages>
  <Words>465</Words>
  <Characters>3300</Characters>
  <CharactersWithSpaces>4603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2021-03-12T09:33:48Z</dcterms:created>
  <dc:creator/>
  <dc:description/>
  <dc:language>ru-RU</dc:language>
  <cp:lastModifiedBy/>
  <cp:lastPrinted>2025-05-27T15:58:48Z</cp:lastPrinted>
  <dcterms:modified xsi:type="dcterms:W3CDTF">2025-12-19T09:19:46Z</dcterms:modified>
  <cp:revision>87</cp:revision>
  <dc:subject/>
  <dc:title/>
</cp:coreProperties>
</file>