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90" t="-1113" r="-1390" b="-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КРАСНОДАРСКОГО  КРАЯ</w:t>
      </w:r>
    </w:p>
    <w:p>
      <w:pPr>
        <w:pStyle w:val="Normal"/>
        <w:jc w:val="center"/>
        <w:rPr>
          <w:b/>
          <w:sz w:val="12"/>
        </w:rPr>
      </w:pPr>
      <w:r>
        <w:rPr>
          <w:b/>
          <w:sz w:val="12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>
      <w:pPr>
        <w:pStyle w:val="Normal"/>
        <w:jc w:val="center"/>
        <w:rPr>
          <w:b/>
          <w:sz w:val="12"/>
        </w:rPr>
      </w:pPr>
      <w:r>
        <w:rPr>
          <w:b/>
          <w:sz w:val="12"/>
        </w:rPr>
        <w:t xml:space="preserve"> </w:t>
      </w:r>
    </w:p>
    <w:p>
      <w:pPr>
        <w:pStyle w:val="Normal"/>
        <w:jc w:val="both"/>
        <w:rPr>
          <w:b/>
        </w:rPr>
      </w:pPr>
      <w:r>
        <w:rPr>
          <w:b/>
        </w:rPr>
        <w:t>от 23.12.2025                                                                                                                           № 1826</w:t>
      </w:r>
    </w:p>
    <w:p>
      <w:pPr>
        <w:pStyle w:val="Normal"/>
        <w:jc w:val="center"/>
        <w:rPr/>
      </w:pPr>
      <w:r>
        <w:rPr/>
        <w:t>г. Кореновск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/>
      </w:pPr>
      <w:r>
        <w:rPr>
          <w:b/>
          <w:sz w:val="28"/>
        </w:rPr>
        <w:t xml:space="preserve"> </w:t>
      </w:r>
      <w:r>
        <w:rPr>
          <w:b/>
          <w:sz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№1904 «Об утверждении муниципальной программы «Стимулирование активного участия граждан в социально-экономическом развитии Кореновского муниципального района Краснодарского края на 2024-2028 годы» (с изменениями, внесенными постановлением от 23 мая 2025 года №676)</w:t>
      </w:r>
    </w:p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ab/>
        <w:t xml:space="preserve">В целях систематизации мероприятий по признанию заслуг отдельных граждан или коллективов обществом на местном уровне и в соответствии с постановлением администрации муниципального образования Кореновский </w:t>
      </w:r>
      <w:r>
        <w:rPr>
          <w:spacing w:val="-2"/>
          <w:sz w:val="28"/>
        </w:rPr>
        <w:t xml:space="preserve"> муниципальный район Краснодарского края</w:t>
      </w:r>
      <w:r>
        <w:rPr>
          <w:sz w:val="28"/>
        </w:rPr>
        <w:t xml:space="preserve">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</w:t>
      </w:r>
      <w:r>
        <w:rPr>
          <w:spacing w:val="-2"/>
          <w:sz w:val="28"/>
        </w:rPr>
        <w:t xml:space="preserve"> муниципальный район Краснодарского края</w:t>
      </w:r>
      <w:r>
        <w:rPr>
          <w:sz w:val="28"/>
        </w:rPr>
        <w:t>», администрация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jc w:val="both"/>
        <w:rPr/>
      </w:pPr>
      <w:r>
        <w:rPr>
          <w:sz w:val="28"/>
        </w:rPr>
        <w:tab/>
        <w:t>1. Внести в</w:t>
      </w:r>
      <w:r>
        <w:rPr>
          <w:b/>
          <w:sz w:val="28"/>
        </w:rPr>
        <w:t xml:space="preserve"> </w:t>
      </w:r>
      <w:r>
        <w:rPr>
          <w:sz w:val="28"/>
        </w:rPr>
        <w:t xml:space="preserve">постановление администрации муниципального образования Кореновский муниципальный район Краснодарского края от 30 октября 2023 года №1904 «Об утверждении муниципальной программы «Стимулирование активного участия граждан 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sz w:val="28"/>
        </w:rPr>
        <w:t xml:space="preserve"> на 2024-2028 годы» (с изменениями, внесенными постановлением от 23 мая 2025 года №676) изменение, изложив приложение к постановлению в новой редакции (прил</w:t>
      </w:r>
      <w:r>
        <w:rPr>
          <w:rFonts w:ascii="Times New Roman" w:hAnsi="Times New Roman"/>
          <w:sz w:val="28"/>
        </w:rPr>
        <w:t>агается).</w:t>
      </w:r>
    </w:p>
    <w:p>
      <w:pPr>
        <w:sectPr>
          <w:headerReference w:type="even" r:id="rId3"/>
          <w:headerReference w:type="default" r:id="rId4"/>
          <w:footerReference w:type="even" r:id="rId5"/>
          <w:footerReference w:type="default" r:id="rId6"/>
          <w:type w:val="nextPage"/>
          <w:pgSz w:w="11906" w:h="16838"/>
          <w:pgMar w:left="1701" w:right="567" w:gutter="0" w:header="72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2. Признать утратившим силу постановление администрации муниципального образования Кореновский муниципальный район Краснодарского края от 11 декабря 2025 года № 1741 «О внесении изменений в постановление администрации муниципального образования Кореновский  муниципальный район Краснодарского края от 30 октября 2023 года №1904 «Об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утверждении муниципальной программы «Стимулирование активного участия граждан в социально-экономическом развитии Кореновского муниципального района Краснодарского края на 2024-2028 годы» (с изменениями, внесенными постановлением от 23 мая 2025 года №676).</w:t>
      </w:r>
    </w:p>
    <w:p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3. </w:t>
      </w:r>
      <w:r>
        <w:rPr>
          <w:rFonts w:ascii="Times New Roman" w:hAnsi="Times New Roman"/>
          <w:sz w:val="28"/>
        </w:rPr>
        <w:t>Управлению службы протокола и информационной политики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 муниципального образования Кореновский муниципальный район Краснодарского края обеспечить размещение настоящего   постановления  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"Интернет".</w:t>
      </w:r>
    </w:p>
    <w:p>
      <w:pPr>
        <w:pStyle w:val="NoSpacing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 Постановление вступает в силу со дня его подписания.</w:t>
      </w:r>
    </w:p>
    <w:p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Spacing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1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Исполняющий обязанности главы 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муниципальный район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Краснодарского края                                                                         С.В. Колупайко</w:t>
      </w:r>
    </w:p>
    <w:p>
      <w:pPr>
        <w:sectPr>
          <w:headerReference w:type="even" r:id="rId7"/>
          <w:headerReference w:type="default" r:id="rId8"/>
          <w:headerReference w:type="first" r:id="rId9"/>
          <w:footerReference w:type="even" r:id="rId10"/>
          <w:footerReference w:type="default" r:id="rId11"/>
          <w:footerReference w:type="first" r:id="rId12"/>
          <w:type w:val="nextPage"/>
          <w:pgSz w:w="11906" w:h="16838"/>
          <w:pgMar w:left="1701" w:right="567" w:gutter="0" w:header="567" w:top="139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tLeast" w:line="100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 w:before="0" w:after="0"/>
        <w:ind w:left="5102"/>
        <w:jc w:val="center"/>
        <w:rPr>
          <w:sz w:val="28"/>
        </w:rPr>
      </w:pPr>
      <w:r>
        <w:rPr>
          <w:sz w:val="28"/>
        </w:rPr>
        <w:t>ПРИЛОЖЕНИЕ</w:t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spacing w:lineRule="atLeast" w:line="100"/>
        <w:ind w:left="5102"/>
        <w:jc w:val="center"/>
        <w:rPr>
          <w:sz w:val="28"/>
        </w:rPr>
      </w:pPr>
      <w:r>
        <w:rPr>
          <w:sz w:val="28"/>
        </w:rPr>
        <w:t>Краснодарского края</w:t>
      </w:r>
    </w:p>
    <w:p>
      <w:pPr>
        <w:pStyle w:val="Normal"/>
        <w:spacing w:lineRule="atLeast" w:line="100"/>
        <w:jc w:val="center"/>
        <w:rPr/>
      </w:pPr>
      <w:r>
        <w:rPr>
          <w:sz w:val="28"/>
        </w:rPr>
        <w:t xml:space="preserve">                                                                          </w:t>
      </w:r>
      <w:r>
        <w:rPr>
          <w:sz w:val="28"/>
        </w:rPr>
        <w:t>от 23.12.2025  № 1826</w:t>
      </w:r>
    </w:p>
    <w:p>
      <w:pPr>
        <w:pStyle w:val="Normal"/>
        <w:spacing w:lineRule="atLeast" w:line="100"/>
        <w:ind w:left="5102"/>
        <w:jc w:val="both"/>
        <w:rPr/>
      </w:pPr>
      <w:r>
        <w:rPr/>
      </w:r>
    </w:p>
    <w:p>
      <w:pPr>
        <w:pStyle w:val="Normal"/>
        <w:spacing w:lineRule="atLeast" w:line="100"/>
        <w:ind w:left="5102"/>
        <w:jc w:val="both"/>
        <w:rPr/>
      </w:pPr>
      <w:r>
        <w:rPr/>
      </w:r>
    </w:p>
    <w:p>
      <w:pPr>
        <w:pStyle w:val="Normal"/>
        <w:spacing w:lineRule="atLeast" w:line="100"/>
        <w:ind w:left="5102"/>
        <w:jc w:val="both"/>
        <w:rPr/>
      </w:pPr>
      <w:r>
        <w:rPr/>
      </w:r>
    </w:p>
    <w:p>
      <w:pPr>
        <w:pStyle w:val="Heading1"/>
        <w:spacing w:lineRule="atLeast" w:line="200" w:before="0" w:after="0"/>
        <w:ind w:hanging="0" w:left="0"/>
        <w:rPr/>
      </w:pPr>
      <w:r>
        <w:rPr>
          <w:b w:val="false"/>
          <w:color w:val="000000"/>
          <w:sz w:val="28"/>
        </w:rPr>
        <w:t>ПАСПОРТ</w:t>
      </w:r>
    </w:p>
    <w:p>
      <w:pPr>
        <w:pStyle w:val="Heading1"/>
        <w:spacing w:lineRule="atLeast" w:line="200" w:before="0" w:after="0"/>
        <w:ind w:hanging="0" w:left="0"/>
        <w:rPr/>
      </w:pPr>
      <w:r>
        <w:rPr>
          <w:b w:val="false"/>
          <w:color w:val="000000"/>
          <w:sz w:val="28"/>
        </w:rPr>
        <w:t>муниципальной программы</w:t>
      </w:r>
    </w:p>
    <w:p>
      <w:pPr>
        <w:pStyle w:val="Normal"/>
        <w:spacing w:lineRule="atLeast" w:line="100"/>
        <w:ind w:firstLine="706"/>
        <w:jc w:val="center"/>
        <w:rPr>
          <w:sz w:val="28"/>
        </w:rPr>
      </w:pPr>
      <w:r>
        <w:rPr>
          <w:sz w:val="28"/>
        </w:rPr>
        <w:t xml:space="preserve">«Стимулирование активного участия граждан в социально-экономическом развитии Кореновского муниципального района Краснодарского края </w:t>
      </w:r>
    </w:p>
    <w:p>
      <w:pPr>
        <w:pStyle w:val="Normal"/>
        <w:spacing w:lineRule="atLeast" w:line="100"/>
        <w:ind w:firstLine="706"/>
        <w:jc w:val="center"/>
        <w:rPr/>
      </w:pPr>
      <w:r>
        <w:rPr>
          <w:sz w:val="28"/>
        </w:rPr>
        <w:t>на 2024-2028 годы»</w:t>
      </w:r>
    </w:p>
    <w:p>
      <w:pPr>
        <w:pStyle w:val="Normal"/>
        <w:spacing w:lineRule="atLeast" w:line="100"/>
        <w:jc w:val="center"/>
        <w:rPr/>
      </w:pPr>
      <w:r>
        <w:rPr/>
      </w:r>
    </w:p>
    <w:p>
      <w:pPr>
        <w:pStyle w:val="Normal"/>
        <w:spacing w:lineRule="atLeast" w:line="100"/>
        <w:jc w:val="center"/>
        <w:rPr/>
      </w:pPr>
      <w:r>
        <w:rPr/>
      </w:r>
    </w:p>
    <w:tbl>
      <w:tblPr>
        <w:tblW w:w="9667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7"/>
        <w:gridCol w:w="5699"/>
      </w:tblGrid>
      <w:tr>
        <w:trPr/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1"/>
              <w:spacing w:lineRule="atLeast" w:line="2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5"/>
              <w:jc w:val="both"/>
              <w:rPr>
                <w:sz w:val="28"/>
              </w:rPr>
            </w:pPr>
            <w:r>
              <w:rPr>
                <w:sz w:val="28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Координаторы подпрограмм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4"/>
              <w:spacing w:lineRule="auto" w:line="2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предусмотрен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Участники муниципальной программы</w:t>
            </w:r>
          </w:p>
          <w:p>
            <w:pPr>
              <w:pStyle w:val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управление делами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Подпрограммы муниципальной программы</w:t>
            </w:r>
          </w:p>
        </w:tc>
        <w:tc>
          <w:tcPr>
            <w:tcW w:w="5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4"/>
              <w:spacing w:lineRule="auto" w:line="24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предусмотрены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Цели муниципальной программы</w:t>
            </w:r>
          </w:p>
          <w:p>
            <w:pPr>
              <w:pStyle w:val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стимулирование активного участия граждан, трудовых коллективов и организаций в социально-экономическом развитии Кореновского района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Задачи муниципальной программы</w:t>
            </w:r>
          </w:p>
          <w:p>
            <w:pPr>
              <w:pStyle w:val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поощрение граждан, трудовых коллективов и организаций муниципального образования Кореновский муниципальный район Краснодарского края за заслуги перед муниципальным образованием Кореновский муниципальный район Краснодарского края,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Перечень целевых показателей муниципальной программы</w:t>
            </w:r>
          </w:p>
          <w:p>
            <w:pPr>
              <w:pStyle w:val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количество награжденных лиц 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Этапы и сроки реализации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5"/>
              <w:jc w:val="both"/>
              <w:rPr>
                <w:sz w:val="28"/>
              </w:rPr>
            </w:pPr>
            <w:r>
              <w:rPr>
                <w:sz w:val="28"/>
              </w:rPr>
              <w:t>2024-2028 годы</w:t>
            </w:r>
          </w:p>
        </w:tc>
      </w:tr>
      <w:tr>
        <w:trPr>
          <w:trHeight w:val="2536" w:hRule="atLeast"/>
        </w:trPr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Объемы бюджетных ассигнований муниципальной программы</w:t>
            </w:r>
          </w:p>
          <w:p>
            <w:pPr>
              <w:pStyle w:val="1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общий объем финансирования Программы составляет 13 376,6 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в 2024 году — 5 540,6 тыс. рублей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в 2025 году — 4 525,8 тыс. рублей</w:t>
            </w:r>
          </w:p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в 2026 году — 2710,2 тыс. рублей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в 2027 году — 300,0 тыс. рублей </w:t>
            </w:r>
          </w:p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в 2028 году — 300,0 тыс. рублей</w:t>
            </w:r>
          </w:p>
        </w:tc>
      </w:tr>
      <w:tr>
        <w:trPr>
          <w:trHeight w:val="721" w:hRule="atLeast"/>
        </w:trPr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3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 выполнением муниципальной программы</w:t>
            </w:r>
          </w:p>
        </w:tc>
        <w:tc>
          <w:tcPr>
            <w:tcW w:w="56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100"/>
        <w:jc w:val="center"/>
        <w:rPr>
          <w:sz w:val="28"/>
        </w:rPr>
      </w:pPr>
      <w:r>
        <w:rPr>
          <w:sz w:val="28"/>
        </w:rPr>
        <w:t>1. Характеристика текущего состояния и прогноз развития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соответствующей сферы реализации муниципальной программы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>
          <w:sz w:val="28"/>
        </w:rPr>
      </w:pPr>
      <w:r>
        <w:rPr>
          <w:sz w:val="28"/>
        </w:rPr>
        <w:tab/>
        <w:t xml:space="preserve">Программа реализует мероприятия по признанию заслуг отдельных граждан или коллективов обществом на местном уровне в рамках их достижений и успехов в экономике, культуре, искусстве, строительстве, воспитании, просвещении, охране здоровья, жизни и прав граждан, благотворительной деятельности и иных заслуг перед муниципальным образованием Кореновский муниципальный район Краснодарского края. 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>
          <w:sz w:val="28"/>
        </w:rPr>
      </w:pPr>
      <w:r>
        <w:rPr>
          <w:sz w:val="28"/>
        </w:rPr>
        <w:tab/>
        <w:t xml:space="preserve">Поощрение различных коллективов и отдельных граждан муниципального образования Кореновский муниципальный район Краснодарского края повышает рост активности в социальной, экономической, политической и общественной жизни муниципального образования Кореновский муниципальный район Краснодарского края. 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>
          <w:sz w:val="28"/>
        </w:rPr>
        <w:tab/>
        <w:t>Основание для разработки программы является: Устав муниципального образования Кореновский муниципальный район Краснодарского края, постановление администрации муниципального образования Кореновский район от 13.02.2013 года № 369 «Об утверждении Положений о Почетной грамоте администрации муниципального образования Кореновский район и Благодарности главы муниципального образования Кореновский район», решение Совета муниципального образования Кореновский район от 27.02.2014 № 419 «Об учреждении медали муниципального образования Кореновский район «За доблестный труд»,  решение Совета муниципального образования Кореновский район от 29.05.2014 № 453 «Об утверждении положения «Почетный гражданин муниципального образования Кореновский район», решение Совета муниципального образования Кореновский район от 16.06.2015 № 592 «Об учреждении медали муниципального образования Кореновский район «Во благо семьи и общества», решение Совета муниципального образования Кореновский район от 16.06.2015 № 593 «Об учреждении медали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«За заслуги перед Кореновским районом», решение Совета муниципального образования Кореновский район от 16.06.2015 № 594 «Об учреждении медали 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«За проявленную доблесть»,  решение Совета муниципального образования Кореновский район от 16.06.2015 № 595 «Об учреждении медали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«За спортивные достижения», решение Совета муниципального образования Кореновский район от 16.06.2015 № 596 «Об учреждении медали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«Меценат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район», решение Совета муниципального образования Кореновский район от 28.06.2017 № 240 «Об учреждении медали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«Гордимся именем твоим»;  решение Совета муниципального образования Кореновский район от 28.11.2018 года № 452 «Об учреждении почетного звания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«Почетный учитель Кореновского района», решение Совета муниципального образования Кореновский район от 31 июля 2019 годы № 560 «Об учреждении почетного звания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«Почетный работник здравоохранения Кореновского района»,  постановление администрации муниципального образования Кореновский район от 20 мая 2022 года № 723 «Об учреждении медали муниципального образования Кореновский район «За отвагу в специальной военной операции», постановление администрации муниципального образования Кореновский район от 11 октября 2023 года № 1785 «Об учреждении медали муниципального образования Кореновский район «Мать защитника Отечества», постановление администрации муниципального образования Кореновский район от 22.01.2024 года № 50 «Об учреждении медали муниципального образования Кореновский район «За взятие Авдеевки», постановление администрации муниципального образования Кореновский район от 22.01.2024 года № 51 «Об учреждении медали муниципального образования Кореновский район «За взятие Марьинки», постановление администрации муниципального образования Кореновский район от 26 апреля 2024 года № 439 «Об учреждении медали муниципального образования Кореновский район «За активную работу в УИК», постановление администрации муниципального образования Кореновский район от 25 июля 2024 года №863 «За помощь в специальной военной операции», решение Совета муниципального образования Кореновский район от 10 марта 2025 года № 306  «Об учреждении почетного звания муниципального образования</w:t>
      </w:r>
      <w:r>
        <w:rPr>
          <w:b/>
          <w:sz w:val="28"/>
        </w:rPr>
        <w:t xml:space="preserve"> </w:t>
      </w:r>
      <w:r>
        <w:rPr>
          <w:sz w:val="28"/>
        </w:rPr>
        <w:t>Кореновский район «Почетный работник сельского хозяйства Кореновского района».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>
          <w:sz w:val="28"/>
        </w:rPr>
        <w:tab/>
        <w:t xml:space="preserve">Общий планируемый объем финансирования Программы на 2024-2028 годы составляет 13 376,6 тыс. рублей из бюджета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 xml:space="preserve">, из них: 2024 году — 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/>
      </w:pPr>
      <w:r>
        <w:rPr>
          <w:sz w:val="28"/>
        </w:rPr>
        <w:t>5 540,6 тыс. рублей, в 2025 году — 4 525,8 тыс. рублей, в 2026 году — 2710,2 тыс. рублей, в 2027 году — 300,0 тыс. рублей, в 2028 году — 300,0 тыс. рублей. Планируемое количество награжденных лиц 2024 году — 1766 человека, в 2025 году — 1600 человека, в 2026 году — 1224 человека, в 2027 году — 733 человека, в 2028 году — 733 человека.</w:t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tabs>
          <w:tab w:val="clear" w:pos="720"/>
          <w:tab w:val="left" w:pos="851" w:leader="none"/>
        </w:tabs>
        <w:spacing w:before="0" w:after="0"/>
        <w:ind w:left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ConsPlusNormal1"/>
        <w:widowControl/>
        <w:tabs>
          <w:tab w:val="clear" w:pos="720"/>
          <w:tab w:val="left" w:pos="709" w:leader="none"/>
        </w:tabs>
        <w:ind w:hanging="0"/>
        <w:jc w:val="center"/>
        <w:rPr/>
      </w:pPr>
      <w:r>
        <w:rPr>
          <w:rFonts w:ascii="Times New Roman" w:hAnsi="Times New Roman"/>
          <w:sz w:val="28"/>
        </w:rPr>
        <w:tab/>
        <w:t>2. Цели, задачи и целевые показатели достижения целей и решения задач, сроки и этапы реализации муниципальной программы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709" w:leader="none"/>
        </w:tabs>
        <w:jc w:val="both"/>
        <w:rPr/>
      </w:pPr>
      <w:r>
        <w:rPr>
          <w:sz w:val="28"/>
        </w:rPr>
        <w:tab/>
        <w:tab/>
        <w:t xml:space="preserve">2.1. Основной целью муниципальной программы является: стимулирование активного участия граждан, трудовых коллективов и организаций 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sz w:val="28"/>
        </w:rPr>
        <w:t>.</w:t>
      </w:r>
    </w:p>
    <w:p>
      <w:pPr>
        <w:pStyle w:val="Normal"/>
        <w:jc w:val="both"/>
        <w:rPr/>
      </w:pPr>
      <w:r>
        <w:rPr>
          <w:sz w:val="28"/>
        </w:rPr>
        <w:tab/>
        <w:t xml:space="preserve">2.2. Задачей муниципальной программы является: поощрение граждан, трудовых коллективов  и организаций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 xml:space="preserve"> за заслуги перед муниципальным образованием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>, за многолетний добросовестный труд, активное участие в общественной жизни, за высокие достижения в различных сферах деятельности.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>2.3. Сроки реализации мероприятий приведены в Приложении № 2. Сроки реализации муниципальной программы: 2024-2028 годы.</w:t>
      </w:r>
    </w:p>
    <w:p>
      <w:pPr>
        <w:pStyle w:val="Normal"/>
        <w:jc w:val="both"/>
        <w:rPr/>
      </w:pPr>
      <w:r>
        <w:rPr>
          <w:sz w:val="28"/>
        </w:rPr>
        <w:t> </w:t>
      </w:r>
      <w:r>
        <w:rPr>
          <w:sz w:val="28"/>
        </w:rPr>
        <w:tab/>
        <w:t>2.4. Целевые показатели муниципальной программы связаны с целевыми показателями, характеризующими достижения целей и решение задач муниципальной программы.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ab/>
        <w:t>Плановые значения целевых показателей приведены в Приложение № 1.</w:t>
      </w:r>
    </w:p>
    <w:p>
      <w:pPr>
        <w:pStyle w:val="Normal"/>
        <w:tabs>
          <w:tab w:val="clear" w:pos="720"/>
          <w:tab w:val="left" w:pos="709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709" w:leader="none"/>
        </w:tabs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20"/>
        <w:jc w:val="center"/>
        <w:rPr>
          <w:sz w:val="28"/>
        </w:rPr>
      </w:pPr>
      <w:r>
        <w:rPr>
          <w:sz w:val="28"/>
        </w:rPr>
        <w:t>3. Перечень основных мероприятий муниципальной программы</w:t>
      </w:r>
    </w:p>
    <w:p>
      <w:pPr>
        <w:pStyle w:val="Normal"/>
        <w:widowControl/>
        <w:ind w:firstLine="72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20"/>
        <w:jc w:val="center"/>
        <w:rPr>
          <w:sz w:val="28"/>
        </w:rPr>
      </w:pPr>
      <w:r>
        <w:rPr>
          <w:sz w:val="28"/>
        </w:rPr>
        <w:t>Перечень основных мероприятий муниципальной программы приводится в табличной форме в соответствии с Приложением № 2 .</w:t>
      </w:r>
    </w:p>
    <w:p>
      <w:pPr>
        <w:pStyle w:val="Normal"/>
        <w:widowControl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firstLine="720"/>
        <w:jc w:val="center"/>
        <w:rPr>
          <w:sz w:val="28"/>
        </w:rPr>
      </w:pPr>
      <w:r>
        <w:rPr>
          <w:sz w:val="28"/>
        </w:rPr>
        <w:t>4. Обоснование ресурсного обеспечения муниципальной программы</w:t>
      </w:r>
    </w:p>
    <w:p>
      <w:pPr>
        <w:pStyle w:val="Normal"/>
        <w:widowControl/>
        <w:ind w:firstLine="720"/>
        <w:jc w:val="center"/>
        <w:rPr>
          <w:sz w:val="28"/>
        </w:rPr>
      </w:pPr>
      <w:r>
        <w:rPr>
          <w:sz w:val="28"/>
        </w:rPr>
      </w:r>
    </w:p>
    <w:p>
      <w:pPr>
        <w:pStyle w:val="ConsPlusNormal1"/>
        <w:widowControl/>
        <w:ind w:hanging="0"/>
        <w:jc w:val="both"/>
        <w:rPr/>
      </w:pPr>
      <w:r>
        <w:rPr>
          <w:rFonts w:ascii="Times New Roman" w:hAnsi="Times New Roman"/>
          <w:sz w:val="28"/>
        </w:rPr>
        <w:tab/>
      </w:r>
      <w:bookmarkStart w:id="0" w:name="_Hlk183162916"/>
      <w:r>
        <w:rPr>
          <w:rFonts w:ascii="Times New Roman" w:hAnsi="Times New Roman"/>
          <w:sz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13 376,6 тыс. рублей</w:t>
      </w:r>
      <w:bookmarkEnd w:id="0"/>
      <w:r>
        <w:rPr>
          <w:rFonts w:ascii="Times New Roman" w:hAnsi="Times New Roman"/>
          <w:sz w:val="28"/>
        </w:rPr>
        <w:t>.</w:t>
      </w:r>
    </w:p>
    <w:p>
      <w:pPr>
        <w:pStyle w:val="ConsPlusNormal1"/>
        <w:widowControl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widowControl/>
        <w:ind w:hanging="0"/>
        <w:jc w:val="center"/>
        <w:rPr/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>
      <w:pPr>
        <w:pStyle w:val="ConsPlusNonformat1"/>
        <w:widowControl/>
        <w:jc w:val="right"/>
        <w:rPr/>
      </w:pPr>
      <w:r>
        <w:rPr>
          <w:rFonts w:ascii="Times New Roman" w:hAnsi="Times New Roman"/>
          <w:sz w:val="24"/>
        </w:rPr>
        <w:t>тыс. руб.</w:t>
      </w:r>
    </w:p>
    <w:tbl>
      <w:tblPr>
        <w:tblW w:w="965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882"/>
        <w:gridCol w:w="1050"/>
        <w:gridCol w:w="1050"/>
        <w:gridCol w:w="1251"/>
        <w:gridCol w:w="1016"/>
        <w:gridCol w:w="1251"/>
        <w:gridCol w:w="1154"/>
      </w:tblGrid>
      <w:tr>
        <w:trPr>
          <w:trHeight w:val="240" w:hRule="atLeast"/>
        </w:trPr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Источники и направления расходов</w:t>
            </w:r>
          </w:p>
        </w:tc>
        <w:tc>
          <w:tcPr>
            <w:tcW w:w="67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57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88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ascii="Times New Roman" w:hAnsi="Times New Roman"/>
                <w:sz w:val="24"/>
              </w:rPr>
              <w:t>Районный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13 376,6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5 540,6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/>
              <w:t>4 525,8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2710,2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  <w:tr>
        <w:trPr>
          <w:trHeight w:val="360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ascii="Times New Roman" w:hAnsi="Times New Roman"/>
                <w:sz w:val="24"/>
              </w:rPr>
              <w:t>Краевой бюджет</w:t>
            </w:r>
          </w:p>
          <w:p>
            <w:pPr>
              <w:pStyle w:val="ConsPlusNormal1"/>
              <w:widowControl/>
              <w:ind w:hanging="0"/>
              <w:rPr/>
            </w:pPr>
            <w:r>
              <w:rPr>
                <w:rFonts w:ascii="Times New Roman" w:hAnsi="Times New Roman"/>
                <w:sz w:val="24"/>
              </w:rPr>
              <w:t>(на условиях софинансирования)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rPr/>
            </w:pPr>
            <w:r>
              <w:rPr>
                <w:rFonts w:ascii="Times New Roman" w:hAnsi="Times New Roman"/>
                <w:sz w:val="24"/>
              </w:rPr>
              <w:t>Другие источники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13 376,6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5 540,6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/>
            </w:pPr>
            <w:r>
              <w:rPr/>
              <w:t>4 525,8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2710,2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1"/>
              <w:widowControl/>
              <w:ind w:hang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300,0</w:t>
            </w:r>
          </w:p>
        </w:tc>
      </w:tr>
    </w:tbl>
    <w:p>
      <w:pPr>
        <w:pStyle w:val="3211"/>
        <w:spacing w:before="0" w:after="0"/>
        <w:ind w:firstLine="708" w:left="0"/>
        <w:jc w:val="both"/>
        <w:rPr>
          <w:sz w:val="28"/>
        </w:rPr>
      </w:pPr>
      <w:r>
        <w:rPr>
          <w:sz w:val="28"/>
        </w:rPr>
      </w:r>
    </w:p>
    <w:p>
      <w:pPr>
        <w:pStyle w:val="3211"/>
        <w:spacing w:before="0" w:after="0"/>
        <w:ind w:firstLine="708" w:left="0"/>
        <w:jc w:val="both"/>
        <w:rPr>
          <w:sz w:val="28"/>
        </w:rPr>
      </w:pPr>
      <w:r>
        <w:rPr>
          <w:sz w:val="28"/>
        </w:rPr>
      </w:r>
    </w:p>
    <w:p>
      <w:pPr>
        <w:pStyle w:val="Heading1"/>
        <w:widowControl/>
        <w:spacing w:before="0" w:after="0"/>
        <w:ind w:firstLine="720" w:left="432"/>
        <w:rPr/>
      </w:pPr>
      <w:r>
        <w:rPr>
          <w:b w:val="false"/>
          <w:color w:val="000000"/>
          <w:sz w:val="28"/>
        </w:rPr>
        <w:t>5.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ind w:firstLine="720"/>
        <w:jc w:val="center"/>
        <w:rPr/>
      </w:pPr>
      <w:r>
        <w:rPr/>
      </w:r>
    </w:p>
    <w:p>
      <w:pPr>
        <w:pStyle w:val="BodyText"/>
        <w:widowControl/>
        <w:spacing w:before="0" w:after="0"/>
        <w:jc w:val="both"/>
        <w:rPr/>
      </w:pPr>
      <w:r>
        <w:rPr>
          <w:sz w:val="28"/>
        </w:rPr>
        <w:tab/>
        <w:t xml:space="preserve"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 xml:space="preserve">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>».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  <w:t>6.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ab/>
        <w:t>Текущее управление ходом реализации муниципальной программы и контроль за ее выполнением осуществляет управление делами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jc w:val="both"/>
        <w:rPr/>
      </w:pPr>
      <w:r>
        <w:rPr>
          <w:sz w:val="28"/>
        </w:rPr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/>
      </w:pPr>
      <w:r>
        <w:rPr>
          <w:sz w:val="28"/>
        </w:rPr>
        <w:tab/>
        <w:t>- организует работу по достижению целевых показателей муниципальной программы;</w:t>
      </w:r>
    </w:p>
    <w:p>
      <w:pPr>
        <w:pStyle w:val="Normal"/>
        <w:jc w:val="both"/>
        <w:rPr/>
      </w:pPr>
      <w:r>
        <w:rPr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муниципальной программы, а также информацию, необходимую для проведения оценки эффективности реализации, мониторинга ее реализации и подготовки доклада о ходе реализации муниципальной программы.</w:t>
      </w:r>
    </w:p>
    <w:p>
      <w:pPr>
        <w:pStyle w:val="Normal"/>
        <w:ind w:firstLine="708"/>
        <w:jc w:val="both"/>
        <w:rPr/>
      </w:pPr>
      <w:r>
        <w:rPr>
          <w:sz w:val="28"/>
        </w:rPr>
        <w:t>Исполнителем мероприятий муниципальной программы является управление делами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jc w:val="both"/>
        <w:rPr/>
      </w:pPr>
      <w:r>
        <w:rPr>
          <w:sz w:val="28"/>
        </w:rPr>
        <w:tab/>
        <w:t>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муниципальный район Краснодарского края отчет об объемах и источниках финансирования муниципальной программы в разрезе мероприятий;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  <w:tab/>
        <w:t>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>
      <w:pPr>
        <w:pStyle w:val="Normal"/>
        <w:ind w:firstLine="708"/>
        <w:jc w:val="both"/>
        <w:rPr/>
      </w:pPr>
      <w:r>
        <w:rPr>
          <w:sz w:val="28"/>
        </w:rPr>
        <w:t xml:space="preserve">Управление делами администрации муниципального образования Кореновский муниципальный район Краснодарского края представляет в управление экономики администрации муниципального образования Кореновский </w:t>
      </w:r>
      <w:r>
        <w:rPr>
          <w:spacing w:val="-2"/>
          <w:sz w:val="28"/>
        </w:rPr>
        <w:t>муниципальный район Краснодарского края</w:t>
      </w:r>
      <w:r>
        <w:rPr>
          <w:sz w:val="28"/>
        </w:rPr>
        <w:t xml:space="preserve"> сводную информацию о реализации программных мероприятий в установленные сроки.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Заместитель главы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sectPr>
          <w:headerReference w:type="even" r:id="rId13"/>
          <w:headerReference w:type="default" r:id="rId14"/>
          <w:headerReference w:type="first" r:id="rId15"/>
          <w:footerReference w:type="even" r:id="rId16"/>
          <w:footerReference w:type="default" r:id="rId17"/>
          <w:footerReference w:type="first" r:id="rId18"/>
          <w:type w:val="nextPage"/>
          <w:pgSz w:w="11906" w:h="16838"/>
          <w:pgMar w:left="1701" w:right="567" w:gutter="0" w:header="567" w:top="1660" w:footer="0" w:bottom="1134"/>
          <w:pgNumType w:fmt="decimal"/>
          <w:formProt w:val="false"/>
          <w:titlePg/>
          <w:textDirection w:val="lrTb"/>
          <w:docGrid w:type="default" w:linePitch="100" w:charSpace="0"/>
        </w:sectPr>
        <w:pStyle w:val="Normal"/>
        <w:rPr/>
      </w:pPr>
      <w:r>
        <w:rPr>
          <w:sz w:val="28"/>
        </w:rPr>
        <w:t xml:space="preserve">Краснодарского края </w:t>
        <w:tab/>
        <w:tab/>
        <w:tab/>
        <w:tab/>
        <w:tab/>
        <w:tab/>
        <w:tab/>
        <w:t xml:space="preserve">  И.А. Максименко</w:t>
      </w:r>
      <w:r>
        <w:br w:type="page"/>
      </w:r>
    </w:p>
    <w:p>
      <w:pPr>
        <w:pStyle w:val="Normal"/>
        <w:ind w:left="9356"/>
        <w:jc w:val="center"/>
        <w:rPr>
          <w:sz w:val="28"/>
        </w:rPr>
      </w:pPr>
      <w:r>
        <w:rPr>
          <w:sz w:val="28"/>
        </w:rPr>
        <w:t>ПРИЛОЖЕНИЕ № 1</w:t>
      </w:r>
    </w:p>
    <w:p>
      <w:pPr>
        <w:pStyle w:val="Normal"/>
        <w:ind w:left="9356"/>
        <w:jc w:val="center"/>
        <w:rPr>
          <w:sz w:val="28"/>
        </w:rPr>
      </w:pPr>
      <w:r>
        <w:rPr>
          <w:sz w:val="28"/>
        </w:rPr>
        <w:t xml:space="preserve">к муниципальной программе </w:t>
      </w:r>
    </w:p>
    <w:p>
      <w:pPr>
        <w:pStyle w:val="Normal"/>
        <w:spacing w:lineRule="atLeast" w:line="100"/>
        <w:ind w:left="9356"/>
        <w:jc w:val="center"/>
        <w:rPr/>
      </w:pPr>
      <w:r>
        <w:rPr>
          <w:sz w:val="28"/>
        </w:rPr>
        <w:t xml:space="preserve">«Стимулирование активного участия граждан 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sz w:val="28"/>
        </w:rPr>
        <w:t xml:space="preserve"> </w:t>
      </w:r>
    </w:p>
    <w:p>
      <w:pPr>
        <w:pStyle w:val="Normal"/>
        <w:spacing w:lineRule="atLeast" w:line="100"/>
        <w:ind w:left="9356"/>
        <w:jc w:val="center"/>
        <w:rPr/>
      </w:pPr>
      <w:r>
        <w:rPr>
          <w:sz w:val="28"/>
        </w:rPr>
        <w:t xml:space="preserve">на 2024-2028 годы»  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ЦЕЛИ,</w:t>
      </w:r>
    </w:p>
    <w:p>
      <w:pPr>
        <w:pStyle w:val="Normal"/>
        <w:jc w:val="center"/>
        <w:rPr/>
      </w:pPr>
      <w:r>
        <w:rPr>
          <w:sz w:val="28"/>
        </w:rPr>
        <w:t xml:space="preserve"> </w:t>
      </w:r>
      <w:r>
        <w:rPr>
          <w:sz w:val="28"/>
        </w:rPr>
        <w:t>задачи и целевые показатели муниципальной программы</w:t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tbl>
      <w:tblPr>
        <w:tblW w:w="14541" w:type="dxa"/>
        <w:jc w:val="left"/>
        <w:tblInd w:w="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32"/>
        <w:gridCol w:w="4434"/>
        <w:gridCol w:w="1284"/>
        <w:gridCol w:w="916"/>
        <w:gridCol w:w="1467"/>
        <w:gridCol w:w="1367"/>
        <w:gridCol w:w="1533"/>
        <w:gridCol w:w="1349"/>
        <w:gridCol w:w="1457"/>
      </w:tblGrid>
      <w:tr>
        <w:trPr/>
        <w:tc>
          <w:tcPr>
            <w:tcW w:w="7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jc w:val="center"/>
              <w:rPr/>
            </w:pPr>
            <w:r>
              <w:rPr/>
              <w:t>п/п</w:t>
            </w:r>
          </w:p>
        </w:tc>
        <w:tc>
          <w:tcPr>
            <w:tcW w:w="44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целевого показателя</w:t>
            </w:r>
          </w:p>
        </w:tc>
        <w:tc>
          <w:tcPr>
            <w:tcW w:w="12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Единица</w:t>
            </w:r>
          </w:p>
          <w:p>
            <w:pPr>
              <w:pStyle w:val="Normal"/>
              <w:jc w:val="center"/>
              <w:rPr/>
            </w:pPr>
            <w:r>
              <w:rPr/>
              <w:t>измерения</w:t>
            </w:r>
          </w:p>
        </w:tc>
        <w:tc>
          <w:tcPr>
            <w:tcW w:w="9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Статус</w:t>
            </w:r>
            <w:r>
              <w:rPr>
                <w:vertAlign w:val="superscript"/>
              </w:rPr>
              <w:t>*</w:t>
            </w:r>
          </w:p>
        </w:tc>
        <w:tc>
          <w:tcPr>
            <w:tcW w:w="71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Значение показателей</w:t>
            </w:r>
          </w:p>
        </w:tc>
      </w:tr>
      <w:tr>
        <w:trPr/>
        <w:tc>
          <w:tcPr>
            <w:tcW w:w="7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2024 год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2025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2026 год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44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/>
              <w:t>1.</w:t>
            </w:r>
          </w:p>
        </w:tc>
        <w:tc>
          <w:tcPr>
            <w:tcW w:w="1380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Муниципальная программа «Стимулирование активного участия граждан в социально-экономическом развитии Кореновского </w:t>
            </w:r>
            <w:r>
              <w:rPr>
                <w:spacing w:val="-2"/>
              </w:rPr>
              <w:t>муниципального района Краснодарского края</w:t>
            </w:r>
            <w:r>
              <w:rPr/>
              <w:t xml:space="preserve">  на 2024-2028 год» 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/>
            </w:r>
          </w:p>
        </w:tc>
        <w:tc>
          <w:tcPr>
            <w:tcW w:w="1380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/>
              <w:t xml:space="preserve">Цель: стимулирование активного участия граждан, трудовых коллективов  и организаций в социально-экономическом развитии Кореновского </w:t>
            </w:r>
            <w:r>
              <w:rPr>
                <w:spacing w:val="-2"/>
              </w:rPr>
              <w:t>муниципального района Краснодарского края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/>
            </w:r>
          </w:p>
        </w:tc>
        <w:tc>
          <w:tcPr>
            <w:tcW w:w="1380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/>
              <w:t xml:space="preserve">Задача: поощрение граждан, трудовых коллективов  и организаций муниципального образования Кореновский </w:t>
            </w:r>
            <w:r>
              <w:rPr>
                <w:spacing w:val="-2"/>
              </w:rPr>
              <w:t>муниципального района Краснодарского края</w:t>
            </w:r>
            <w:r>
              <w:rPr/>
              <w:t xml:space="preserve"> за заслуги перед муниципальным образованием Кореновский </w:t>
            </w:r>
            <w:r>
              <w:rPr>
                <w:spacing w:val="-2"/>
              </w:rPr>
              <w:t>муниципального района Краснодарского края</w:t>
            </w:r>
            <w:r>
              <w:rPr/>
              <w:t>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rPr/>
        <w:tc>
          <w:tcPr>
            <w:tcW w:w="73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/>
            </w:pPr>
            <w:r>
              <w:rPr/>
            </w:r>
          </w:p>
        </w:tc>
        <w:tc>
          <w:tcPr>
            <w:tcW w:w="44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/>
            </w:pPr>
            <w:r>
              <w:rPr/>
              <w:t>Целевой показатель:</w:t>
            </w:r>
          </w:p>
          <w:p>
            <w:pPr>
              <w:pStyle w:val="Normal"/>
              <w:jc w:val="both"/>
              <w:rPr/>
            </w:pPr>
            <w:r>
              <w:rPr/>
              <w:t xml:space="preserve">Количество награжденных лиц </w:t>
            </w:r>
          </w:p>
        </w:tc>
        <w:tc>
          <w:tcPr>
            <w:tcW w:w="12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ед.</w:t>
            </w:r>
          </w:p>
        </w:tc>
        <w:tc>
          <w:tcPr>
            <w:tcW w:w="9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1766</w:t>
            </w:r>
          </w:p>
        </w:tc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1600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1224</w:t>
            </w:r>
          </w:p>
        </w:tc>
        <w:tc>
          <w:tcPr>
            <w:tcW w:w="13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  <w:t>733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5"/>
              <w:jc w:val="center"/>
              <w:rPr/>
            </w:pPr>
            <w:r>
              <w:rPr/>
              <w:t>733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</w:rPr>
      </w:pPr>
      <w:r>
        <w:rPr>
          <w:sz w:val="28"/>
        </w:rPr>
        <w:t xml:space="preserve">Заместитель главы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sectPr>
          <w:headerReference w:type="even" r:id="rId19"/>
          <w:headerReference w:type="default" r:id="rId20"/>
          <w:headerReference w:type="first" r:id="rId21"/>
          <w:footerReference w:type="even" r:id="rId22"/>
          <w:footerReference w:type="default" r:id="rId23"/>
          <w:type w:val="nextPage"/>
          <w:pgSz w:orient="landscape" w:w="16838" w:h="11906"/>
          <w:pgMar w:left="1134" w:right="1134" w:gutter="0" w:header="1134" w:top="1191" w:footer="567" w:bottom="843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sz w:val="28"/>
        </w:rPr>
        <w:t xml:space="preserve">Краснодарского края </w:t>
        <w:tab/>
        <w:tab/>
        <w:tab/>
        <w:tab/>
        <w:tab/>
        <w:tab/>
        <w:tab/>
        <w:t xml:space="preserve">                                                                        И.А. Максименко</w:t>
      </w:r>
      <w:r>
        <w:br w:type="page"/>
      </w:r>
    </w:p>
    <w:p>
      <w:pPr>
        <w:pStyle w:val="Normal"/>
        <w:ind w:left="9356"/>
        <w:jc w:val="center"/>
        <w:rPr>
          <w:sz w:val="28"/>
        </w:rPr>
      </w:pPr>
      <w:r>
        <w:rPr>
          <w:sz w:val="28"/>
        </w:rPr>
        <w:t>ПРИЛОЖЕНИЕ № 2</w:t>
      </w:r>
    </w:p>
    <w:p>
      <w:pPr>
        <w:pStyle w:val="Normal"/>
        <w:widowControl/>
        <w:ind w:left="9356"/>
        <w:jc w:val="center"/>
        <w:rPr/>
      </w:pPr>
      <w:r>
        <w:rPr>
          <w:b w:val="false"/>
          <w:color w:val="000000"/>
          <w:sz w:val="28"/>
        </w:rPr>
        <w:t xml:space="preserve">к муниципальной программе                   «Стимулирование активного участия граждан 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b w:val="false"/>
          <w:color w:val="000000"/>
          <w:sz w:val="28"/>
        </w:rPr>
        <w:t xml:space="preserve">  </w:t>
      </w:r>
    </w:p>
    <w:p>
      <w:pPr>
        <w:pStyle w:val="Normal"/>
        <w:widowControl/>
        <w:ind w:left="9356"/>
        <w:jc w:val="center"/>
        <w:rPr/>
      </w:pPr>
      <w:r>
        <w:rPr>
          <w:b w:val="false"/>
          <w:color w:val="000000"/>
          <w:sz w:val="28"/>
        </w:rPr>
        <w:t xml:space="preserve">на 2024-2028 годы»  </w:t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ind w:left="9356"/>
        <w:jc w:val="center"/>
        <w:rPr/>
      </w:pPr>
      <w:r>
        <w:rPr/>
      </w:r>
    </w:p>
    <w:p>
      <w:pPr>
        <w:pStyle w:val="Normal"/>
        <w:widowControl/>
        <w:spacing w:lineRule="atLeast" w:line="100"/>
        <w:jc w:val="center"/>
        <w:rPr/>
      </w:pPr>
      <w:r>
        <w:rPr>
          <w:b w:val="false"/>
          <w:color w:val="000000"/>
          <w:sz w:val="28"/>
        </w:rPr>
        <w:t>ПЕРЕЧЕНЬ</w:t>
      </w:r>
    </w:p>
    <w:p>
      <w:pPr>
        <w:pStyle w:val="Normal"/>
        <w:widowControl/>
        <w:spacing w:lineRule="atLeast" w:line="100"/>
        <w:jc w:val="center"/>
        <w:rPr/>
      </w:pPr>
      <w:r>
        <w:rPr>
          <w:b w:val="false"/>
          <w:color w:val="000000"/>
          <w:sz w:val="28"/>
        </w:rPr>
        <w:t xml:space="preserve">основных мероприятий муниципальной программы «Стимулирование активного участия граждан </w:t>
      </w:r>
    </w:p>
    <w:p>
      <w:pPr>
        <w:pStyle w:val="Normal"/>
        <w:widowControl/>
        <w:spacing w:lineRule="atLeast" w:line="100"/>
        <w:jc w:val="center"/>
        <w:rPr/>
      </w:pPr>
      <w:r>
        <w:rPr>
          <w:b w:val="false"/>
          <w:color w:val="000000"/>
          <w:sz w:val="28"/>
        </w:rPr>
        <w:t xml:space="preserve">в социально-экономическом развитии Кореновского </w:t>
      </w:r>
      <w:r>
        <w:rPr>
          <w:spacing w:val="-2"/>
          <w:sz w:val="28"/>
        </w:rPr>
        <w:t>муниципального района Краснодарского края</w:t>
      </w:r>
      <w:r>
        <w:rPr>
          <w:b w:val="false"/>
          <w:color w:val="000000"/>
          <w:sz w:val="28"/>
        </w:rPr>
        <w:t xml:space="preserve"> на 2024-2028 годы»  </w:t>
      </w:r>
    </w:p>
    <w:p>
      <w:pPr>
        <w:pStyle w:val="Normal"/>
        <w:widowControl/>
        <w:spacing w:lineRule="atLeast" w:line="100"/>
        <w:jc w:val="center"/>
        <w:rPr/>
      </w:pPr>
      <w:r>
        <w:rPr/>
      </w:r>
    </w:p>
    <w:tbl>
      <w:tblPr>
        <w:tblW w:w="1460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66"/>
        <w:gridCol w:w="2128"/>
        <w:gridCol w:w="425"/>
        <w:gridCol w:w="2125"/>
        <w:gridCol w:w="880"/>
        <w:gridCol w:w="680"/>
        <w:gridCol w:w="851"/>
        <w:gridCol w:w="708"/>
        <w:gridCol w:w="709"/>
        <w:gridCol w:w="708"/>
        <w:gridCol w:w="1460"/>
        <w:gridCol w:w="1782"/>
        <w:gridCol w:w="1581"/>
      </w:tblGrid>
      <w:tr>
        <w:trPr>
          <w:trHeight w:val="965" w:hRule="atLeast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№ 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п/п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Статус</w:t>
            </w:r>
          </w:p>
        </w:tc>
        <w:tc>
          <w:tcPr>
            <w:tcW w:w="21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Источники финансирования</w:t>
            </w:r>
          </w:p>
        </w:tc>
        <w:tc>
          <w:tcPr>
            <w:tcW w:w="8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финансирования, всего 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(тыс. руб.)</w:t>
            </w:r>
          </w:p>
        </w:tc>
        <w:tc>
          <w:tcPr>
            <w:tcW w:w="365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В том числе по годам</w:t>
            </w:r>
          </w:p>
        </w:tc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Срок реализации мероприятий</w:t>
            </w:r>
          </w:p>
        </w:tc>
        <w:tc>
          <w:tcPr>
            <w:tcW w:w="1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Непосредственный результат реализации мероприятия</w:t>
            </w:r>
          </w:p>
        </w:tc>
        <w:tc>
          <w:tcPr>
            <w:tcW w:w="1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>
        <w:trPr>
          <w:trHeight w:val="1073" w:hRule="atLeast"/>
        </w:trPr>
        <w:tc>
          <w:tcPr>
            <w:tcW w:w="5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>2024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2025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>2026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>2027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>2028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w="14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1. </w:t>
            </w: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rPr>
                <w:sz w:val="23"/>
              </w:rPr>
            </w:pPr>
            <w:r>
              <w:rPr>
                <w:sz w:val="23"/>
              </w:rPr>
              <w:t>Цель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148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>
                <w:sz w:val="23"/>
              </w:rPr>
              <w:t>стимулирование активного участия граждан, трудовых коллективов и организаций в социально-экономическом развитии Кореновского</w:t>
            </w:r>
            <w:r>
              <w:rPr/>
              <w:t xml:space="preserve"> </w:t>
            </w:r>
            <w:r>
              <w:rPr>
                <w:spacing w:val="-2"/>
              </w:rPr>
              <w:t>муниципального района Краснодарского края</w:t>
            </w:r>
          </w:p>
        </w:tc>
      </w:tr>
      <w:tr>
        <w:trPr/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1.1.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both"/>
              <w:rPr>
                <w:sz w:val="23"/>
              </w:rPr>
            </w:pPr>
            <w:r>
              <w:rPr>
                <w:sz w:val="23"/>
              </w:rPr>
              <w:t>Задача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148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/>
            </w:pPr>
            <w:r>
              <w:rPr>
                <w:sz w:val="23"/>
              </w:rPr>
              <w:t xml:space="preserve">поощрение граждан, трудовых коллективов и организаций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муниципального района Краснодарского края</w:t>
            </w:r>
            <w:r>
              <w:rPr>
                <w:sz w:val="23"/>
              </w:rPr>
              <w:t xml:space="preserve"> за заслуги перед муниципальным образованием Кореновский </w:t>
            </w:r>
            <w:r>
              <w:rPr>
                <w:spacing w:val="-2"/>
                <w:sz w:val="23"/>
              </w:rPr>
              <w:t>муниципального района Краснодарского края</w:t>
            </w:r>
            <w:r>
              <w:rPr>
                <w:sz w:val="23"/>
              </w:rPr>
              <w:t>, за многолетний добросовестный труд, активное участие в общественной жизни, за высокие достижения в различных сферах деятельности</w:t>
            </w:r>
          </w:p>
        </w:tc>
      </w:tr>
      <w:tr>
        <w:trPr>
          <w:trHeight w:val="294" w:hRule="atLeast"/>
        </w:trPr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1.1.1.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 xml:space="preserve">Единовременная денежная премия гражданам 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награжденным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 xml:space="preserve">медалью муниципального  образования Кореновский район: 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 xml:space="preserve">«Во благо семьи и общества» I,II,III степени, 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«За доблестный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труд» I,II,III степени,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 xml:space="preserve">«За спортивные достижения» I,II,III степени, 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«За заслуги перед Кореновским районом»,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«За проявленную доблесть»,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нагрудным знаком «Почетный учитель Кореновского района»</w:t>
            </w:r>
          </w:p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«Почетный работник здравоохранения Кореновского района»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3419,3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1143,6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896,5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1149,4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114,9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114,9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both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 </w:t>
            </w:r>
            <w:r>
              <w:rPr>
                <w:spacing w:val="-2"/>
                <w:sz w:val="23"/>
              </w:rPr>
              <w:t xml:space="preserve"> 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3419,3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1143,6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896,5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1149,4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114,9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114,9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1.1.2.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Торжественное вручение гражданам муниципального образования Кореновский район благодарностей администрации МО Кореновский район, благодарностей главы, почетных грамот  администрации МО Кореновский район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color w:val="00000A"/>
                <w:sz w:val="23"/>
              </w:rPr>
            </w:pPr>
            <w:r>
              <w:rPr>
                <w:rFonts w:ascii="Times New Roman" w:hAnsi="Times New Roman"/>
                <w:color w:val="00000A"/>
                <w:sz w:val="23"/>
              </w:rPr>
              <w:t xml:space="preserve">(приобретение бланков благодарностей и почетных грамот, папок и рамок к ним) 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938,9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451,1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131,1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263,1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46,8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46,8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938,9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451,1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131,1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263,1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46,8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46,8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18" w:hRule="atLeast"/>
        </w:trPr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1.1.3.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Организация поздравлений граждан, внесших вклад в социально-экономическое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развитие Кореновского района,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чествование ветеранов ВОВ и тружеников тыла (приобретение открыток, конвертов, приветственных адресов, дизайн-бумаги, цветов, перетяжек)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3278,6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1188,6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1190,0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800,0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50,0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50,0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3278,6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1188,6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1190,0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800,0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50,0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50,0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1.1.4.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Присвоение звания «Почетный гражданин муниципального образования Кореновский район» (приобретение надомных табличек, наградных лент, дипломов и удостоверений Почетным гражданам муниципального образования Кореновский район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180,1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62,8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62,8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14,0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14,0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180,1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26,5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62,8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62,8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14,0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14,0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1.1.5.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Поощрение лучших граждан за заслуги в муниципальной, производственной, социальной, научной и культурной деятельности с занесением на Доску Почета муниципального образования</w:t>
            </w:r>
          </w:p>
          <w:p>
            <w:pPr>
              <w:pStyle w:val="ConsPlusNormal1"/>
              <w:widowControl/>
              <w:spacing w:before="0" w:after="200"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Кореновский район. Оформление Доски Почета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361,6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282,0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2024 года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2027 года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3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2028 года 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361,6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282,0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19,9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  <w:highlight w:val="yellow"/>
              </w:rPr>
            </w:pPr>
            <w:r>
              <w:rPr>
                <w:sz w:val="23"/>
                <w:highlight w:val="yellow"/>
              </w:rPr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1.1.6.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rPr>
                <w:sz w:val="23"/>
              </w:rPr>
            </w:pPr>
            <w:r>
              <w:rPr>
                <w:sz w:val="23"/>
              </w:rPr>
              <w:t xml:space="preserve">Изготовление медалей муниципального образования Кореновский район </w:t>
            </w:r>
          </w:p>
          <w:p>
            <w:pPr>
              <w:pStyle w:val="Normal"/>
              <w:widowControl/>
              <w:rPr>
                <w:sz w:val="23"/>
              </w:rPr>
            </w:pPr>
            <w:r>
              <w:rPr>
                <w:sz w:val="23"/>
              </w:rPr>
              <w:t>«За спортивные достижения» I,II,III степени, «Во благо семьи и общества»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I,II,III степени,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«За доблестный труд» I,II,III степени, 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«За заслуги  перед Кореновским  районом», 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«За проявленную  доблесть», «Меценат  муниципального  образования  Кореновский район»,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«Гордимся именем твоим», «За отвагу в специальной военной операции», «Мать защитника Отечества»;</w:t>
            </w:r>
          </w:p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«За активную работу в УИК», «За помощь в специальной военной операции», нагрудного знака «Почетный учитель Кореновского района», «Почетный работник здравоохранения Кореновского района», «Почетный работник сельского хозяйства Кореновского района» (удостоверений, адаптеров и футляров) 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5098,2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2685,9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1963,5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390,0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29,4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29,4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94" w:hRule="atLeast"/>
        </w:trPr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5098,2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2685,9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1963,5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390,0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29,4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29,4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1.1.7.</w:t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rmal1"/>
              <w:widowControl/>
              <w:ind w:hanging="0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Разработка наградной продукции, изготовление эскизов, макетов, образцов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100,0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w="146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2024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2025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2026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2027 года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1-4 квартал </w:t>
            </w:r>
          </w:p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2028 года</w:t>
            </w:r>
          </w:p>
        </w:tc>
        <w:tc>
          <w:tcPr>
            <w:tcW w:w="178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3"/>
              </w:rPr>
            </w:pPr>
            <w:r>
              <w:rPr>
                <w:sz w:val="23"/>
              </w:rPr>
              <w:t>Количество награжденных лиц</w:t>
            </w:r>
          </w:p>
        </w:tc>
        <w:tc>
          <w:tcPr>
            <w:tcW w:w="15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25"/>
              <w:jc w:val="center"/>
              <w:rPr/>
            </w:pPr>
            <w:r>
              <w:rPr>
                <w:sz w:val="23"/>
              </w:rPr>
              <w:t xml:space="preserve">Управление делами администрации муниципального образования Кореновский </w:t>
            </w:r>
            <w:r>
              <w:rPr>
                <w:spacing w:val="-2"/>
                <w:sz w:val="23"/>
              </w:rPr>
              <w:t>муниципальный район Краснодарского края</w:t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100,0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25,0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2" w:hRule="atLeast"/>
        </w:trPr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8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rPr>
                <w:sz w:val="23"/>
              </w:rPr>
            </w:pPr>
            <w:r>
              <w:rPr>
                <w:sz w:val="23"/>
              </w:rPr>
              <w:t>Итого</w:t>
            </w:r>
          </w:p>
        </w:tc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13 376,6 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5540,6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sz w:val="23"/>
              </w:rPr>
            </w:pPr>
            <w:r>
              <w:rPr>
                <w:sz w:val="23"/>
              </w:rPr>
              <w:t>4 525,8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2710,2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300,0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300,0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Краевой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Федеральный бюджет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/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Местные бюджеты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13 376,6 </w:t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5540,6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sz w:val="23"/>
              </w:rPr>
            </w:pPr>
            <w:r>
              <w:rPr>
                <w:sz w:val="23"/>
              </w:rPr>
              <w:t>4 525,8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2710,2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300,0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300,0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  <w:tr>
        <w:trPr>
          <w:trHeight w:val="713" w:hRule="atLeast"/>
        </w:trPr>
        <w:tc>
          <w:tcPr>
            <w:tcW w:w="5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2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  <w:t>Внебюджетные источники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>
            <w:pPr>
              <w:pStyle w:val="125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6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  <w:t>0,0</w:t>
            </w:r>
          </w:p>
        </w:tc>
        <w:tc>
          <w:tcPr>
            <w:tcW w:w="1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7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25"/>
              <w:jc w:val="center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3"/>
              </w:rPr>
            </w:pPr>
            <w:r>
              <w:rPr>
                <w:sz w:val="23"/>
              </w:rPr>
            </w:r>
          </w:p>
        </w:tc>
      </w:tr>
    </w:tbl>
    <w:p>
      <w:pPr>
        <w:pStyle w:val="Normal"/>
        <w:widowControl/>
        <w:spacing w:lineRule="atLeast" w:line="100"/>
        <w:jc w:val="right"/>
        <w:rPr/>
      </w:pPr>
      <w:r>
        <w:rPr/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spacing w:lineRule="atLeast" w:line="10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Заместитель главы </w:t>
      </w:r>
    </w:p>
    <w:p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rPr/>
      </w:pPr>
      <w:r>
        <w:rPr>
          <w:sz w:val="28"/>
        </w:rPr>
        <w:t xml:space="preserve">Краснодарского края </w:t>
        <w:tab/>
        <w:tab/>
        <w:tab/>
        <w:tab/>
        <w:tab/>
        <w:tab/>
        <w:t xml:space="preserve">                                                                      </w:t>
        <w:tab/>
        <w:t xml:space="preserve">             И.А. Максименко</w:t>
      </w:r>
    </w:p>
    <w:sectPr>
      <w:headerReference w:type="even" r:id="rId24"/>
      <w:headerReference w:type="default" r:id="rId25"/>
      <w:headerReference w:type="first" r:id="rId26"/>
      <w:footerReference w:type="even" r:id="rId27"/>
      <w:footerReference w:type="default" r:id="rId28"/>
      <w:footerReference w:type="first" r:id="rId29"/>
      <w:type w:val="nextPage"/>
      <w:pgSz w:orient="landscape" w:w="16838" w:h="11906"/>
      <w:pgMar w:left="1134" w:right="1134" w:gutter="0" w:header="1134" w:top="1467" w:footer="567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7771712"/>
    </w:sdtPr>
    <w:sdtContent>
      <w:p>
        <w:pPr>
          <w:pStyle w:val="Header"/>
          <w:jc w:val="center"/>
          <w:rPr>
            <w:sz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9</w:t>
        </w:r>
        <w:r>
          <w:rPr>
            <w:sz w:val="28"/>
            <w:szCs w:val="28"/>
          </w:rPr>
          <w:fldChar w:fldCharType="end"/>
        </w:r>
      </w:p>
    </w:sdtContent>
  </w:sdt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12684312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  <w:bookmarkStart w:id="1" w:name="_GoBack"/>
        <w:bookmarkEnd w:id="1"/>
      </w:p>
    </w:sdtContent>
  </w:sdt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90402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15</w:t>
        </w:r>
        <w:r>
          <w:rPr/>
          <w:fldChar w:fldCharType="end"/>
        </w:r>
      </w:p>
    </w:sdtContent>
  </w:sdt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2175339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2</w:t>
    </w:r>
    <w:r>
      <w:rPr>
        <w:sz w:val="28"/>
      </w:rPr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5</w:t>
    </w:r>
    <w:r>
      <w:rPr>
        <w:sz w:val="28"/>
      </w:rPr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3</w:t>
    </w:r>
    <w:r>
      <w:rPr>
        <w:sz w:val="28"/>
      </w:rPr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7771712"/>
    </w:sdtPr>
    <w:sdtContent>
      <w:p>
        <w:pPr>
          <w:pStyle w:val="Header"/>
          <w:jc w:val="center"/>
          <w:rPr>
            <w:sz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9</w:t>
        </w:r>
        <w:r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20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5"/>
    <w:uiPriority w:val="9"/>
    <w:qFormat/>
    <w:pPr>
      <w:numPr>
        <w:ilvl w:val="0"/>
        <w:numId w:val="1"/>
      </w:numPr>
      <w:spacing w:before="108" w:after="108"/>
      <w:jc w:val="center"/>
      <w:outlineLvl w:val="0"/>
    </w:pPr>
    <w:rPr>
      <w:b/>
      <w:color w:val="000080"/>
    </w:rPr>
  </w:style>
  <w:style w:type="paragraph" w:styleId="Heading2">
    <w:name w:val="Heading 2"/>
    <w:basedOn w:val="Normal"/>
    <w:next w:val="Normal"/>
    <w:link w:val="29"/>
    <w:uiPriority w:val="9"/>
    <w:qFormat/>
    <w:pPr>
      <w:keepNext w:val="true"/>
      <w:numPr>
        <w:ilvl w:val="0"/>
        <w:numId w:val="2"/>
      </w:numPr>
      <w:spacing w:lineRule="atLeast" w:line="100" w:before="240" w:after="60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5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3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link w:val="1111"/>
    <w:qFormat/>
    <w:rPr>
      <w:rFonts w:ascii="Calibri" w:hAnsi="Calibri"/>
      <w:color w:val="000000"/>
      <w:sz w:val="24"/>
    </w:rPr>
  </w:style>
  <w:style w:type="character" w:styleId="7" w:customStyle="1">
    <w:name w:val="Основной шрифт абзаца7"/>
    <w:link w:val="711"/>
    <w:qFormat/>
    <w:rPr/>
  </w:style>
  <w:style w:type="character" w:styleId="WW8Num4z7" w:customStyle="1">
    <w:name w:val="WW8Num4z7"/>
    <w:link w:val="WW8Num4z71"/>
    <w:qFormat/>
    <w:rPr/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WW8Num5z0" w:customStyle="1">
    <w:name w:val="WW8Num5z0"/>
    <w:link w:val="WW8Num5z01"/>
    <w:qFormat/>
    <w:rPr/>
  </w:style>
  <w:style w:type="character" w:styleId="5" w:customStyle="1">
    <w:name w:val="Знак сноски5"/>
    <w:link w:val="511"/>
    <w:qFormat/>
    <w:rPr>
      <w:vertAlign w:val="superscript"/>
    </w:rPr>
  </w:style>
  <w:style w:type="character" w:styleId="51" w:customStyle="1">
    <w:name w:val="Указатель5"/>
    <w:basedOn w:val="1"/>
    <w:link w:val="512"/>
    <w:qFormat/>
    <w:rPr>
      <w:rFonts w:ascii="Times New Roman" w:hAnsi="Times New Roman"/>
      <w:color w:val="000000"/>
      <w:sz w:val="24"/>
    </w:rPr>
  </w:style>
  <w:style w:type="character" w:styleId="WW8Num1z4" w:customStyle="1">
    <w:name w:val="WW8Num1z4"/>
    <w:link w:val="WW8Num1z41"/>
    <w:qFormat/>
    <w:rPr/>
  </w:style>
  <w:style w:type="character" w:styleId="WW8Num5z2" w:customStyle="1">
    <w:name w:val="WW8Num5z2"/>
    <w:link w:val="WW8Num5z21"/>
    <w:qFormat/>
    <w:rPr/>
  </w:style>
  <w:style w:type="character" w:styleId="Style9" w:customStyle="1">
    <w:name w:val="Без интервала Знак"/>
    <w:link w:val="NoSpacing"/>
    <w:qFormat/>
    <w:rPr>
      <w:rFonts w:ascii="Calibri" w:hAnsi="Calibri"/>
      <w:color w:val="000000"/>
      <w:sz w:val="22"/>
    </w:rPr>
  </w:style>
  <w:style w:type="character" w:styleId="FontStyle19" w:customStyle="1">
    <w:name w:val="Font Style19"/>
    <w:link w:val="FontStyle191"/>
    <w:qFormat/>
    <w:rPr>
      <w:rFonts w:ascii="Times New Roman" w:hAnsi="Times New Roman"/>
      <w:sz w:val="22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WW8Num5z7" w:customStyle="1">
    <w:name w:val="WW8Num5z7"/>
    <w:link w:val="WW8Num5z71"/>
    <w:qFormat/>
    <w:rPr/>
  </w:style>
  <w:style w:type="character" w:styleId="Style10" w:customStyle="1">
    <w:name w:val="Символ сноски"/>
    <w:link w:val="118"/>
    <w:qFormat/>
    <w:rPr>
      <w:vertAlign w:val="superscript"/>
    </w:rPr>
  </w:style>
  <w:style w:type="character" w:styleId="Style11" w:customStyle="1">
    <w:name w:val="Колонтитул"/>
    <w:basedOn w:val="1"/>
    <w:link w:val="119"/>
    <w:qFormat/>
    <w:rPr>
      <w:rFonts w:ascii="Times New Roman" w:hAnsi="Times New Roman"/>
      <w:color w:val="000000"/>
      <w:sz w:val="24"/>
    </w:rPr>
  </w:style>
  <w:style w:type="character" w:styleId="ConsPlusNormal" w:customStyle="1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21" w:customStyle="1">
    <w:name w:val="Знак сноски2"/>
    <w:link w:val="211"/>
    <w:qFormat/>
    <w:rPr>
      <w:vertAlign w:val="superscript"/>
    </w:rPr>
  </w:style>
  <w:style w:type="character" w:styleId="71" w:customStyle="1">
    <w:name w:val="Оглавление 7 Знак"/>
    <w:qFormat/>
    <w:rPr>
      <w:rFonts w:ascii="XO Thames" w:hAnsi="XO Thames"/>
      <w:sz w:val="28"/>
    </w:rPr>
  </w:style>
  <w:style w:type="character" w:styleId="11" w:customStyle="1">
    <w:name w:val="Текст примечания Знак1"/>
    <w:link w:val="1110"/>
    <w:qFormat/>
    <w:rPr/>
  </w:style>
  <w:style w:type="character" w:styleId="41" w:customStyle="1">
    <w:name w:val="Основной шрифт абзаца4"/>
    <w:link w:val="411"/>
    <w:qFormat/>
    <w:rPr/>
  </w:style>
  <w:style w:type="character" w:styleId="Style12" w:customStyle="1">
    <w:name w:val="Таблицы (моноширинный)"/>
    <w:basedOn w:val="1"/>
    <w:link w:val="120"/>
    <w:qFormat/>
    <w:rPr>
      <w:rFonts w:ascii="Courier New" w:hAnsi="Courier New"/>
      <w:color w:val="000000"/>
      <w:sz w:val="20"/>
    </w:rPr>
  </w:style>
  <w:style w:type="character" w:styleId="61" w:customStyle="1">
    <w:name w:val="Основной шрифт абзаца6"/>
    <w:link w:val="611"/>
    <w:qFormat/>
    <w:rPr/>
  </w:style>
  <w:style w:type="character" w:styleId="Style13" w:customStyle="1">
    <w:name w:val="Список Знак"/>
    <w:basedOn w:val="Style18"/>
    <w:qFormat/>
    <w:rPr>
      <w:rFonts w:ascii="Times New Roman" w:hAnsi="Times New Roman"/>
      <w:color w:val="000000"/>
      <w:sz w:val="24"/>
    </w:rPr>
  </w:style>
  <w:style w:type="character" w:styleId="Style14" w:customStyle="1">
    <w:name w:val="Верхний и нижний колонтитулы"/>
    <w:basedOn w:val="1"/>
    <w:link w:val="121"/>
    <w:qFormat/>
    <w:rPr>
      <w:rFonts w:ascii="Times New Roman" w:hAnsi="Times New Roman"/>
      <w:color w:val="000000"/>
      <w:sz w:val="24"/>
    </w:rPr>
  </w:style>
  <w:style w:type="character" w:styleId="Endnote" w:customStyle="1">
    <w:name w:val="Endnote"/>
    <w:basedOn w:val="1"/>
    <w:link w:val="Endnote1"/>
    <w:qFormat/>
    <w:rPr>
      <w:rFonts w:ascii="Times New Roman" w:hAnsi="Times New Roman"/>
      <w:color w:val="000000"/>
      <w:sz w:val="20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WW8Num1z2" w:customStyle="1">
    <w:name w:val="WW8Num1z2"/>
    <w:link w:val="WW8Num1z21"/>
    <w:qFormat/>
    <w:rPr/>
  </w:style>
  <w:style w:type="character" w:styleId="WW8Num2z8" w:customStyle="1">
    <w:name w:val="WW8Num2z8"/>
    <w:link w:val="WW8Num2z81"/>
    <w:qFormat/>
    <w:rPr/>
  </w:style>
  <w:style w:type="character" w:styleId="WW-Absatz-Standardschriftart1111" w:customStyle="1">
    <w:name w:val="WW-Absatz-Standardschriftart1111"/>
    <w:link w:val="WW-Absatz-Standardschriftart11112"/>
    <w:qFormat/>
    <w:rPr/>
  </w:style>
  <w:style w:type="character" w:styleId="Style15" w:customStyle="1">
    <w:name w:val="Указатель Знак"/>
    <w:basedOn w:val="1"/>
    <w:link w:val="Indexheading"/>
    <w:qFormat/>
    <w:rPr>
      <w:rFonts w:ascii="Times New Roman" w:hAnsi="Times New Roman"/>
      <w:color w:val="000000"/>
      <w:sz w:val="24"/>
    </w:rPr>
  </w:style>
  <w:style w:type="character" w:styleId="Style16" w:customStyle="1">
    <w:name w:val="Заголовок"/>
    <w:basedOn w:val="1"/>
    <w:link w:val="38"/>
    <w:qFormat/>
    <w:rPr>
      <w:rFonts w:ascii="Liberation Sans;Arial" w:hAnsi="Liberation Sans;Arial"/>
      <w:color w:val="000000"/>
      <w:sz w:val="28"/>
    </w:rPr>
  </w:style>
  <w:style w:type="character" w:styleId="Style17" w:customStyle="1">
    <w:name w:val="Маркеры списка"/>
    <w:link w:val="122"/>
    <w:qFormat/>
    <w:rPr>
      <w:rFonts w:ascii="OpenSymbol;Arial Unicode MS" w:hAnsi="OpenSymbol;Arial Unicode MS"/>
    </w:rPr>
  </w:style>
  <w:style w:type="character" w:styleId="42" w:customStyle="1">
    <w:name w:val="Знак концевой сноски4"/>
    <w:link w:val="412"/>
    <w:qFormat/>
    <w:rPr>
      <w:vertAlign w:val="superscript"/>
    </w:rPr>
  </w:style>
  <w:style w:type="character" w:styleId="72" w:customStyle="1">
    <w:name w:val="Указатель7"/>
    <w:basedOn w:val="1"/>
    <w:link w:val="712"/>
    <w:qFormat/>
    <w:rPr>
      <w:rFonts w:ascii="Times New Roman" w:hAnsi="Times New Roman"/>
      <w:color w:val="000000"/>
      <w:sz w:val="24"/>
    </w:rPr>
  </w:style>
  <w:style w:type="character" w:styleId="WW8Num2z7" w:customStyle="1">
    <w:name w:val="WW8Num2z7"/>
    <w:link w:val="WW8Num2z71"/>
    <w:qFormat/>
    <w:rPr/>
  </w:style>
  <w:style w:type="character" w:styleId="Style18" w:customStyle="1">
    <w:name w:val="Основной текст Знак"/>
    <w:basedOn w:val="1"/>
    <w:qFormat/>
    <w:rPr>
      <w:rFonts w:ascii="Times New Roman" w:hAnsi="Times New Roman"/>
      <w:color w:val="000000"/>
      <w:sz w:val="24"/>
    </w:rPr>
  </w:style>
  <w:style w:type="character" w:styleId="WW8Num3z6" w:customStyle="1">
    <w:name w:val="WW8Num3z6"/>
    <w:link w:val="WW8Num3z61"/>
    <w:qFormat/>
    <w:rPr/>
  </w:style>
  <w:style w:type="character" w:styleId="WW8Num3z1" w:customStyle="1">
    <w:name w:val="WW8Num3z1"/>
    <w:link w:val="WW8Num3z11"/>
    <w:qFormat/>
    <w:rPr/>
  </w:style>
  <w:style w:type="character" w:styleId="WW8Num4z1" w:customStyle="1">
    <w:name w:val="WW8Num4z1"/>
    <w:link w:val="WW8Num4z11"/>
    <w:qFormat/>
    <w:rPr/>
  </w:style>
  <w:style w:type="character" w:styleId="WW8Num3z3" w:customStyle="1">
    <w:name w:val="WW8Num3z3"/>
    <w:link w:val="WW8Num3z31"/>
    <w:qFormat/>
    <w:rPr/>
  </w:style>
  <w:style w:type="character" w:styleId="12" w:customStyle="1">
    <w:name w:val="Абзац списка1"/>
    <w:basedOn w:val="1"/>
    <w:qFormat/>
    <w:rPr>
      <w:rFonts w:ascii="Times New Roman" w:hAnsi="Times New Roman"/>
      <w:color w:val="000000"/>
      <w:sz w:val="28"/>
    </w:rPr>
  </w:style>
  <w:style w:type="character" w:styleId="WW8Num2z1" w:customStyle="1">
    <w:name w:val="WW8Num2z1"/>
    <w:link w:val="WW8Num2z11"/>
    <w:qFormat/>
    <w:rPr/>
  </w:style>
  <w:style w:type="character" w:styleId="WW8Num4z4" w:customStyle="1">
    <w:name w:val="WW8Num4z4"/>
    <w:link w:val="WW8Num4z41"/>
    <w:qFormat/>
    <w:rPr/>
  </w:style>
  <w:style w:type="character" w:styleId="WW8Num4z6" w:customStyle="1">
    <w:name w:val="WW8Num4z6"/>
    <w:link w:val="WW8Num4z61"/>
    <w:qFormat/>
    <w:rPr/>
  </w:style>
  <w:style w:type="character" w:styleId="WW8Num5z1" w:customStyle="1">
    <w:name w:val="WW8Num5z1"/>
    <w:link w:val="WW8Num5z11"/>
    <w:qFormat/>
    <w:rPr/>
  </w:style>
  <w:style w:type="character" w:styleId="22" w:customStyle="1">
    <w:name w:val="Знак концевой сноски2"/>
    <w:link w:val="212"/>
    <w:qFormat/>
    <w:rPr>
      <w:vertAlign w:val="superscript"/>
    </w:rPr>
  </w:style>
  <w:style w:type="character" w:styleId="FontStyle15" w:customStyle="1">
    <w:name w:val="Font Style15"/>
    <w:link w:val="FontStyle151"/>
    <w:qFormat/>
    <w:rPr>
      <w:rFonts w:ascii="Times New Roman" w:hAnsi="Times New Roman"/>
      <w:sz w:val="26"/>
    </w:rPr>
  </w:style>
  <w:style w:type="character" w:styleId="52" w:customStyle="1">
    <w:name w:val="Знак концевой сноски5"/>
    <w:link w:val="513"/>
    <w:qFormat/>
    <w:rPr>
      <w:vertAlign w:val="superscript"/>
    </w:rPr>
  </w:style>
  <w:style w:type="character" w:styleId="Style19" w:customStyle="1">
    <w:name w:val="Нижний колонтитул Знак"/>
    <w:link w:val="210"/>
    <w:qFormat/>
    <w:rPr>
      <w:rFonts w:ascii="Calibri" w:hAnsi="Calibri"/>
      <w:sz w:val="22"/>
    </w:rPr>
  </w:style>
  <w:style w:type="character" w:styleId="FontStyle16" w:customStyle="1">
    <w:name w:val="Font Style16"/>
    <w:link w:val="FontStyle161"/>
    <w:qFormat/>
    <w:rPr>
      <w:rFonts w:ascii="Times New Roman" w:hAnsi="Times New Roman"/>
      <w:sz w:val="26"/>
    </w:rPr>
  </w:style>
  <w:style w:type="character" w:styleId="31" w:customStyle="1">
    <w:name w:val="Основной шрифт абзаца3"/>
    <w:link w:val="311"/>
    <w:qFormat/>
    <w:rPr/>
  </w:style>
  <w:style w:type="character" w:styleId="WW8Num5z4" w:customStyle="1">
    <w:name w:val="WW8Num5z4"/>
    <w:link w:val="WW8Num5z41"/>
    <w:qFormat/>
    <w:rPr/>
  </w:style>
  <w:style w:type="character" w:styleId="32" w:customStyle="1">
    <w:name w:val="Название объекта3"/>
    <w:basedOn w:val="1"/>
    <w:link w:val="312"/>
    <w:qFormat/>
    <w:rPr>
      <w:rFonts w:ascii="Times New Roman" w:hAnsi="Times New Roman"/>
      <w:i/>
      <w:color w:val="000000"/>
      <w:sz w:val="24"/>
    </w:rPr>
  </w:style>
  <w:style w:type="character" w:styleId="WW8Num2z4" w:customStyle="1">
    <w:name w:val="WW8Num2z4"/>
    <w:link w:val="WW8Num2z41"/>
    <w:qFormat/>
    <w:rPr/>
  </w:style>
  <w:style w:type="character" w:styleId="13" w:customStyle="1">
    <w:name w:val="Название объекта1"/>
    <w:basedOn w:val="1"/>
    <w:link w:val="1116"/>
    <w:qFormat/>
    <w:rPr>
      <w:rFonts w:ascii="Times New Roman" w:hAnsi="Times New Roman"/>
      <w:i/>
      <w:color w:val="000000"/>
      <w:sz w:val="24"/>
    </w:rPr>
  </w:style>
  <w:style w:type="character" w:styleId="WW8Num1z6" w:customStyle="1">
    <w:name w:val="WW8Num1z6"/>
    <w:link w:val="WW8Num1z61"/>
    <w:qFormat/>
    <w:rPr/>
  </w:style>
  <w:style w:type="character" w:styleId="Absatz-Standardschriftart" w:customStyle="1">
    <w:name w:val="Absatz-Standardschriftart"/>
    <w:link w:val="Absatz-Standardschriftart1"/>
    <w:qFormat/>
    <w:rPr/>
  </w:style>
  <w:style w:type="character" w:styleId="ConsPlusTitle" w:customStyle="1">
    <w:name w:val="ConsPlusTitle"/>
    <w:link w:val="ConsPlusTitle1"/>
    <w:qFormat/>
    <w:rPr>
      <w:rFonts w:ascii="Calibri" w:hAnsi="Calibri"/>
      <w:b/>
      <w:color w:val="000000"/>
      <w:sz w:val="22"/>
    </w:rPr>
  </w:style>
  <w:style w:type="character" w:styleId="WW8Num4z8" w:customStyle="1">
    <w:name w:val="WW8Num4z8"/>
    <w:link w:val="WW8Num4z81"/>
    <w:qFormat/>
    <w:rPr/>
  </w:style>
  <w:style w:type="character" w:styleId="33" w:customStyle="1">
    <w:name w:val="Оглавление 3 Знак"/>
    <w:qFormat/>
    <w:rPr>
      <w:rFonts w:ascii="XO Thames" w:hAnsi="XO Thames"/>
      <w:sz w:val="28"/>
    </w:rPr>
  </w:style>
  <w:style w:type="character" w:styleId="14" w:customStyle="1">
    <w:name w:val="Основной шрифт абзаца1"/>
    <w:link w:val="1112"/>
    <w:qFormat/>
    <w:rPr/>
  </w:style>
  <w:style w:type="character" w:styleId="WW8Num4z5" w:customStyle="1">
    <w:name w:val="WW8Num4z5"/>
    <w:link w:val="WW8Num4z51"/>
    <w:qFormat/>
    <w:rPr/>
  </w:style>
  <w:style w:type="character" w:styleId="23" w:customStyle="1">
    <w:name w:val="Текст примечания2"/>
    <w:basedOn w:val="1"/>
    <w:link w:val="213"/>
    <w:qFormat/>
    <w:rPr>
      <w:rFonts w:ascii="Times New Roman" w:hAnsi="Times New Roman"/>
      <w:color w:val="000000"/>
      <w:sz w:val="20"/>
    </w:rPr>
  </w:style>
  <w:style w:type="character" w:styleId="ConsPlusCell" w:customStyle="1">
    <w:name w:val="ConsPlusCell"/>
    <w:link w:val="ConsPlusCell1"/>
    <w:qFormat/>
    <w:rPr>
      <w:rFonts w:ascii="Arial" w:hAnsi="Arial"/>
      <w:color w:val="1F497D"/>
      <w:sz w:val="28"/>
    </w:rPr>
  </w:style>
  <w:style w:type="character" w:styleId="Emphasis">
    <w:name w:val="Emphasis"/>
    <w:link w:val="123"/>
    <w:qFormat/>
    <w:rPr>
      <w:i/>
    </w:rPr>
  </w:style>
  <w:style w:type="character" w:styleId="WW8Num3z2" w:customStyle="1">
    <w:name w:val="WW8Num3z2"/>
    <w:link w:val="WW8Num3z21"/>
    <w:qFormat/>
    <w:rPr/>
  </w:style>
  <w:style w:type="character" w:styleId="WW8Num5z6" w:customStyle="1">
    <w:name w:val="WW8Num5z6"/>
    <w:link w:val="WW8Num5z61"/>
    <w:qFormat/>
    <w:rPr/>
  </w:style>
  <w:style w:type="character" w:styleId="WW8Num3z7" w:customStyle="1">
    <w:name w:val="WW8Num3z7"/>
    <w:link w:val="WW8Num3z71"/>
    <w:qFormat/>
    <w:rPr/>
  </w:style>
  <w:style w:type="character" w:styleId="Style20" w:customStyle="1">
    <w:name w:val="Нормальный (таблица)"/>
    <w:basedOn w:val="1"/>
    <w:link w:val="124"/>
    <w:qFormat/>
    <w:rPr>
      <w:rFonts w:ascii="Arial" w:hAnsi="Arial"/>
      <w:color w:val="000000"/>
      <w:sz w:val="24"/>
    </w:rPr>
  </w:style>
  <w:style w:type="character" w:styleId="Style21" w:customStyle="1">
    <w:name w:val="Название объекта Знак"/>
    <w:basedOn w:val="1"/>
    <w:link w:val="Caption1"/>
    <w:qFormat/>
    <w:rPr>
      <w:rFonts w:ascii="Times New Roman" w:hAnsi="Times New Roman"/>
      <w:i/>
      <w:color w:val="000000"/>
      <w:sz w:val="24"/>
    </w:rPr>
  </w:style>
  <w:style w:type="character" w:styleId="FontStyle29" w:customStyle="1">
    <w:name w:val="Font Style29"/>
    <w:link w:val="FontStyle291"/>
    <w:qFormat/>
    <w:rPr>
      <w:rFonts w:ascii="Times New Roman" w:hAnsi="Times New Roman"/>
      <w:sz w:val="26"/>
    </w:rPr>
  </w:style>
  <w:style w:type="character" w:styleId="Style22" w:customStyle="1">
    <w:name w:val="Обычный (веб) Знак"/>
    <w:basedOn w:val="1"/>
    <w:link w:val="NormalWeb"/>
    <w:qFormat/>
    <w:rPr>
      <w:rFonts w:ascii="Times New Roman" w:hAnsi="Times New Roman"/>
      <w:color w:val="000000"/>
      <w:sz w:val="24"/>
    </w:rPr>
  </w:style>
  <w:style w:type="character" w:styleId="Style23" w:customStyle="1">
    <w:name w:val="Тема примечания Знак"/>
    <w:link w:val="214"/>
    <w:qFormat/>
    <w:rPr>
      <w:b/>
    </w:rPr>
  </w:style>
  <w:style w:type="character" w:styleId="Style24" w:customStyle="1">
    <w:name w:val="Содержимое таблицы"/>
    <w:basedOn w:val="1"/>
    <w:link w:val="125"/>
    <w:qFormat/>
    <w:rPr>
      <w:rFonts w:ascii="Times New Roman" w:hAnsi="Times New Roman"/>
      <w:color w:val="000000"/>
      <w:sz w:val="24"/>
    </w:rPr>
  </w:style>
  <w:style w:type="character" w:styleId="73" w:customStyle="1">
    <w:name w:val="Название объекта7"/>
    <w:basedOn w:val="1"/>
    <w:link w:val="713"/>
    <w:qFormat/>
    <w:rPr>
      <w:rFonts w:ascii="Times New Roman" w:hAnsi="Times New Roman"/>
      <w:i/>
      <w:color w:val="000000"/>
      <w:sz w:val="24"/>
    </w:rPr>
  </w:style>
  <w:style w:type="character" w:styleId="WW-Absatz-Standardschriftart111" w:customStyle="1">
    <w:name w:val="WW-Absatz-Standardschriftart111"/>
    <w:link w:val="WW-Absatz-Standardschriftart1112"/>
    <w:qFormat/>
    <w:rPr/>
  </w:style>
  <w:style w:type="character" w:styleId="Strong">
    <w:name w:val="Strong"/>
    <w:link w:val="126"/>
    <w:qFormat/>
    <w:rPr>
      <w:b/>
    </w:rPr>
  </w:style>
  <w:style w:type="character" w:styleId="Standard" w:customStyle="1">
    <w:name w:val="Standard"/>
    <w:link w:val="Standard1"/>
    <w:qFormat/>
    <w:rPr>
      <w:rFonts w:ascii="Times New Roman" w:hAnsi="Times New Roman"/>
      <w:color w:val="000000"/>
      <w:sz w:val="24"/>
    </w:rPr>
  </w:style>
  <w:style w:type="character" w:styleId="53" w:customStyle="1">
    <w:name w:val="Заголовок 5 Знак"/>
    <w:qFormat/>
    <w:rPr>
      <w:rFonts w:ascii="XO Thames" w:hAnsi="XO Thames"/>
      <w:b/>
      <w:sz w:val="22"/>
    </w:rPr>
  </w:style>
  <w:style w:type="character" w:styleId="Style25" w:customStyle="1">
    <w:name w:val="Текст примечания Знак"/>
    <w:link w:val="215"/>
    <w:qFormat/>
    <w:rPr/>
  </w:style>
  <w:style w:type="character" w:styleId="WW-Absatz-Standardschriftart1111111" w:customStyle="1">
    <w:name w:val="WW-Absatz-Standardschriftart1111111"/>
    <w:link w:val="WW-Absatz-Standardschriftart11111111"/>
    <w:qFormat/>
    <w:rPr/>
  </w:style>
  <w:style w:type="character" w:styleId="WW8Num2z0" w:customStyle="1">
    <w:name w:val="WW8Num2z0"/>
    <w:link w:val="WW8Num2z01"/>
    <w:qFormat/>
    <w:rPr/>
  </w:style>
  <w:style w:type="character" w:styleId="WW8Num1z5" w:customStyle="1">
    <w:name w:val="WW8Num1z5"/>
    <w:link w:val="WW8Num1z51"/>
    <w:qFormat/>
    <w:rPr/>
  </w:style>
  <w:style w:type="character" w:styleId="WW8Num1z7" w:customStyle="1">
    <w:name w:val="WW8Num1z7"/>
    <w:link w:val="WW8Num1z71"/>
    <w:qFormat/>
    <w:rPr/>
  </w:style>
  <w:style w:type="character" w:styleId="15" w:customStyle="1">
    <w:name w:val="Заголовок 1 Знак"/>
    <w:basedOn w:val="1"/>
    <w:qFormat/>
    <w:rPr>
      <w:rFonts w:ascii="Times New Roman" w:hAnsi="Times New Roman"/>
      <w:b/>
      <w:color w:val="000080"/>
      <w:sz w:val="24"/>
    </w:rPr>
  </w:style>
  <w:style w:type="character" w:styleId="24" w:customStyle="1">
    <w:name w:val="Название объекта2"/>
    <w:basedOn w:val="1"/>
    <w:link w:val="216"/>
    <w:qFormat/>
    <w:rPr>
      <w:rFonts w:ascii="Times New Roman" w:hAnsi="Times New Roman"/>
      <w:i/>
      <w:color w:val="000000"/>
      <w:sz w:val="24"/>
    </w:rPr>
  </w:style>
  <w:style w:type="character" w:styleId="LO-Normal" w:customStyle="1">
    <w:name w:val="LO-Normal"/>
    <w:link w:val="LO-Normal1"/>
    <w:qFormat/>
    <w:rPr>
      <w:rFonts w:ascii="Times New Roman" w:hAnsi="Times New Roman"/>
      <w:color w:val="000000"/>
      <w:sz w:val="24"/>
    </w:rPr>
  </w:style>
  <w:style w:type="character" w:styleId="43" w:customStyle="1">
    <w:name w:val="Название объекта4"/>
    <w:basedOn w:val="1"/>
    <w:link w:val="413"/>
    <w:qFormat/>
    <w:rPr>
      <w:rFonts w:ascii="Times New Roman" w:hAnsi="Times New Roman"/>
      <w:i/>
      <w:color w:val="000000"/>
      <w:sz w:val="24"/>
    </w:rPr>
  </w:style>
  <w:style w:type="character" w:styleId="Hyperlink">
    <w:name w:val="Hyperlink"/>
    <w:link w:val="127"/>
    <w:rPr>
      <w:color w:val="000080"/>
      <w:u w:val="single"/>
    </w:rPr>
  </w:style>
  <w:style w:type="character" w:styleId="Footnote" w:customStyle="1">
    <w:name w:val="Footnote"/>
    <w:basedOn w:val="1"/>
    <w:link w:val="Footnote1"/>
    <w:qFormat/>
    <w:rPr>
      <w:rFonts w:ascii="Times New Roman" w:hAnsi="Times New Roman"/>
      <w:color w:val="000000"/>
      <w:sz w:val="20"/>
    </w:rPr>
  </w:style>
  <w:style w:type="character" w:styleId="Style26" w:customStyle="1">
    <w:name w:val="Символы концевой сноски"/>
    <w:link w:val="128"/>
    <w:qFormat/>
    <w:rPr>
      <w:vertAlign w:val="superscript"/>
    </w:rPr>
  </w:style>
  <w:style w:type="character" w:styleId="54" w:customStyle="1">
    <w:name w:val="Название объекта5"/>
    <w:basedOn w:val="1"/>
    <w:link w:val="514"/>
    <w:qFormat/>
    <w:rPr>
      <w:rFonts w:ascii="Times New Roman" w:hAnsi="Times New Roman"/>
      <w:i/>
      <w:color w:val="000000"/>
      <w:sz w:val="24"/>
    </w:rPr>
  </w:style>
  <w:style w:type="character" w:styleId="16" w:customStyle="1">
    <w:name w:val="Нижний колонтитул Знак1"/>
    <w:basedOn w:val="1"/>
    <w:qFormat/>
    <w:rPr>
      <w:rFonts w:ascii="Times New Roman" w:hAnsi="Times New Roman"/>
      <w:color w:val="000000"/>
      <w:sz w:val="24"/>
    </w:rPr>
  </w:style>
  <w:style w:type="character" w:styleId="WW8Num4z2" w:customStyle="1">
    <w:name w:val="WW8Num4z2"/>
    <w:link w:val="WW8Num4z21"/>
    <w:qFormat/>
    <w:rPr/>
  </w:style>
  <w:style w:type="character" w:styleId="WW8Num1z1" w:customStyle="1">
    <w:name w:val="WW8Num1z1"/>
    <w:link w:val="WW8Num1z11"/>
    <w:qFormat/>
    <w:rPr/>
  </w:style>
  <w:style w:type="character" w:styleId="17" w:customStyle="1">
    <w:name w:val="Оглавление 1 Знак"/>
    <w:qFormat/>
    <w:rPr>
      <w:rFonts w:ascii="XO Thames" w:hAnsi="XO Thames"/>
      <w:b/>
      <w:sz w:val="28"/>
    </w:rPr>
  </w:style>
  <w:style w:type="character" w:styleId="18" w:customStyle="1">
    <w:name w:val="Текст выноски Знак1"/>
    <w:basedOn w:val="1"/>
    <w:link w:val="BalloonText"/>
    <w:qFormat/>
    <w:rPr>
      <w:rFonts w:ascii="Tahoma" w:hAnsi="Tahoma"/>
      <w:color w:val="000000"/>
      <w:sz w:val="16"/>
    </w:rPr>
  </w:style>
  <w:style w:type="character" w:styleId="Style110" w:customStyle="1">
    <w:name w:val="Style1"/>
    <w:basedOn w:val="1"/>
    <w:link w:val="Style111"/>
    <w:qFormat/>
    <w:rPr>
      <w:rFonts w:ascii="Times New Roman" w:hAnsi="Times New Roman"/>
      <w:color w:val="000000"/>
      <w:sz w:val="24"/>
    </w:rPr>
  </w:style>
  <w:style w:type="character" w:styleId="19" w:customStyle="1">
    <w:name w:val="Текст1"/>
    <w:basedOn w:val="1"/>
    <w:link w:val="1113"/>
    <w:qFormat/>
    <w:rPr>
      <w:rFonts w:ascii="Courier New" w:hAnsi="Courier New"/>
      <w:color w:val="000000"/>
      <w:sz w:val="24"/>
    </w:rPr>
  </w:style>
  <w:style w:type="character" w:styleId="WW8Num3z5" w:customStyle="1">
    <w:name w:val="WW8Num3z5"/>
    <w:link w:val="WW8Num3z51"/>
    <w:qFormat/>
    <w:rPr/>
  </w:style>
  <w:style w:type="character" w:styleId="8" w:customStyle="1">
    <w:name w:val="Основной шрифт абзаца8"/>
    <w:link w:val="811"/>
    <w:qFormat/>
    <w:rPr/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WW-Absatz-Standardschriftart1" w:customStyle="1">
    <w:name w:val="WW-Absatz-Standardschriftart1"/>
    <w:link w:val="WW-Absatz-Standardschriftart12"/>
    <w:qFormat/>
    <w:rPr/>
  </w:style>
  <w:style w:type="character" w:styleId="ConsPlusNonformat" w:customStyle="1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62" w:customStyle="1">
    <w:name w:val="Название объекта6"/>
    <w:basedOn w:val="1"/>
    <w:link w:val="612"/>
    <w:qFormat/>
    <w:rPr>
      <w:rFonts w:ascii="Times New Roman" w:hAnsi="Times New Roman"/>
      <w:i/>
      <w:color w:val="000000"/>
      <w:sz w:val="24"/>
    </w:rPr>
  </w:style>
  <w:style w:type="character" w:styleId="WW-Absatz-Standardschriftart11111" w:customStyle="1">
    <w:name w:val="WW-Absatz-Standardschriftart11111"/>
    <w:link w:val="WW-Absatz-Standardschriftart111112"/>
    <w:qFormat/>
    <w:rPr/>
  </w:style>
  <w:style w:type="character" w:styleId="55" w:customStyle="1">
    <w:name w:val="Основной шрифт абзаца5"/>
    <w:link w:val="515"/>
    <w:qFormat/>
    <w:rPr/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Style27" w:customStyle="1">
    <w:name w:val="Текст выноски Знак"/>
    <w:link w:val="217"/>
    <w:qFormat/>
    <w:rPr>
      <w:rFonts w:ascii="Tahoma" w:hAnsi="Tahoma"/>
      <w:sz w:val="16"/>
    </w:rPr>
  </w:style>
  <w:style w:type="character" w:styleId="WW8Num3z0" w:customStyle="1">
    <w:name w:val="WW8Num3z0"/>
    <w:link w:val="WW8Num3z01"/>
    <w:qFormat/>
    <w:rPr/>
  </w:style>
  <w:style w:type="character" w:styleId="Style28" w:customStyle="1">
    <w:name w:val="Абзац списка Знак"/>
    <w:basedOn w:val="1"/>
    <w:link w:val="ListParagraph"/>
    <w:qFormat/>
    <w:rPr>
      <w:rFonts w:ascii="Times New Roman" w:hAnsi="Times New Roman"/>
      <w:color w:val="000000"/>
      <w:sz w:val="24"/>
    </w:rPr>
  </w:style>
  <w:style w:type="character" w:styleId="WW8Num4z3" w:customStyle="1">
    <w:name w:val="WW8Num4z3"/>
    <w:link w:val="WW8Num4z31"/>
    <w:qFormat/>
    <w:rPr/>
  </w:style>
  <w:style w:type="character" w:styleId="WW-Absatz-Standardschriftart111111" w:customStyle="1">
    <w:name w:val="WW-Absatz-Standardschriftart111111"/>
    <w:link w:val="WW-Absatz-Standardschriftart1111112"/>
    <w:qFormat/>
    <w:rPr/>
  </w:style>
  <w:style w:type="character" w:styleId="HTML" w:customStyle="1">
    <w:name w:val="Стандартный HTML Знак"/>
    <w:basedOn w:val="1"/>
    <w:link w:val="HTMLPreformatted"/>
    <w:qFormat/>
    <w:rPr>
      <w:rFonts w:ascii="Courier New" w:hAnsi="Courier New"/>
      <w:color w:val="000000"/>
      <w:sz w:val="20"/>
    </w:rPr>
  </w:style>
  <w:style w:type="character" w:styleId="34" w:customStyle="1">
    <w:name w:val="Знак примечания3"/>
    <w:link w:val="313"/>
    <w:qFormat/>
    <w:rPr>
      <w:sz w:val="16"/>
    </w:rPr>
  </w:style>
  <w:style w:type="character" w:styleId="44" w:customStyle="1">
    <w:name w:val="Указатель4"/>
    <w:basedOn w:val="1"/>
    <w:link w:val="414"/>
    <w:qFormat/>
    <w:rPr>
      <w:rFonts w:ascii="Times New Roman" w:hAnsi="Times New Roman"/>
      <w:color w:val="000000"/>
      <w:sz w:val="24"/>
    </w:rPr>
  </w:style>
  <w:style w:type="character" w:styleId="WW8Num4z0" w:customStyle="1">
    <w:name w:val="WW8Num4z0"/>
    <w:link w:val="WW8Num4z01"/>
    <w:qFormat/>
    <w:rPr/>
  </w:style>
  <w:style w:type="character" w:styleId="Blk" w:customStyle="1">
    <w:name w:val="blk"/>
    <w:link w:val="Blk1"/>
    <w:qFormat/>
    <w:rPr/>
  </w:style>
  <w:style w:type="character" w:styleId="110" w:customStyle="1">
    <w:name w:val="Верхний колонтитул Знак1"/>
    <w:basedOn w:val="1"/>
    <w:qFormat/>
    <w:rPr>
      <w:rFonts w:ascii="Times New Roman" w:hAnsi="Times New Roman"/>
      <w:color w:val="000000"/>
      <w:sz w:val="24"/>
    </w:rPr>
  </w:style>
  <w:style w:type="character" w:styleId="WW8Num3z4" w:customStyle="1">
    <w:name w:val="WW8Num3z4"/>
    <w:link w:val="WW8Num3z41"/>
    <w:qFormat/>
    <w:rPr/>
  </w:style>
  <w:style w:type="character" w:styleId="81" w:customStyle="1">
    <w:name w:val="Указатель8"/>
    <w:basedOn w:val="1"/>
    <w:link w:val="812"/>
    <w:qFormat/>
    <w:rPr>
      <w:rFonts w:ascii="Times New Roman" w:hAnsi="Times New Roman"/>
      <w:color w:val="000000"/>
      <w:sz w:val="24"/>
    </w:rPr>
  </w:style>
  <w:style w:type="character" w:styleId="82" w:customStyle="1">
    <w:name w:val="Оглавление 8 Знак"/>
    <w:qFormat/>
    <w:rPr>
      <w:rFonts w:ascii="XO Thames" w:hAnsi="XO Thames"/>
      <w:sz w:val="28"/>
    </w:rPr>
  </w:style>
  <w:style w:type="character" w:styleId="25" w:customStyle="1">
    <w:name w:val="Указатель2"/>
    <w:basedOn w:val="1"/>
    <w:link w:val="219"/>
    <w:qFormat/>
    <w:rPr>
      <w:rFonts w:ascii="Times New Roman" w:hAnsi="Times New Roman"/>
      <w:color w:val="000000"/>
      <w:sz w:val="24"/>
    </w:rPr>
  </w:style>
  <w:style w:type="character" w:styleId="WW8Num1z3" w:customStyle="1">
    <w:name w:val="WW8Num1z3"/>
    <w:link w:val="WW8Num1z31"/>
    <w:qFormat/>
    <w:rPr/>
  </w:style>
  <w:style w:type="character" w:styleId="Style29" w:customStyle="1">
    <w:name w:val="Верхний колонтитул Знак"/>
    <w:link w:val="220"/>
    <w:qFormat/>
    <w:rPr>
      <w:sz w:val="24"/>
    </w:rPr>
  </w:style>
  <w:style w:type="character" w:styleId="26" w:customStyle="1">
    <w:name w:val="Знак примечания2"/>
    <w:link w:val="2110"/>
    <w:qFormat/>
    <w:rPr>
      <w:sz w:val="16"/>
    </w:rPr>
  </w:style>
  <w:style w:type="character" w:styleId="111" w:customStyle="1">
    <w:name w:val="Текст примечания1"/>
    <w:basedOn w:val="1"/>
    <w:link w:val="1114"/>
    <w:qFormat/>
    <w:rPr>
      <w:rFonts w:ascii="Times New Roman" w:hAnsi="Times New Roman"/>
      <w:color w:val="000000"/>
      <w:sz w:val="20"/>
    </w:rPr>
  </w:style>
  <w:style w:type="character" w:styleId="35" w:customStyle="1">
    <w:name w:val="Знак концевой сноски3"/>
    <w:link w:val="314"/>
    <w:qFormat/>
    <w:rPr>
      <w:vertAlign w:val="superscript"/>
    </w:rPr>
  </w:style>
  <w:style w:type="character" w:styleId="63" w:customStyle="1">
    <w:name w:val="Указатель6"/>
    <w:basedOn w:val="1"/>
    <w:link w:val="613"/>
    <w:qFormat/>
    <w:rPr>
      <w:rFonts w:ascii="Times New Roman" w:hAnsi="Times New Roman"/>
      <w:color w:val="000000"/>
      <w:sz w:val="24"/>
    </w:rPr>
  </w:style>
  <w:style w:type="character" w:styleId="WW-Absatz-Standardschriftart11" w:customStyle="1">
    <w:name w:val="WW-Absatz-Standardschriftart11"/>
    <w:link w:val="WW-Absatz-Standardschriftart112"/>
    <w:qFormat/>
    <w:rPr/>
  </w:style>
  <w:style w:type="character" w:styleId="112" w:customStyle="1">
    <w:name w:val="Тема примечания Знак1"/>
    <w:basedOn w:val="111"/>
    <w:link w:val="Annotationsubject"/>
    <w:qFormat/>
    <w:rPr>
      <w:rFonts w:ascii="Times New Roman" w:hAnsi="Times New Roman"/>
      <w:b/>
      <w:color w:val="000000"/>
      <w:sz w:val="20"/>
    </w:rPr>
  </w:style>
  <w:style w:type="character" w:styleId="Western" w:customStyle="1">
    <w:name w:val="western"/>
    <w:basedOn w:val="1"/>
    <w:link w:val="Western1"/>
    <w:qFormat/>
    <w:rPr>
      <w:rFonts w:ascii="Times New Roman" w:hAnsi="Times New Roman"/>
      <w:color w:val="000000"/>
      <w:sz w:val="24"/>
    </w:rPr>
  </w:style>
  <w:style w:type="character" w:styleId="27" w:customStyle="1">
    <w:name w:val="Основной шрифт абзаца2"/>
    <w:link w:val="218"/>
    <w:qFormat/>
    <w:rPr/>
  </w:style>
  <w:style w:type="character" w:styleId="113" w:customStyle="1">
    <w:name w:val="Знак сноски1"/>
    <w:link w:val="1115"/>
    <w:qFormat/>
    <w:rPr>
      <w:vertAlign w:val="superscript"/>
    </w:rPr>
  </w:style>
  <w:style w:type="character" w:styleId="WW-Absatz-Standardschriftart" w:customStyle="1">
    <w:name w:val="WW-Absatz-Standardschriftart"/>
    <w:link w:val="WW-Absatz-Standardschriftart2"/>
    <w:qFormat/>
    <w:rPr/>
  </w:style>
  <w:style w:type="character" w:styleId="36" w:customStyle="1">
    <w:name w:val="Знак сноски3"/>
    <w:link w:val="315"/>
    <w:qFormat/>
    <w:rPr>
      <w:vertAlign w:val="superscript"/>
    </w:rPr>
  </w:style>
  <w:style w:type="character" w:styleId="56" w:customStyle="1">
    <w:name w:val="Оглавление 5 Знак"/>
    <w:qFormat/>
    <w:rPr>
      <w:rFonts w:ascii="XO Thames" w:hAnsi="XO Thames"/>
      <w:sz w:val="28"/>
    </w:rPr>
  </w:style>
  <w:style w:type="character" w:styleId="WW8Num2z3" w:customStyle="1">
    <w:name w:val="WW8Num2z3"/>
    <w:link w:val="WW8Num2z31"/>
    <w:qFormat/>
    <w:rPr/>
  </w:style>
  <w:style w:type="character" w:styleId="114" w:customStyle="1">
    <w:name w:val="Знак концевой сноски1"/>
    <w:link w:val="1117"/>
    <w:qFormat/>
    <w:rPr>
      <w:vertAlign w:val="superscript"/>
    </w:rPr>
  </w:style>
  <w:style w:type="character" w:styleId="WW8Num2z2" w:customStyle="1">
    <w:name w:val="WW8Num2z2"/>
    <w:link w:val="WW8Num2z21"/>
    <w:qFormat/>
    <w:rPr/>
  </w:style>
  <w:style w:type="character" w:styleId="Style30" w:customStyle="1">
    <w:name w:val="Символ нумерации"/>
    <w:link w:val="129"/>
    <w:qFormat/>
    <w:rPr/>
  </w:style>
  <w:style w:type="character" w:styleId="115" w:customStyle="1">
    <w:name w:val="Указатель1"/>
    <w:basedOn w:val="1"/>
    <w:link w:val="1118"/>
    <w:qFormat/>
    <w:rPr>
      <w:rFonts w:ascii="Times New Roman" w:hAnsi="Times New Roman"/>
      <w:color w:val="000000"/>
      <w:sz w:val="24"/>
    </w:rPr>
  </w:style>
  <w:style w:type="character" w:styleId="28" w:customStyle="1">
    <w:name w:val="Заголовок2"/>
    <w:basedOn w:val="1"/>
    <w:link w:val="2111"/>
    <w:qFormat/>
    <w:rPr>
      <w:rFonts w:ascii="Liberation Sans;Arial" w:hAnsi="Liberation Sans;Arial"/>
      <w:color w:val="000000"/>
      <w:sz w:val="28"/>
    </w:rPr>
  </w:style>
  <w:style w:type="character" w:styleId="WW8Num2z6" w:customStyle="1">
    <w:name w:val="WW8Num2z6"/>
    <w:link w:val="WW8Num2z61"/>
    <w:qFormat/>
    <w:rPr/>
  </w:style>
  <w:style w:type="character" w:styleId="WW8Num2z5" w:customStyle="1">
    <w:name w:val="WW8Num2z5"/>
    <w:link w:val="WW8Num2z51"/>
    <w:qFormat/>
    <w:rPr/>
  </w:style>
  <w:style w:type="character" w:styleId="321" w:customStyle="1">
    <w:name w:val="Основной текст с отступом 32"/>
    <w:basedOn w:val="1"/>
    <w:link w:val="3211"/>
    <w:qFormat/>
    <w:rPr>
      <w:rFonts w:ascii="Times New Roman" w:hAnsi="Times New Roman"/>
      <w:color w:val="000000"/>
      <w:sz w:val="16"/>
    </w:rPr>
  </w:style>
  <w:style w:type="character" w:styleId="116" w:customStyle="1">
    <w:name w:val="Заголовок1"/>
    <w:basedOn w:val="1"/>
    <w:link w:val="1119"/>
    <w:qFormat/>
    <w:rPr>
      <w:rFonts w:ascii="Arial" w:hAnsi="Arial"/>
      <w:color w:val="000000"/>
      <w:sz w:val="28"/>
    </w:rPr>
  </w:style>
  <w:style w:type="character" w:styleId="WW8Num5z8" w:customStyle="1">
    <w:name w:val="WW8Num5z8"/>
    <w:link w:val="WW8Num5z81"/>
    <w:qFormat/>
    <w:rPr/>
  </w:style>
  <w:style w:type="character" w:styleId="117" w:customStyle="1">
    <w:name w:val="Знак примечания1"/>
    <w:link w:val="1120"/>
    <w:qFormat/>
    <w:rPr>
      <w:sz w:val="16"/>
    </w:rPr>
  </w:style>
  <w:style w:type="character" w:styleId="Style31" w:customStyle="1">
    <w:name w:val="Подзаголовок Знак"/>
    <w:qFormat/>
    <w:rPr>
      <w:rFonts w:ascii="XO Thames" w:hAnsi="XO Thames"/>
      <w:i/>
      <w:sz w:val="24"/>
    </w:rPr>
  </w:style>
  <w:style w:type="character" w:styleId="WW8NumSt1z0" w:customStyle="1">
    <w:name w:val="WW8NumSt1z0"/>
    <w:link w:val="WW8NumSt1z01"/>
    <w:qFormat/>
    <w:rPr>
      <w:rFonts w:ascii="Symbol" w:hAnsi="Symbol"/>
    </w:rPr>
  </w:style>
  <w:style w:type="character" w:styleId="Style32" w:customStyle="1">
    <w:name w:val="Заголовок таблицы"/>
    <w:basedOn w:val="Style24"/>
    <w:link w:val="130"/>
    <w:qFormat/>
    <w:rPr>
      <w:rFonts w:ascii="Times New Roman" w:hAnsi="Times New Roman"/>
      <w:b/>
      <w:color w:val="000000"/>
      <w:sz w:val="24"/>
    </w:rPr>
  </w:style>
  <w:style w:type="character" w:styleId="Apple-converted-space" w:customStyle="1">
    <w:name w:val="apple-converted-space"/>
    <w:link w:val="Apple-converted-space1"/>
    <w:qFormat/>
    <w:rPr/>
  </w:style>
  <w:style w:type="character" w:styleId="WW8Num3z8" w:customStyle="1">
    <w:name w:val="WW8Num3z8"/>
    <w:link w:val="WW8Num3z81"/>
    <w:qFormat/>
    <w:rPr/>
  </w:style>
  <w:style w:type="character" w:styleId="37" w:customStyle="1">
    <w:name w:val="Указатель3"/>
    <w:basedOn w:val="1"/>
    <w:link w:val="316"/>
    <w:qFormat/>
    <w:rPr>
      <w:rFonts w:ascii="Times New Roman" w:hAnsi="Times New Roman"/>
      <w:color w:val="000000"/>
      <w:sz w:val="24"/>
    </w:rPr>
  </w:style>
  <w:style w:type="character" w:styleId="Style33" w:customStyle="1">
    <w:name w:val="Прижатый влево"/>
    <w:basedOn w:val="1"/>
    <w:link w:val="131"/>
    <w:qFormat/>
    <w:rPr>
      <w:rFonts w:ascii="Arial" w:hAnsi="Arial"/>
      <w:color w:val="000000"/>
      <w:sz w:val="24"/>
    </w:rPr>
  </w:style>
  <w:style w:type="character" w:styleId="Style34" w:customStyle="1">
    <w:name w:val="Название Знак"/>
    <w:qFormat/>
    <w:rPr>
      <w:rFonts w:ascii="XO Thames" w:hAnsi="XO Thames"/>
      <w:b/>
      <w:caps/>
      <w:sz w:val="40"/>
    </w:rPr>
  </w:style>
  <w:style w:type="character" w:styleId="45" w:customStyle="1">
    <w:name w:val="Заголовок 4 Знак"/>
    <w:qFormat/>
    <w:rPr>
      <w:rFonts w:ascii="XO Thames" w:hAnsi="XO Thames"/>
      <w:b/>
      <w:sz w:val="24"/>
    </w:rPr>
  </w:style>
  <w:style w:type="character" w:styleId="WW8Num1z8" w:customStyle="1">
    <w:name w:val="WW8Num1z8"/>
    <w:link w:val="WW8Num1z81"/>
    <w:qFormat/>
    <w:rPr/>
  </w:style>
  <w:style w:type="character" w:styleId="WW8Num5z3" w:customStyle="1">
    <w:name w:val="WW8Num5z3"/>
    <w:link w:val="WW8Num5z31"/>
    <w:qFormat/>
    <w:rPr/>
  </w:style>
  <w:style w:type="character" w:styleId="46" w:customStyle="1">
    <w:name w:val="Знак сноски4"/>
    <w:link w:val="415"/>
    <w:qFormat/>
    <w:rPr>
      <w:vertAlign w:val="superscript"/>
    </w:rPr>
  </w:style>
  <w:style w:type="character" w:styleId="29" w:customStyle="1">
    <w:name w:val="Заголовок 2 Знак"/>
    <w:basedOn w:val="1"/>
    <w:qFormat/>
    <w:rPr>
      <w:rFonts w:ascii="Cambria" w:hAnsi="Cambria"/>
      <w:b/>
      <w:i/>
      <w:color w:val="000000"/>
      <w:sz w:val="28"/>
    </w:rPr>
  </w:style>
  <w:style w:type="character" w:styleId="Default" w:customStyle="1">
    <w:name w:val="Default"/>
    <w:link w:val="Default1"/>
    <w:qFormat/>
    <w:rPr>
      <w:rFonts w:ascii="Times New Roman" w:hAnsi="Times New Roman"/>
      <w:color w:val="000000"/>
      <w:sz w:val="24"/>
    </w:rPr>
  </w:style>
  <w:style w:type="character" w:styleId="Style35" w:customStyle="1">
    <w:name w:val="Цветовое выделение"/>
    <w:link w:val="132"/>
    <w:qFormat/>
    <w:rPr>
      <w:b/>
      <w:color w:val="000080"/>
    </w:rPr>
  </w:style>
  <w:style w:type="character" w:styleId="WW8Num5z5" w:customStyle="1">
    <w:name w:val="WW8Num5z5"/>
    <w:link w:val="WW8Num5z51"/>
    <w:qFormat/>
    <w:rPr/>
  </w:style>
  <w:style w:type="character" w:styleId="Style36" w:customStyle="1">
    <w:name w:val="Гипертекстовая ссылка"/>
    <w:link w:val="133"/>
    <w:qFormat/>
    <w:rPr>
      <w:b/>
      <w:color w:val="008000"/>
    </w:rPr>
  </w:style>
  <w:style w:type="character" w:styleId="WW8Num1z0" w:customStyle="1">
    <w:name w:val="WW8Num1z0"/>
    <w:link w:val="WW8Num1z01"/>
    <w:qFormat/>
    <w:rPr/>
  </w:style>
  <w:style w:type="paragraph" w:styleId="38" w:customStyle="1">
    <w:name w:val="Заголовок3"/>
    <w:basedOn w:val="Normal"/>
    <w:next w:val="BodyText"/>
    <w:link w:val="Style16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BodyText">
    <w:name w:val="Body Text"/>
    <w:basedOn w:val="Normal"/>
    <w:link w:val="Style18"/>
    <w:pPr>
      <w:spacing w:before="0" w:after="120"/>
    </w:pPr>
    <w:rPr/>
  </w:style>
  <w:style w:type="paragraph" w:styleId="List">
    <w:name w:val="List"/>
    <w:basedOn w:val="BodyText"/>
    <w:link w:val="Style1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37">
    <w:name w:val="Указатель"/>
    <w:basedOn w:val="Normal"/>
    <w:qFormat/>
    <w:pPr>
      <w:suppressLineNumbers/>
    </w:pPr>
    <w:rPr>
      <w:rFonts w:cs="Mangal"/>
    </w:rPr>
  </w:style>
  <w:style w:type="paragraph" w:styleId="711" w:customStyle="1">
    <w:name w:val="Основной шрифт абзаца71"/>
    <w:link w:val="7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71" w:customStyle="1">
    <w:name w:val="WW8Num4z71"/>
    <w:link w:val="WW8Num4z7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5z01" w:customStyle="1">
    <w:name w:val="WW8Num5z01"/>
    <w:link w:val="WW8Num5z0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511" w:customStyle="1">
    <w:name w:val="Знак сноски51"/>
    <w:link w:val="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512" w:customStyle="1">
    <w:name w:val="Указатель51"/>
    <w:basedOn w:val="Normal"/>
    <w:link w:val="51"/>
    <w:qFormat/>
    <w:pPr/>
    <w:rPr/>
  </w:style>
  <w:style w:type="paragraph" w:styleId="WW8Num1z41" w:customStyle="1">
    <w:name w:val="WW8Num1z41"/>
    <w:link w:val="WW8Num1z4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21" w:customStyle="1">
    <w:name w:val="WW8Num5z21"/>
    <w:link w:val="WW8Num5z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NoSpacing">
    <w:name w:val="No Spacing"/>
    <w:link w:val="Style9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191" w:customStyle="1">
    <w:name w:val="Font Style191"/>
    <w:link w:val="FontStyle19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WW8Num5z71" w:customStyle="1">
    <w:name w:val="WW8Num5z71"/>
    <w:link w:val="WW8Num5z7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8" w:customStyle="1">
    <w:name w:val="Символ сноски1"/>
    <w:link w:val="Style10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119" w:customStyle="1">
    <w:name w:val="Колонтитул1"/>
    <w:link w:val="Style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ConsPlusNormal1" w:customStyle="1">
    <w:name w:val="ConsPlusNormal1"/>
    <w:link w:val="ConsPlusNormal"/>
    <w:qFormat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1" w:customStyle="1">
    <w:name w:val="Знак сноски21"/>
    <w:link w:val="2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TOC7">
    <w:name w:val="TOC 7"/>
    <w:next w:val="Normal"/>
    <w:link w:val="71"/>
    <w:uiPriority w:val="39"/>
    <w:pPr>
      <w:widowControl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0" w:customStyle="1">
    <w:name w:val="Текст примечания Знак11"/>
    <w:link w:val="1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11" w:customStyle="1">
    <w:name w:val="Основной шрифт абзаца41"/>
    <w:link w:val="4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0" w:customStyle="1">
    <w:name w:val="Таблицы (моноширинный)1"/>
    <w:basedOn w:val="Normal"/>
    <w:next w:val="Normal"/>
    <w:link w:val="Style12"/>
    <w:qFormat/>
    <w:pPr>
      <w:jc w:val="both"/>
    </w:pPr>
    <w:rPr>
      <w:rFonts w:ascii="Courier New" w:hAnsi="Courier New"/>
      <w:sz w:val="20"/>
    </w:rPr>
  </w:style>
  <w:style w:type="paragraph" w:styleId="611" w:customStyle="1">
    <w:name w:val="Основной шрифт абзаца61"/>
    <w:link w:val="6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1" w:customStyle="1">
    <w:name w:val="Верхний и нижний колонтитулы1"/>
    <w:basedOn w:val="Normal"/>
    <w:link w:val="Style14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Endnote1" w:customStyle="1">
    <w:name w:val="Endnote1"/>
    <w:basedOn w:val="Normal"/>
    <w:link w:val="Endnote"/>
    <w:qFormat/>
    <w:pPr>
      <w:ind w:hanging="339" w:left="339"/>
    </w:pPr>
    <w:rPr>
      <w:sz w:val="20"/>
    </w:rPr>
  </w:style>
  <w:style w:type="paragraph" w:styleId="WW8Num1z21" w:customStyle="1">
    <w:name w:val="WW8Num1z21"/>
    <w:link w:val="WW8Num1z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81" w:customStyle="1">
    <w:name w:val="WW8Num2z81"/>
    <w:link w:val="WW8Num2z8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1" w:customStyle="1">
    <w:name w:val="Обычный11"/>
    <w:link w:val="1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1112" w:customStyle="1">
    <w:name w:val="WW-Absatz-Standardschriftart11112"/>
    <w:link w:val="WW-Absatz-Standardschriftart111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Indexheading">
    <w:name w:val="index heading"/>
    <w:basedOn w:val="Normal"/>
    <w:link w:val="Style15"/>
    <w:qFormat/>
    <w:pPr/>
    <w:rPr/>
  </w:style>
  <w:style w:type="paragraph" w:styleId="122" w:customStyle="1">
    <w:name w:val="Маркеры списка1"/>
    <w:link w:val="Style17"/>
    <w:qFormat/>
    <w:pPr>
      <w:widowControl/>
      <w:bidi w:val="0"/>
      <w:spacing w:before="0" w:after="0"/>
      <w:jc w:val="left"/>
    </w:pPr>
    <w:rPr>
      <w:rFonts w:ascii="OpenSymbol;Arial Unicode MS" w:hAnsi="OpenSymbol;Arial Unicode M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12" w:customStyle="1">
    <w:name w:val="Знак концевой сноски41"/>
    <w:link w:val="4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712" w:customStyle="1">
    <w:name w:val="Указатель71"/>
    <w:basedOn w:val="Normal"/>
    <w:link w:val="72"/>
    <w:qFormat/>
    <w:pPr/>
    <w:rPr/>
  </w:style>
  <w:style w:type="paragraph" w:styleId="WW8Num2z71" w:customStyle="1">
    <w:name w:val="WW8Num2z71"/>
    <w:link w:val="WW8Num2z7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61" w:customStyle="1">
    <w:name w:val="WW8Num3z61"/>
    <w:link w:val="WW8Num3z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11" w:customStyle="1">
    <w:name w:val="WW8Num3z11"/>
    <w:link w:val="WW8Num3z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11" w:customStyle="1">
    <w:name w:val="WW8Num4z11"/>
    <w:link w:val="WW8Num4z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31" w:customStyle="1">
    <w:name w:val="WW8Num3z31"/>
    <w:link w:val="WW8Num3z3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link w:val="Style28"/>
    <w:qFormat/>
    <w:pPr>
      <w:spacing w:before="0" w:after="200"/>
      <w:ind w:left="720"/>
      <w:contextualSpacing/>
    </w:pPr>
    <w:rPr/>
  </w:style>
  <w:style w:type="paragraph" w:styleId="WW8Num2z11" w:customStyle="1">
    <w:name w:val="WW8Num2z11"/>
    <w:link w:val="WW8Num2z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41" w:customStyle="1">
    <w:name w:val="WW8Num4z41"/>
    <w:link w:val="WW8Num4z4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61" w:customStyle="1">
    <w:name w:val="WW8Num4z61"/>
    <w:link w:val="WW8Num4z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11" w:customStyle="1">
    <w:name w:val="WW8Num5z11"/>
    <w:link w:val="WW8Num5z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2" w:customStyle="1">
    <w:name w:val="Знак концевой сноски21"/>
    <w:link w:val="2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FontStyle151" w:customStyle="1">
    <w:name w:val="Font Style151"/>
    <w:link w:val="FontStyle15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513" w:customStyle="1">
    <w:name w:val="Знак концевой сноски51"/>
    <w:link w:val="5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210" w:customStyle="1">
    <w:name w:val="Нижний колонтитул Знак2"/>
    <w:link w:val="Style19"/>
    <w:qFormat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FontStyle161" w:customStyle="1">
    <w:name w:val="Font Style161"/>
    <w:link w:val="FontStyle16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311" w:customStyle="1">
    <w:name w:val="Основной шрифт абзаца31"/>
    <w:link w:val="3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41" w:customStyle="1">
    <w:name w:val="WW8Num5z41"/>
    <w:link w:val="WW8Num5z4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2" w:customStyle="1">
    <w:name w:val="Название объекта31"/>
    <w:basedOn w:val="Normal"/>
    <w:link w:val="32"/>
    <w:qFormat/>
    <w:pPr>
      <w:spacing w:before="120" w:after="120"/>
    </w:pPr>
    <w:rPr>
      <w:i/>
    </w:rPr>
  </w:style>
  <w:style w:type="paragraph" w:styleId="WW8Num2z41" w:customStyle="1">
    <w:name w:val="WW8Num2z41"/>
    <w:link w:val="WW8Num2z4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aption1">
    <w:name w:val="caption1"/>
    <w:basedOn w:val="Normal"/>
    <w:link w:val="Style21"/>
    <w:qFormat/>
    <w:pPr>
      <w:spacing w:before="120" w:after="120"/>
    </w:pPr>
    <w:rPr>
      <w:i/>
    </w:rPr>
  </w:style>
  <w:style w:type="paragraph" w:styleId="WW8Num1z61" w:customStyle="1">
    <w:name w:val="WW8Num1z61"/>
    <w:link w:val="WW8Num1z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Absatz-Standardschriftart1" w:customStyle="1">
    <w:name w:val="Absatz-Standardschriftart1"/>
    <w:link w:val="Absatz-Standardschriftart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onsPlusTitle1" w:customStyle="1">
    <w:name w:val="ConsPlusTitle1"/>
    <w:link w:val="ConsPlusTitle"/>
    <w:qFormat/>
    <w:pPr>
      <w:widowControl w:val="false"/>
      <w:bidi w:val="0"/>
      <w:spacing w:before="0" w:after="0"/>
      <w:jc w:val="left"/>
    </w:pPr>
    <w:rPr>
      <w:rFonts w:ascii="Calibri" w:hAnsi="Calibri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WW8Num4z81" w:customStyle="1">
    <w:name w:val="WW8Num4z81"/>
    <w:link w:val="WW8Num4z8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3">
    <w:name w:val="TOC 3"/>
    <w:next w:val="Normal"/>
    <w:link w:val="33"/>
    <w:uiPriority w:val="39"/>
    <w:pPr>
      <w:widowControl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2" w:customStyle="1">
    <w:name w:val="Основной шрифт абзаца11"/>
    <w:link w:val="14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51" w:customStyle="1">
    <w:name w:val="WW8Num4z51"/>
    <w:link w:val="WW8Num4z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3" w:customStyle="1">
    <w:name w:val="Текст примечания21"/>
    <w:basedOn w:val="Normal"/>
    <w:link w:val="23"/>
    <w:qFormat/>
    <w:pPr/>
    <w:rPr>
      <w:sz w:val="20"/>
    </w:rPr>
  </w:style>
  <w:style w:type="paragraph" w:styleId="ConsPlusCell1" w:customStyle="1">
    <w:name w:val="ConsPlusCell1"/>
    <w:link w:val="ConsPlusCell"/>
    <w:qFormat/>
    <w:pPr>
      <w:widowControl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1F497D"/>
      <w:kern w:val="0"/>
      <w:sz w:val="28"/>
      <w:szCs w:val="20"/>
      <w:lang w:val="ru-RU" w:eastAsia="ru-RU" w:bidi="ar-SA"/>
    </w:rPr>
  </w:style>
  <w:style w:type="paragraph" w:styleId="123" w:customStyle="1">
    <w:name w:val="Выделение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8Num3z21" w:customStyle="1">
    <w:name w:val="WW8Num3z21"/>
    <w:link w:val="WW8Num3z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61" w:customStyle="1">
    <w:name w:val="WW8Num5z61"/>
    <w:link w:val="WW8Num5z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71" w:customStyle="1">
    <w:name w:val="WW8Num3z71"/>
    <w:link w:val="WW8Num3z7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4" w:customStyle="1">
    <w:name w:val="Нормальный (таблица)1"/>
    <w:basedOn w:val="Normal"/>
    <w:next w:val="Normal"/>
    <w:link w:val="Style20"/>
    <w:qFormat/>
    <w:pPr>
      <w:spacing w:lineRule="atLeast" w:line="100"/>
      <w:jc w:val="both"/>
    </w:pPr>
    <w:rPr>
      <w:rFonts w:ascii="Arial" w:hAnsi="Arial"/>
    </w:rPr>
  </w:style>
  <w:style w:type="paragraph" w:styleId="FontStyle291" w:customStyle="1">
    <w:name w:val="Font Style291"/>
    <w:link w:val="FontStyle29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paragraph" w:styleId="NormalWeb">
    <w:name w:val="Normal (Web)"/>
    <w:basedOn w:val="Normal"/>
    <w:link w:val="Style22"/>
    <w:qFormat/>
    <w:pPr>
      <w:widowControl/>
      <w:spacing w:before="280" w:after="280"/>
    </w:pPr>
    <w:rPr/>
  </w:style>
  <w:style w:type="paragraph" w:styleId="214" w:customStyle="1">
    <w:name w:val="Тема примечания Знак2"/>
    <w:link w:val="Style23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125" w:customStyle="1">
    <w:name w:val="Содержимое таблицы1"/>
    <w:basedOn w:val="Normal"/>
    <w:link w:val="Style24"/>
    <w:qFormat/>
    <w:pPr/>
    <w:rPr/>
  </w:style>
  <w:style w:type="paragraph" w:styleId="713" w:customStyle="1">
    <w:name w:val="Название объекта71"/>
    <w:basedOn w:val="Normal"/>
    <w:link w:val="73"/>
    <w:qFormat/>
    <w:pPr>
      <w:spacing w:before="120" w:after="120"/>
    </w:pPr>
    <w:rPr>
      <w:i/>
    </w:rPr>
  </w:style>
  <w:style w:type="paragraph" w:styleId="WW-Absatz-Standardschriftart1112" w:customStyle="1">
    <w:name w:val="WW-Absatz-Standardschriftart1112"/>
    <w:link w:val="WW-Absatz-Standardschriftart11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6" w:customStyle="1">
    <w:name w:val="Строгий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Standard1" w:customStyle="1">
    <w:name w:val="Standard1"/>
    <w:link w:val="Standard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5" w:customStyle="1">
    <w:name w:val="Текст примечания Знак2"/>
    <w:link w:val="Style2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1111111" w:customStyle="1">
    <w:name w:val="WW-Absatz-Standardschriftart11111111"/>
    <w:link w:val="WW-Absatz-Standardschriftart111111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01" w:customStyle="1">
    <w:name w:val="WW8Num2z01"/>
    <w:link w:val="WW8Num2z0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51" w:customStyle="1">
    <w:name w:val="WW8Num1z51"/>
    <w:link w:val="WW8Num1z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71" w:customStyle="1">
    <w:name w:val="WW8Num1z71"/>
    <w:link w:val="WW8Num1z7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6" w:customStyle="1">
    <w:name w:val="Название объекта21"/>
    <w:basedOn w:val="Normal"/>
    <w:link w:val="24"/>
    <w:qFormat/>
    <w:pPr>
      <w:spacing w:before="120" w:after="120"/>
    </w:pPr>
    <w:rPr>
      <w:i/>
    </w:rPr>
  </w:style>
  <w:style w:type="paragraph" w:styleId="LO-Normal1" w:customStyle="1">
    <w:name w:val="LO-Normal1"/>
    <w:link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13" w:customStyle="1">
    <w:name w:val="Название объекта41"/>
    <w:basedOn w:val="Normal"/>
    <w:link w:val="43"/>
    <w:qFormat/>
    <w:pPr>
      <w:spacing w:before="120" w:after="120"/>
    </w:pPr>
    <w:rPr>
      <w:i/>
    </w:rPr>
  </w:style>
  <w:style w:type="paragraph" w:styleId="127" w:customStyle="1">
    <w:name w:val="Гиперссылка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80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1"/>
    <w:basedOn w:val="Normal"/>
    <w:link w:val="Footnote"/>
    <w:qFormat/>
    <w:pPr>
      <w:ind w:hanging="339" w:left="339"/>
    </w:pPr>
    <w:rPr>
      <w:sz w:val="20"/>
    </w:rPr>
  </w:style>
  <w:style w:type="paragraph" w:styleId="128" w:customStyle="1">
    <w:name w:val="Символы концевой сноски1"/>
    <w:link w:val="Style2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514" w:customStyle="1">
    <w:name w:val="Название объекта51"/>
    <w:basedOn w:val="Normal"/>
    <w:link w:val="54"/>
    <w:qFormat/>
    <w:pPr>
      <w:spacing w:before="120" w:after="120"/>
    </w:pPr>
    <w:rPr>
      <w:i/>
    </w:rPr>
  </w:style>
  <w:style w:type="paragraph" w:styleId="Footer">
    <w:name w:val="Footer"/>
    <w:basedOn w:val="Normal"/>
    <w:link w:val="16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WW8Num4z21" w:customStyle="1">
    <w:name w:val="WW8Num4z21"/>
    <w:link w:val="WW8Num4z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1z11" w:customStyle="1">
    <w:name w:val="WW8Num1z11"/>
    <w:link w:val="WW8Num1z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1">
    <w:name w:val="TOC 1"/>
    <w:next w:val="Normal"/>
    <w:link w:val="17"/>
    <w:uiPriority w:val="39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18"/>
    <w:qFormat/>
    <w:pPr/>
    <w:rPr>
      <w:rFonts w:ascii="Tahoma" w:hAnsi="Tahoma"/>
      <w:sz w:val="16"/>
    </w:rPr>
  </w:style>
  <w:style w:type="paragraph" w:styleId="Style111" w:customStyle="1">
    <w:name w:val="Style11"/>
    <w:basedOn w:val="Normal"/>
    <w:link w:val="Style110"/>
    <w:qFormat/>
    <w:pPr>
      <w:jc w:val="both"/>
    </w:pPr>
    <w:rPr/>
  </w:style>
  <w:style w:type="paragraph" w:styleId="1113" w:customStyle="1">
    <w:name w:val="Текст11"/>
    <w:basedOn w:val="Normal"/>
    <w:link w:val="19"/>
    <w:qFormat/>
    <w:pPr/>
    <w:rPr>
      <w:rFonts w:ascii="Courier New" w:hAnsi="Courier New"/>
    </w:rPr>
  </w:style>
  <w:style w:type="paragraph" w:styleId="WW8Num3z51" w:customStyle="1">
    <w:name w:val="WW8Num3z51"/>
    <w:link w:val="WW8Num3z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811" w:customStyle="1">
    <w:name w:val="Основной шрифт абзаца81"/>
    <w:link w:val="8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2" w:customStyle="1">
    <w:name w:val="WW-Absatz-Standardschriftart12"/>
    <w:link w:val="WW-Absatz-Standardschriftart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ConsPlusNonformat1" w:customStyle="1">
    <w:name w:val="ConsPlusNonformat1"/>
    <w:link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612" w:customStyle="1">
    <w:name w:val="Название объекта61"/>
    <w:basedOn w:val="Normal"/>
    <w:link w:val="62"/>
    <w:qFormat/>
    <w:pPr>
      <w:spacing w:before="120" w:after="120"/>
    </w:pPr>
    <w:rPr>
      <w:i/>
    </w:rPr>
  </w:style>
  <w:style w:type="paragraph" w:styleId="WW-Absatz-Standardschriftart111112" w:customStyle="1">
    <w:name w:val="WW-Absatz-Standardschriftart111112"/>
    <w:link w:val="WW-Absatz-Standardschriftart1111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515" w:customStyle="1">
    <w:name w:val="Основной шрифт абзаца51"/>
    <w:link w:val="5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7" w:customStyle="1">
    <w:name w:val="Текст выноски Знак2"/>
    <w:link w:val="Style27"/>
    <w:qFormat/>
    <w:pPr>
      <w:widowControl/>
      <w:bidi w:val="0"/>
      <w:spacing w:before="0" w:after="0"/>
      <w:jc w:val="left"/>
    </w:pPr>
    <w:rPr>
      <w:rFonts w:ascii="Tahoma" w:hAnsi="Tahoma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WW8Num3z01" w:customStyle="1">
    <w:name w:val="WW8Num3z01"/>
    <w:link w:val="WW8Num3z0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4z31" w:customStyle="1">
    <w:name w:val="WW8Num4z31"/>
    <w:link w:val="WW8Num4z3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-Absatz-Standardschriftart1111112" w:customStyle="1">
    <w:name w:val="WW-Absatz-Standardschriftart1111112"/>
    <w:link w:val="WW-Absatz-Standardschriftart11111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TMLPreformatted">
    <w:name w:val="HTML Preformatted"/>
    <w:basedOn w:val="Normal"/>
    <w:link w:val="HTM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</w:rPr>
  </w:style>
  <w:style w:type="paragraph" w:styleId="313" w:customStyle="1">
    <w:name w:val="Знак примечания31"/>
    <w:link w:val="34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414" w:customStyle="1">
    <w:name w:val="Указатель41"/>
    <w:basedOn w:val="Normal"/>
    <w:link w:val="44"/>
    <w:qFormat/>
    <w:pPr/>
    <w:rPr/>
  </w:style>
  <w:style w:type="paragraph" w:styleId="WW8Num4z01" w:customStyle="1">
    <w:name w:val="WW8Num4z01"/>
    <w:link w:val="WW8Num4z0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Blk1" w:customStyle="1">
    <w:name w:val="blk1"/>
    <w:link w:val="Blk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er">
    <w:name w:val="Header"/>
    <w:basedOn w:val="Normal"/>
    <w:link w:val="110"/>
    <w:uiPriority w:val="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WW8Num3z41" w:customStyle="1">
    <w:name w:val="WW8Num3z41"/>
    <w:link w:val="WW8Num3z4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812" w:customStyle="1">
    <w:name w:val="Указатель81"/>
    <w:basedOn w:val="Normal"/>
    <w:link w:val="81"/>
    <w:qFormat/>
    <w:pPr/>
    <w:rPr/>
  </w:style>
  <w:style w:type="paragraph" w:styleId="218" w:customStyle="1">
    <w:name w:val="Основной шрифт абзаца21"/>
    <w:link w:val="27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8">
    <w:name w:val="TOC 8"/>
    <w:next w:val="Normal"/>
    <w:link w:val="82"/>
    <w:uiPriority w:val="39"/>
    <w:pPr>
      <w:widowControl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219" w:customStyle="1">
    <w:name w:val="Указатель21"/>
    <w:basedOn w:val="Normal"/>
    <w:link w:val="25"/>
    <w:qFormat/>
    <w:pPr/>
    <w:rPr/>
  </w:style>
  <w:style w:type="paragraph" w:styleId="WW8Num1z31" w:customStyle="1">
    <w:name w:val="WW8Num1z31"/>
    <w:link w:val="WW8Num1z3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20" w:customStyle="1">
    <w:name w:val="Верхний колонтитул Знак2"/>
    <w:link w:val="Style29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2110" w:customStyle="1">
    <w:name w:val="Знак примечания21"/>
    <w:link w:val="2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1114" w:customStyle="1">
    <w:name w:val="Текст примечания11"/>
    <w:basedOn w:val="Normal"/>
    <w:link w:val="111"/>
    <w:qFormat/>
    <w:pPr/>
    <w:rPr>
      <w:sz w:val="20"/>
    </w:rPr>
  </w:style>
  <w:style w:type="paragraph" w:styleId="314" w:customStyle="1">
    <w:name w:val="Знак концевой сноски31"/>
    <w:link w:val="3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613" w:customStyle="1">
    <w:name w:val="Указатель61"/>
    <w:basedOn w:val="Normal"/>
    <w:link w:val="63"/>
    <w:qFormat/>
    <w:pPr/>
    <w:rPr/>
  </w:style>
  <w:style w:type="paragraph" w:styleId="WW-Absatz-Standardschriftart112" w:customStyle="1">
    <w:name w:val="WW-Absatz-Standardschriftart112"/>
    <w:link w:val="WW-Absatz-Standardschriftart11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Annotationsubject">
    <w:name w:val="annotation subject"/>
    <w:basedOn w:val="1114"/>
    <w:next w:val="1114"/>
    <w:link w:val="112"/>
    <w:qFormat/>
    <w:pPr/>
    <w:rPr>
      <w:b/>
    </w:rPr>
  </w:style>
  <w:style w:type="paragraph" w:styleId="Western1" w:customStyle="1">
    <w:name w:val="western1"/>
    <w:basedOn w:val="Normal"/>
    <w:link w:val="Western"/>
    <w:qFormat/>
    <w:pPr>
      <w:spacing w:before="100" w:after="119"/>
    </w:pPr>
    <w:rPr/>
  </w:style>
  <w:style w:type="paragraph" w:styleId="1115" w:customStyle="1">
    <w:name w:val="Знак сноски11"/>
    <w:link w:val="113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WW-Absatz-Standardschriftart2" w:customStyle="1">
    <w:name w:val="WW-Absatz-Standardschriftart2"/>
    <w:link w:val="WW-Absatz-Standardschriftart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6" w:customStyle="1">
    <w:name w:val="Название объекта11"/>
    <w:basedOn w:val="Normal"/>
    <w:link w:val="13"/>
    <w:qFormat/>
    <w:pPr>
      <w:spacing w:before="120" w:after="120"/>
    </w:pPr>
    <w:rPr>
      <w:i/>
    </w:rPr>
  </w:style>
  <w:style w:type="paragraph" w:styleId="315" w:customStyle="1">
    <w:name w:val="Знак сноски31"/>
    <w:link w:val="3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TOC5">
    <w:name w:val="TOC 5"/>
    <w:next w:val="Normal"/>
    <w:link w:val="56"/>
    <w:uiPriority w:val="39"/>
    <w:pPr>
      <w:widowControl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91" w:customStyle="1">
    <w:name w:val="Основной шрифт абзаца9"/>
    <w:link w:val="WW8Num2z3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31" w:customStyle="1">
    <w:name w:val="WW8Num2z31"/>
    <w:link w:val="WW8Num2z3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7" w:customStyle="1">
    <w:name w:val="Знак концевой сноски11"/>
    <w:link w:val="114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WW8Num2z21" w:customStyle="1">
    <w:name w:val="WW8Num2z21"/>
    <w:link w:val="WW8Num2z2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29" w:customStyle="1">
    <w:name w:val="Символ нумерации1"/>
    <w:link w:val="Style30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18" w:customStyle="1">
    <w:name w:val="Указатель11"/>
    <w:basedOn w:val="Normal"/>
    <w:link w:val="115"/>
    <w:qFormat/>
    <w:pPr/>
    <w:rPr/>
  </w:style>
  <w:style w:type="paragraph" w:styleId="2111" w:customStyle="1">
    <w:name w:val="Заголовок21"/>
    <w:basedOn w:val="Normal"/>
    <w:next w:val="BodyText"/>
    <w:link w:val="28"/>
    <w:qFormat/>
    <w:pPr>
      <w:keepNext w:val="true"/>
      <w:spacing w:before="240" w:after="120"/>
    </w:pPr>
    <w:rPr>
      <w:rFonts w:ascii="Liberation Sans;Arial" w:hAnsi="Liberation Sans;Arial"/>
      <w:sz w:val="28"/>
    </w:rPr>
  </w:style>
  <w:style w:type="paragraph" w:styleId="WW8Num2z61" w:customStyle="1">
    <w:name w:val="WW8Num2z61"/>
    <w:link w:val="WW8Num2z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2z51" w:customStyle="1">
    <w:name w:val="WW8Num2z51"/>
    <w:link w:val="WW8Num2z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211" w:customStyle="1">
    <w:name w:val="Основной текст с отступом 321"/>
    <w:basedOn w:val="Normal"/>
    <w:link w:val="321"/>
    <w:qFormat/>
    <w:pPr>
      <w:spacing w:lineRule="atLeast" w:line="100" w:before="0" w:after="120"/>
      <w:ind w:left="283"/>
    </w:pPr>
    <w:rPr>
      <w:sz w:val="16"/>
    </w:rPr>
  </w:style>
  <w:style w:type="paragraph" w:styleId="1119" w:customStyle="1">
    <w:name w:val="Заголовок11"/>
    <w:basedOn w:val="Normal"/>
    <w:next w:val="BodyText"/>
    <w:link w:val="116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WW8Num5z81" w:customStyle="1">
    <w:name w:val="WW8Num5z81"/>
    <w:link w:val="WW8Num5z8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120" w:customStyle="1">
    <w:name w:val="Знак примечания11"/>
    <w:link w:val="117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16"/>
      <w:szCs w:val="20"/>
      <w:lang w:val="ru-RU" w:eastAsia="ru-RU" w:bidi="ar-SA"/>
    </w:rPr>
  </w:style>
  <w:style w:type="paragraph" w:styleId="Subtitle">
    <w:name w:val="Subtitle"/>
    <w:next w:val="Normal"/>
    <w:link w:val="Style31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8NumSt1z01" w:customStyle="1">
    <w:name w:val="WW8NumSt1z01"/>
    <w:link w:val="WW8NumSt1z0"/>
    <w:qFormat/>
    <w:pPr>
      <w:widowControl/>
      <w:bidi w:val="0"/>
      <w:spacing w:before="0" w:after="0"/>
      <w:jc w:val="left"/>
    </w:pPr>
    <w:rPr>
      <w:rFonts w:ascii="Symbol" w:hAnsi="Symbo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30" w:customStyle="1">
    <w:name w:val="Заголовок таблицы1"/>
    <w:basedOn w:val="125"/>
    <w:link w:val="Style32"/>
    <w:qFormat/>
    <w:pPr>
      <w:jc w:val="center"/>
    </w:pPr>
    <w:rPr>
      <w:b/>
    </w:rPr>
  </w:style>
  <w:style w:type="paragraph" w:styleId="Apple-converted-space1" w:customStyle="1">
    <w:name w:val="apple-converted-space1"/>
    <w:link w:val="Apple-converted-space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3z81" w:customStyle="1">
    <w:name w:val="WW8Num3z81"/>
    <w:link w:val="WW8Num3z8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316" w:customStyle="1">
    <w:name w:val="Указатель31"/>
    <w:basedOn w:val="Normal"/>
    <w:link w:val="37"/>
    <w:qFormat/>
    <w:pPr/>
    <w:rPr/>
  </w:style>
  <w:style w:type="paragraph" w:styleId="131" w:customStyle="1">
    <w:name w:val="Прижатый влево1"/>
    <w:basedOn w:val="Normal"/>
    <w:next w:val="Normal"/>
    <w:link w:val="Style33"/>
    <w:qFormat/>
    <w:pPr>
      <w:spacing w:lineRule="atLeast" w:line="100"/>
    </w:pPr>
    <w:rPr>
      <w:rFonts w:ascii="Arial" w:hAnsi="Arial"/>
    </w:rPr>
  </w:style>
  <w:style w:type="paragraph" w:styleId="Title">
    <w:name w:val="Title"/>
    <w:next w:val="Normal"/>
    <w:link w:val="Style34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WW8Num1z81" w:customStyle="1">
    <w:name w:val="WW8Num1z81"/>
    <w:link w:val="WW8Num1z8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WW8Num5z31" w:customStyle="1">
    <w:name w:val="WW8Num5z31"/>
    <w:link w:val="WW8Num5z3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415" w:customStyle="1">
    <w:name w:val="Знак сноски41"/>
    <w:link w:val="4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vertAlign w:val="superscript"/>
      <w:lang w:val="ru-RU" w:eastAsia="ru-RU" w:bidi="ar-SA"/>
    </w:rPr>
  </w:style>
  <w:style w:type="paragraph" w:styleId="Default1" w:customStyle="1">
    <w:name w:val="Default1"/>
    <w:link w:val="Default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32" w:customStyle="1">
    <w:name w:val="Цветовое выделение1"/>
    <w:link w:val="Style3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b/>
      <w:color w:val="000080"/>
      <w:kern w:val="0"/>
      <w:sz w:val="24"/>
      <w:szCs w:val="20"/>
      <w:lang w:val="ru-RU" w:eastAsia="ru-RU" w:bidi="ar-SA"/>
    </w:rPr>
  </w:style>
  <w:style w:type="paragraph" w:styleId="WW8Num5z51" w:customStyle="1">
    <w:name w:val="WW8Num5z51"/>
    <w:link w:val="WW8Num5z5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33" w:customStyle="1">
    <w:name w:val="Гипертекстовая ссылка1"/>
    <w:link w:val="Style36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b/>
      <w:color w:val="008000"/>
      <w:kern w:val="0"/>
      <w:sz w:val="24"/>
      <w:szCs w:val="20"/>
      <w:lang w:val="ru-RU" w:eastAsia="ru-RU" w:bidi="ar-SA"/>
    </w:rPr>
  </w:style>
  <w:style w:type="paragraph" w:styleId="WW8Num1z01" w:customStyle="1">
    <w:name w:val="WW8Num1z01"/>
    <w:link w:val="WW8Num1z0"/>
    <w:qFormat/>
    <w:pPr>
      <w:widowControl/>
      <w:bidi w:val="0"/>
      <w:spacing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9.xml"/><Relationship Id="rId23" Type="http://schemas.openxmlformats.org/officeDocument/2006/relationships/footer" Target="footer10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header" Target="header14.xml"/><Relationship Id="rId27" Type="http://schemas.openxmlformats.org/officeDocument/2006/relationships/footer" Target="footer11.xml"/><Relationship Id="rId28" Type="http://schemas.openxmlformats.org/officeDocument/2006/relationships/footer" Target="footer12.xml"/><Relationship Id="rId29" Type="http://schemas.openxmlformats.org/officeDocument/2006/relationships/footer" Target="footer13.xml"/><Relationship Id="rId30" Type="http://schemas.openxmlformats.org/officeDocument/2006/relationships/numbering" Target="numbering.xm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LibreOffice/7.6.4.1$Windows_X86_64 LibreOffice_project/e19e193f88cd6c0525a17fb7a176ed8e6a3e2aa1</Application>
  <AppVersion>15.0000</AppVersion>
  <Pages>15</Pages>
  <Words>2747</Words>
  <Characters>19764</Characters>
  <CharactersWithSpaces>22497</CharactersWithSpaces>
  <Paragraphs>631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2025-12-23T13:20:00Z</dcterms:created>
  <dc:creator/>
  <dc:description/>
  <dc:language>ru-RU</dc:language>
  <cp:lastModifiedBy/>
  <dcterms:modified xsi:type="dcterms:W3CDTF">2025-12-23T16:25:36Z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