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04CF3" w14:textId="77777777" w:rsidR="00C07459" w:rsidRDefault="000F7FDB">
      <w:pPr>
        <w:pStyle w:val="a9"/>
        <w:jc w:val="center"/>
        <w:rPr>
          <w:rFonts w:eastAsia="Times New Roman" w:cs="Times New Roman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2051A00" wp14:editId="78C35A72">
            <wp:extent cx="561340" cy="7912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4" t="-83" r="-104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4C73D" w14:textId="77777777" w:rsidR="00C07459" w:rsidRDefault="00C07459">
      <w:pPr>
        <w:pStyle w:val="1"/>
        <w:tabs>
          <w:tab w:val="left" w:pos="0"/>
        </w:tabs>
        <w:rPr>
          <w:sz w:val="36"/>
          <w:szCs w:val="36"/>
        </w:rPr>
      </w:pPr>
    </w:p>
    <w:p w14:paraId="172C5B82" w14:textId="77777777" w:rsidR="00C07459" w:rsidRDefault="000F7FDB">
      <w:pPr>
        <w:pStyle w:val="1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14:paraId="1BBF56E1" w14:textId="77777777" w:rsidR="00C07459" w:rsidRDefault="00C07459"/>
    <w:p w14:paraId="1674C89D" w14:textId="77777777" w:rsidR="00C07459" w:rsidRDefault="000F7FDB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МУНИЦИПАЛЬНОГО ОБРАЗОВАНИЯ  </w:t>
      </w:r>
    </w:p>
    <w:p w14:paraId="1940DE78" w14:textId="77777777" w:rsidR="00C07459" w:rsidRDefault="000F7FDB">
      <w:pPr>
        <w:pStyle w:val="3"/>
        <w:tabs>
          <w:tab w:val="left" w:pos="0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КОРЕНОВСКИЙ МУНИЦИПАЛЬНЫЙ РАЙОН  </w:t>
      </w:r>
    </w:p>
    <w:p w14:paraId="68A3543E" w14:textId="77777777" w:rsidR="00C07459" w:rsidRDefault="000F7FD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5CE3C6A2" w14:textId="77777777" w:rsidR="00C07459" w:rsidRDefault="00C07459">
      <w:pPr>
        <w:jc w:val="both"/>
        <w:rPr>
          <w:b/>
          <w:sz w:val="24"/>
          <w:szCs w:val="24"/>
        </w:rPr>
      </w:pPr>
    </w:p>
    <w:p w14:paraId="29481536" w14:textId="77777777" w:rsidR="00C07459" w:rsidRDefault="000F7F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24.12.2025                                                                                                                                № 41</w:t>
      </w:r>
    </w:p>
    <w:p w14:paraId="4D6282B9" w14:textId="77777777" w:rsidR="00C07459" w:rsidRDefault="000F7FDB">
      <w:pPr>
        <w:ind w:left="1418" w:hanging="1418"/>
        <w:jc w:val="center"/>
        <w:rPr>
          <w:sz w:val="24"/>
        </w:rPr>
      </w:pPr>
      <w:r>
        <w:rPr>
          <w:sz w:val="24"/>
        </w:rPr>
        <w:t>г. Кореновск</w:t>
      </w:r>
    </w:p>
    <w:p w14:paraId="573DBF55" w14:textId="77777777" w:rsidR="00C07459" w:rsidRDefault="00C07459">
      <w:pPr>
        <w:spacing w:line="288" w:lineRule="auto"/>
        <w:rPr>
          <w:sz w:val="28"/>
          <w:szCs w:val="28"/>
        </w:rPr>
      </w:pPr>
    </w:p>
    <w:p w14:paraId="76E20EB2" w14:textId="77777777" w:rsidR="00C07459" w:rsidRDefault="000F7FD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решение Совета муниципального образования </w:t>
      </w:r>
      <w:proofErr w:type="spellStart"/>
      <w:r>
        <w:rPr>
          <w:b/>
          <w:sz w:val="28"/>
          <w:szCs w:val="28"/>
        </w:rPr>
        <w:t>Кореновский</w:t>
      </w:r>
      <w:proofErr w:type="spellEnd"/>
      <w:r>
        <w:rPr>
          <w:b/>
          <w:sz w:val="28"/>
          <w:szCs w:val="28"/>
        </w:rPr>
        <w:t xml:space="preserve"> район от 27 сентября 2023 года № 435 «Об утверждении Положения об оплате труда выборного должностного лица муниципального образования и муниципальных служащих муниципального образования </w:t>
      </w:r>
      <w:proofErr w:type="spellStart"/>
      <w:r>
        <w:rPr>
          <w:b/>
          <w:sz w:val="28"/>
          <w:szCs w:val="28"/>
        </w:rPr>
        <w:t>Кореновский</w:t>
      </w:r>
      <w:proofErr w:type="spellEnd"/>
      <w:r>
        <w:rPr>
          <w:b/>
          <w:sz w:val="28"/>
          <w:szCs w:val="28"/>
        </w:rPr>
        <w:t xml:space="preserve"> район» </w:t>
      </w:r>
    </w:p>
    <w:p w14:paraId="595AB54E" w14:textId="77777777" w:rsidR="00C07459" w:rsidRDefault="00C07459">
      <w:pPr>
        <w:jc w:val="center"/>
        <w:rPr>
          <w:b/>
          <w:bCs/>
          <w:sz w:val="28"/>
          <w:szCs w:val="28"/>
        </w:rPr>
      </w:pPr>
    </w:p>
    <w:p w14:paraId="07EA47E2" w14:textId="77777777" w:rsidR="00C07459" w:rsidRDefault="000F7FDB">
      <w:pPr>
        <w:ind w:firstLine="709"/>
        <w:jc w:val="both"/>
      </w:pPr>
      <w:r>
        <w:rPr>
          <w:sz w:val="28"/>
          <w:szCs w:val="28"/>
        </w:rPr>
        <w:t xml:space="preserve">В соответствии со статьей 22 Федерального закона от 2 марта </w:t>
      </w:r>
      <w:r>
        <w:rPr>
          <w:spacing w:val="-2"/>
          <w:sz w:val="28"/>
          <w:szCs w:val="28"/>
        </w:rPr>
        <w:t xml:space="preserve">2007 года № 25-ФЗ «О муниципальной службе в Российской Федерации», статьей 20 Закона Краснодарского края от 8 июня 2007 года № 1244-КЗ «О муниципальной службе  в Краснодарском крае», на основании статьи 24 Устава муниципального образования </w:t>
      </w:r>
      <w:proofErr w:type="spellStart"/>
      <w:r>
        <w:rPr>
          <w:spacing w:val="-2"/>
          <w:sz w:val="28"/>
          <w:szCs w:val="28"/>
        </w:rPr>
        <w:t>Кореновский</w:t>
      </w:r>
      <w:proofErr w:type="spellEnd"/>
      <w:r>
        <w:rPr>
          <w:spacing w:val="-2"/>
          <w:sz w:val="28"/>
          <w:szCs w:val="28"/>
        </w:rPr>
        <w:t xml:space="preserve"> муниципальный район Краснодарского края, Совет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РЕШИЛ:</w:t>
      </w:r>
    </w:p>
    <w:p w14:paraId="41D454B6" w14:textId="77777777" w:rsidR="00C07459" w:rsidRDefault="000F7FDB">
      <w:pPr>
        <w:tabs>
          <w:tab w:val="left" w:pos="851"/>
          <w:tab w:val="left" w:pos="993"/>
        </w:tabs>
        <w:ind w:firstLine="709"/>
        <w:jc w:val="both"/>
      </w:pPr>
      <w:r>
        <w:rPr>
          <w:sz w:val="28"/>
          <w:szCs w:val="28"/>
        </w:rPr>
        <w:tab/>
        <w:t xml:space="preserve">1. Внести в решение Совета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от 27 сентября 2023 года № 435 «Об утверждении Положения об оплате труда выборного должностного лица муниципального образования и муниципальных служащих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район» следующие изменения: </w:t>
      </w:r>
    </w:p>
    <w:p w14:paraId="09C29905" w14:textId="77777777" w:rsidR="00C07459" w:rsidRDefault="000F7FDB">
      <w:pPr>
        <w:tabs>
          <w:tab w:val="left" w:pos="851"/>
          <w:tab w:val="left" w:pos="993"/>
        </w:tabs>
        <w:ind w:firstLine="709"/>
        <w:jc w:val="both"/>
      </w:pPr>
      <w:r>
        <w:rPr>
          <w:sz w:val="28"/>
          <w:szCs w:val="28"/>
        </w:rPr>
        <w:tab/>
        <w:t xml:space="preserve">1.1 В наименовании, по тексту решения и приложений к решению слова «муниципального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район» заменить словами «муниципального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края».</w:t>
      </w:r>
    </w:p>
    <w:p w14:paraId="09751290" w14:textId="77777777" w:rsidR="00C07459" w:rsidRDefault="000F7FDB">
      <w:pPr>
        <w:tabs>
          <w:tab w:val="left" w:pos="851"/>
          <w:tab w:val="left" w:pos="993"/>
        </w:tabs>
        <w:ind w:firstLine="709"/>
        <w:jc w:val="both"/>
      </w:pPr>
      <w:r>
        <w:rPr>
          <w:sz w:val="28"/>
          <w:szCs w:val="28"/>
        </w:rPr>
        <w:tab/>
        <w:t xml:space="preserve">1.2 Приложение №1 к Приложению об оплате труда выборного должностного лица муниципального образования и муниципальных служащих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изложить в новой редакции (Приложение №1).</w:t>
      </w:r>
    </w:p>
    <w:p w14:paraId="6B55C533" w14:textId="77777777" w:rsidR="00C07459" w:rsidRDefault="000F7FDB">
      <w:pPr>
        <w:tabs>
          <w:tab w:val="left" w:pos="851"/>
          <w:tab w:val="left" w:pos="993"/>
        </w:tabs>
        <w:ind w:firstLine="709"/>
        <w:jc w:val="both"/>
      </w:pPr>
      <w:r>
        <w:rPr>
          <w:sz w:val="28"/>
          <w:szCs w:val="28"/>
        </w:rPr>
        <w:tab/>
        <w:t xml:space="preserve">1.3 Приложение №3 к Приложению об оплате труда выборного должностного лица муниципального образования и муниципальных служащих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изложить в новой редакции (Приложение №2).</w:t>
      </w:r>
    </w:p>
    <w:p w14:paraId="547B19C8" w14:textId="77777777" w:rsidR="00C07459" w:rsidRDefault="000F7FDB">
      <w:pPr>
        <w:pStyle w:val="Standard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26 декабря 2024 года №603 «О внесении изменений в решение Совета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27 сентября 2023 года № 435 «Об утверждении Положения об оплате труда выборного должностного лица муниципального образования и муниципальных служащих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14:paraId="1198E8FF" w14:textId="4AF4BFE5" w:rsidR="00C07459" w:rsidRDefault="000F7FDB">
      <w:pPr>
        <w:ind w:firstLine="709"/>
        <w:jc w:val="both"/>
      </w:pPr>
      <w:r>
        <w:rPr>
          <w:sz w:val="28"/>
          <w:szCs w:val="28"/>
        </w:rPr>
        <w:t xml:space="preserve">3 Отделу по взаимодействию с представительным органом администрации муниципального образования </w:t>
      </w:r>
      <w:proofErr w:type="spellStart"/>
      <w:r>
        <w:rPr>
          <w:rStyle w:val="10"/>
          <w:spacing w:val="-2"/>
          <w:kern w:val="2"/>
          <w:sz w:val="28"/>
          <w:szCs w:val="28"/>
        </w:rPr>
        <w:t>Кореновский</w:t>
      </w:r>
      <w:proofErr w:type="spellEnd"/>
      <w:r>
        <w:rPr>
          <w:rStyle w:val="10"/>
          <w:spacing w:val="-2"/>
          <w:kern w:val="2"/>
          <w:sz w:val="28"/>
          <w:szCs w:val="28"/>
        </w:rPr>
        <w:t xml:space="preserve"> муниципальный район Краснодарского края</w:t>
      </w:r>
      <w:r>
        <w:rPr>
          <w:sz w:val="28"/>
          <w:szCs w:val="28"/>
        </w:rPr>
        <w:t xml:space="preserve"> (Антоненко) официально обнародовать настоящее решение в установленном порядке и разместить на официальном сайте Совета муниципального образования </w:t>
      </w:r>
      <w:proofErr w:type="spellStart"/>
      <w:r>
        <w:rPr>
          <w:rStyle w:val="10"/>
          <w:spacing w:val="-2"/>
          <w:kern w:val="2"/>
          <w:sz w:val="28"/>
          <w:szCs w:val="28"/>
        </w:rPr>
        <w:t>Кореновский</w:t>
      </w:r>
      <w:proofErr w:type="spellEnd"/>
      <w:r>
        <w:rPr>
          <w:rStyle w:val="10"/>
          <w:spacing w:val="-2"/>
          <w:kern w:val="2"/>
          <w:sz w:val="28"/>
          <w:szCs w:val="28"/>
        </w:rPr>
        <w:t xml:space="preserve"> муниципальный район Краснодарского края</w:t>
      </w:r>
      <w:r>
        <w:rPr>
          <w:sz w:val="28"/>
          <w:szCs w:val="28"/>
        </w:rPr>
        <w:t xml:space="preserve"> в информационно - телекоммуникационной сети «Интернет».</w:t>
      </w:r>
    </w:p>
    <w:p w14:paraId="322F4239" w14:textId="77777777" w:rsidR="00C07459" w:rsidRDefault="000F7FDB">
      <w:pPr>
        <w:ind w:firstLine="709"/>
        <w:jc w:val="both"/>
      </w:pPr>
      <w:r>
        <w:rPr>
          <w:sz w:val="28"/>
          <w:szCs w:val="28"/>
        </w:rPr>
        <w:t>4. Решение вступает в силу после его официального обнародования, но не ранее 1 января 2026 года.</w:t>
      </w:r>
    </w:p>
    <w:p w14:paraId="5A0C5867" w14:textId="77777777" w:rsidR="00C07459" w:rsidRDefault="00C07459">
      <w:pPr>
        <w:ind w:firstLine="705"/>
        <w:jc w:val="both"/>
        <w:rPr>
          <w:sz w:val="28"/>
          <w:szCs w:val="28"/>
        </w:rPr>
      </w:pPr>
    </w:p>
    <w:p w14:paraId="26A83D23" w14:textId="77777777" w:rsidR="00C07459" w:rsidRDefault="00C07459">
      <w:pPr>
        <w:ind w:firstLine="705"/>
        <w:jc w:val="both"/>
        <w:rPr>
          <w:sz w:val="28"/>
          <w:szCs w:val="28"/>
        </w:rPr>
      </w:pPr>
    </w:p>
    <w:p w14:paraId="1F3E39C3" w14:textId="77777777" w:rsidR="00C07459" w:rsidRDefault="00C07459">
      <w:pPr>
        <w:ind w:firstLine="705"/>
        <w:jc w:val="both"/>
        <w:rPr>
          <w:sz w:val="28"/>
          <w:szCs w:val="28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9"/>
        <w:gridCol w:w="4771"/>
      </w:tblGrid>
      <w:tr w:rsidR="00C07459" w14:paraId="280CAE2F" w14:textId="77777777">
        <w:tc>
          <w:tcPr>
            <w:tcW w:w="5098" w:type="dxa"/>
            <w:shd w:val="clear" w:color="auto" w:fill="auto"/>
          </w:tcPr>
          <w:p w14:paraId="313AC3B5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3672D6BD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6EA4DE49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  <w:p w14:paraId="45F07740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351BBF46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Голобородько</w:t>
            </w:r>
            <w:proofErr w:type="spellEnd"/>
          </w:p>
        </w:tc>
        <w:tc>
          <w:tcPr>
            <w:tcW w:w="4771" w:type="dxa"/>
            <w:shd w:val="clear" w:color="auto" w:fill="auto"/>
          </w:tcPr>
          <w:p w14:paraId="04859EED" w14:textId="77777777" w:rsidR="00C07459" w:rsidRDefault="000F7F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152E89F2" w14:textId="77777777" w:rsidR="00C07459" w:rsidRDefault="000F7F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356EC3F5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  <w:p w14:paraId="75606CEF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0F40125A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Слепухин</w:t>
            </w:r>
          </w:p>
        </w:tc>
      </w:tr>
    </w:tbl>
    <w:p w14:paraId="0983105A" w14:textId="77777777" w:rsidR="00C07459" w:rsidRDefault="00C07459">
      <w:pPr>
        <w:sectPr w:rsidR="00C07459">
          <w:headerReference w:type="default" r:id="rId8"/>
          <w:pgSz w:w="11906" w:h="16838"/>
          <w:pgMar w:top="1021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041706EB" w14:textId="77777777" w:rsidR="00C07459" w:rsidRDefault="000F7FDB">
      <w:pPr>
        <w:spacing w:after="200" w:line="276" w:lineRule="auto"/>
        <w:ind w:left="63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№1</w:t>
      </w:r>
    </w:p>
    <w:p w14:paraId="02711E05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8996595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</w:t>
      </w:r>
    </w:p>
    <w:p w14:paraId="3FDACEB6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4838F4D5" w14:textId="77777777" w:rsidR="00C07459" w:rsidRDefault="000F7FDB">
      <w:pPr>
        <w:ind w:left="566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</w:p>
    <w:p w14:paraId="4C156B9D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24.12.2025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41</w:t>
      </w:r>
    </w:p>
    <w:p w14:paraId="6CCE56E0" w14:textId="77777777" w:rsidR="00C07459" w:rsidRDefault="00C07459">
      <w:pPr>
        <w:ind w:left="5664"/>
        <w:jc w:val="center"/>
        <w:rPr>
          <w:sz w:val="28"/>
          <w:szCs w:val="28"/>
        </w:rPr>
      </w:pPr>
    </w:p>
    <w:p w14:paraId="42E7BE58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№1 </w:t>
      </w:r>
    </w:p>
    <w:p w14:paraId="4F7E1042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об оплате труда</w:t>
      </w:r>
    </w:p>
    <w:p w14:paraId="32428919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выборного должностного лица</w:t>
      </w:r>
    </w:p>
    <w:p w14:paraId="3D9244BF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и</w:t>
      </w:r>
    </w:p>
    <w:p w14:paraId="2F6423DC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</w:t>
      </w:r>
    </w:p>
    <w:p w14:paraId="2FC08BE9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08C42D15" w14:textId="77777777" w:rsidR="00C07459" w:rsidRDefault="000F7FDB">
      <w:pPr>
        <w:ind w:left="566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</w:p>
    <w:p w14:paraId="69024463" w14:textId="77777777" w:rsidR="00C07459" w:rsidRDefault="000F7FDB">
      <w:pPr>
        <w:ind w:left="566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 в</w:t>
      </w:r>
      <w:proofErr w:type="gramEnd"/>
      <w:r>
        <w:rPr>
          <w:sz w:val="28"/>
          <w:szCs w:val="28"/>
        </w:rPr>
        <w:t xml:space="preserve"> редакции решения Совета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</w:p>
    <w:p w14:paraId="170667EE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24.12.2025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41</w:t>
      </w:r>
      <w:r>
        <w:rPr>
          <w:sz w:val="28"/>
          <w:szCs w:val="28"/>
        </w:rPr>
        <w:t>)</w:t>
      </w:r>
    </w:p>
    <w:p w14:paraId="6BCDC064" w14:textId="77777777" w:rsidR="00C07459" w:rsidRDefault="00C07459">
      <w:pPr>
        <w:rPr>
          <w:sz w:val="28"/>
          <w:szCs w:val="28"/>
        </w:rPr>
      </w:pPr>
    </w:p>
    <w:p w14:paraId="4F5ABF9A" w14:textId="77777777" w:rsidR="00C07459" w:rsidRDefault="00C07459">
      <w:pPr>
        <w:rPr>
          <w:sz w:val="28"/>
          <w:szCs w:val="28"/>
        </w:rPr>
      </w:pPr>
    </w:p>
    <w:p w14:paraId="677559C6" w14:textId="77777777" w:rsidR="00C07459" w:rsidRDefault="000F7FD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РАЗМЕРЫ ДОЛЖНОСТНЫХ ОКЛАДОВ</w:t>
      </w:r>
    </w:p>
    <w:p w14:paraId="1C01F12D" w14:textId="77777777" w:rsidR="00C07459" w:rsidRDefault="000F7FDB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выборных должностных лиц муниципального образования и</w:t>
      </w:r>
    </w:p>
    <w:p w14:paraId="118E0293" w14:textId="77777777" w:rsidR="00C07459" w:rsidRDefault="000F7F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</w:p>
    <w:p w14:paraId="10056FDC" w14:textId="77777777" w:rsidR="00C07459" w:rsidRDefault="00C07459">
      <w:pPr>
        <w:jc w:val="both"/>
        <w:rPr>
          <w:sz w:val="28"/>
          <w:szCs w:val="28"/>
        </w:rPr>
      </w:pPr>
    </w:p>
    <w:p w14:paraId="3BA11613" w14:textId="77777777" w:rsidR="00C07459" w:rsidRDefault="00C07459">
      <w:pPr>
        <w:jc w:val="both"/>
        <w:rPr>
          <w:sz w:val="28"/>
          <w:szCs w:val="28"/>
        </w:rPr>
      </w:pPr>
    </w:p>
    <w:p w14:paraId="2DD8B7DC" w14:textId="77777777" w:rsidR="00C07459" w:rsidRDefault="000F7FDB">
      <w:pPr>
        <w:numPr>
          <w:ilvl w:val="0"/>
          <w:numId w:val="2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Выборного должностного лица муниципального образования и муниципальных служащих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</w:p>
    <w:tbl>
      <w:tblPr>
        <w:tblW w:w="9725" w:type="dxa"/>
        <w:tblInd w:w="-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6180"/>
        <w:gridCol w:w="2915"/>
      </w:tblGrid>
      <w:tr w:rsidR="00C07459" w14:paraId="1CFFF98D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E124E68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</w:t>
            </w:r>
          </w:p>
          <w:p w14:paraId="4F56E3AA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68E293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8F7DE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</w:t>
            </w:r>
          </w:p>
          <w:p w14:paraId="2DD9F104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оклада (рублей)</w:t>
            </w:r>
          </w:p>
        </w:tc>
      </w:tr>
      <w:tr w:rsidR="00C07459" w14:paraId="2FC701B8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3155A8F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53FEC9B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64A2D2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15993</w:t>
            </w:r>
          </w:p>
        </w:tc>
      </w:tr>
      <w:tr w:rsidR="00C07459" w14:paraId="7E83E84B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099C8DD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6BB800F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2C74A7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12487</w:t>
            </w:r>
          </w:p>
        </w:tc>
      </w:tr>
      <w:tr w:rsidR="00C07459" w14:paraId="2D7A27AD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5738198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B3F6C39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образования, начальник отдела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7B5E7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12487</w:t>
            </w:r>
          </w:p>
        </w:tc>
      </w:tr>
      <w:tr w:rsidR="00C07459" w14:paraId="2FF2E2F3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250D9A3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2BA0820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D67929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11213</w:t>
            </w:r>
          </w:p>
        </w:tc>
      </w:tr>
      <w:tr w:rsidR="00C07459" w14:paraId="2E817C87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3F961F1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12F0FF9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 управления, главный архитектор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4B0DA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11213</w:t>
            </w:r>
          </w:p>
        </w:tc>
      </w:tr>
      <w:tr w:rsidR="00C07459" w14:paraId="428F9AF2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8931F02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F197301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5DE10E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10998</w:t>
            </w:r>
          </w:p>
        </w:tc>
      </w:tr>
      <w:tr w:rsidR="00C07459" w14:paraId="339FBADE" w14:textId="77777777">
        <w:trPr>
          <w:trHeight w:val="30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A380CFC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356D591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 отдела (самостоятельного)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C1A74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10984</w:t>
            </w:r>
          </w:p>
        </w:tc>
      </w:tr>
      <w:tr w:rsidR="00C07459" w14:paraId="3DA20915" w14:textId="77777777">
        <w:trPr>
          <w:trHeight w:val="30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1D0B19D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E3A9B25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5E9C60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10772</w:t>
            </w:r>
          </w:p>
        </w:tc>
      </w:tr>
      <w:tr w:rsidR="00C07459" w14:paraId="633CACB5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C434E5D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D21F033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880A8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9435</w:t>
            </w:r>
          </w:p>
        </w:tc>
      </w:tr>
      <w:tr w:rsidR="00C07459" w14:paraId="45AAFD2D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9BA8960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434F7BF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14C5B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8033</w:t>
            </w:r>
          </w:p>
        </w:tc>
      </w:tr>
      <w:tr w:rsidR="00C07459" w14:paraId="6350E5F1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BBF7114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A61DBEB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Помощник главы муниципального образования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E7D11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9303</w:t>
            </w:r>
          </w:p>
        </w:tc>
      </w:tr>
      <w:tr w:rsidR="00C07459" w14:paraId="67595BE0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192368D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1439D8F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044BA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7775</w:t>
            </w:r>
          </w:p>
        </w:tc>
      </w:tr>
      <w:tr w:rsidR="00C07459" w14:paraId="25F70414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A268514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2CC2EE6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301734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7267</w:t>
            </w:r>
          </w:p>
        </w:tc>
      </w:tr>
      <w:tr w:rsidR="00C07459" w14:paraId="5D301EEA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64331C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09635B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357E03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6173</w:t>
            </w:r>
          </w:p>
        </w:tc>
      </w:tr>
    </w:tbl>
    <w:p w14:paraId="1A1EF171" w14:textId="77777777" w:rsidR="00C07459" w:rsidRDefault="000F7FDB">
      <w:pPr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Выборного должностного лица и муниципальных служащих контрольно-счетной палаты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</w:p>
    <w:p w14:paraId="30214E40" w14:textId="77777777" w:rsidR="00C07459" w:rsidRDefault="00C07459">
      <w:pPr>
        <w:tabs>
          <w:tab w:val="left" w:pos="1134"/>
          <w:tab w:val="left" w:pos="1418"/>
          <w:tab w:val="left" w:pos="1701"/>
        </w:tabs>
        <w:ind w:left="851"/>
        <w:contextualSpacing/>
        <w:jc w:val="both"/>
        <w:rPr>
          <w:sz w:val="28"/>
          <w:szCs w:val="28"/>
        </w:rPr>
      </w:pPr>
    </w:p>
    <w:tbl>
      <w:tblPr>
        <w:tblW w:w="9708" w:type="dxa"/>
        <w:tblInd w:w="-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6119"/>
        <w:gridCol w:w="2959"/>
      </w:tblGrid>
      <w:tr w:rsidR="00C07459" w14:paraId="3A0FFBA1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8C3AAB2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</w:t>
            </w:r>
          </w:p>
          <w:p w14:paraId="5578200A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C72145E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845A34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</w:t>
            </w:r>
          </w:p>
          <w:p w14:paraId="538540B3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оклада (рублей)</w:t>
            </w:r>
          </w:p>
        </w:tc>
      </w:tr>
      <w:tr w:rsidR="00C07459" w14:paraId="6427BDA1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23518D9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A06E9A4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E03E2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12487</w:t>
            </w:r>
          </w:p>
        </w:tc>
      </w:tr>
      <w:tr w:rsidR="00C07459" w14:paraId="5C94E24A" w14:textId="77777777">
        <w:trPr>
          <w:trHeight w:val="27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3A2C318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623685A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Аудитор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72F78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11213</w:t>
            </w:r>
          </w:p>
        </w:tc>
      </w:tr>
      <w:tr w:rsidR="00C07459" w14:paraId="2D45BE10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6BA069A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99C13FE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Главный инспектор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B7CD24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10772</w:t>
            </w:r>
          </w:p>
        </w:tc>
      </w:tr>
      <w:tr w:rsidR="00C07459" w14:paraId="3DA3FEF6" w14:textId="77777777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7993970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C3D5E6B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Инспектор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5C1BD1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8541</w:t>
            </w:r>
          </w:p>
        </w:tc>
      </w:tr>
    </w:tbl>
    <w:p w14:paraId="5778FBA2" w14:textId="77777777" w:rsidR="00C07459" w:rsidRDefault="00C07459">
      <w:pPr>
        <w:ind w:firstLine="14"/>
        <w:rPr>
          <w:sz w:val="28"/>
          <w:szCs w:val="28"/>
        </w:rPr>
      </w:pPr>
    </w:p>
    <w:p w14:paraId="575A4EA4" w14:textId="77777777" w:rsidR="00C07459" w:rsidRDefault="000F7FDB">
      <w:pPr>
        <w:ind w:firstLine="14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3E87CCC9" w14:textId="77777777" w:rsidR="00C07459" w:rsidRDefault="00C07459">
      <w:pPr>
        <w:ind w:firstLine="14"/>
        <w:rPr>
          <w:sz w:val="28"/>
          <w:szCs w:val="28"/>
        </w:rPr>
      </w:pPr>
    </w:p>
    <w:p w14:paraId="7AC80160" w14:textId="77777777" w:rsidR="00C07459" w:rsidRDefault="00C07459">
      <w:pPr>
        <w:ind w:firstLine="14"/>
        <w:rPr>
          <w:sz w:val="28"/>
          <w:szCs w:val="28"/>
        </w:rPr>
      </w:pPr>
    </w:p>
    <w:p w14:paraId="65E9AF37" w14:textId="77777777" w:rsidR="00C07459" w:rsidRDefault="00C07459">
      <w:pPr>
        <w:ind w:firstLine="14"/>
        <w:rPr>
          <w:sz w:val="28"/>
          <w:szCs w:val="28"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3248"/>
      </w:tblGrid>
      <w:tr w:rsidR="00C07459" w14:paraId="6CCA584F" w14:textId="77777777">
        <w:trPr>
          <w:trHeight w:val="720"/>
        </w:trPr>
        <w:tc>
          <w:tcPr>
            <w:tcW w:w="6306" w:type="dxa"/>
          </w:tcPr>
          <w:p w14:paraId="50F3CE2F" w14:textId="77777777" w:rsidR="00C07459" w:rsidRDefault="000F7F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3439CEEC" w14:textId="77777777" w:rsidR="00C07459" w:rsidRDefault="000F7F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28C3F227" w14:textId="77777777" w:rsidR="00C07459" w:rsidRDefault="000F7FD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Краснодарского края</w:t>
            </w:r>
          </w:p>
        </w:tc>
        <w:tc>
          <w:tcPr>
            <w:tcW w:w="3248" w:type="dxa"/>
            <w:vAlign w:val="bottom"/>
          </w:tcPr>
          <w:p w14:paraId="002D8169" w14:textId="77777777" w:rsidR="00C07459" w:rsidRDefault="000F7FDB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Голобородько</w:t>
            </w:r>
            <w:proofErr w:type="spellEnd"/>
          </w:p>
        </w:tc>
      </w:tr>
    </w:tbl>
    <w:p w14:paraId="29AAAD43" w14:textId="77777777" w:rsidR="00C07459" w:rsidRDefault="00C07459">
      <w:pPr>
        <w:jc w:val="both"/>
        <w:rPr>
          <w:sz w:val="28"/>
          <w:szCs w:val="28"/>
        </w:rPr>
      </w:pPr>
    </w:p>
    <w:p w14:paraId="13C5AE0C" w14:textId="77777777" w:rsidR="00C07459" w:rsidRDefault="00C07459">
      <w:pPr>
        <w:jc w:val="center"/>
      </w:pPr>
    </w:p>
    <w:p w14:paraId="21B2B982" w14:textId="77777777" w:rsidR="00C07459" w:rsidRDefault="00C07459">
      <w:pPr>
        <w:jc w:val="center"/>
      </w:pPr>
    </w:p>
    <w:p w14:paraId="60837E13" w14:textId="77777777" w:rsidR="00C07459" w:rsidRDefault="00C07459">
      <w:pPr>
        <w:jc w:val="center"/>
      </w:pPr>
    </w:p>
    <w:p w14:paraId="2F88948B" w14:textId="77777777" w:rsidR="00C07459" w:rsidRDefault="00C07459">
      <w:pPr>
        <w:jc w:val="center"/>
      </w:pPr>
    </w:p>
    <w:p w14:paraId="25B752B8" w14:textId="77777777" w:rsidR="00C07459" w:rsidRDefault="00C07459">
      <w:pPr>
        <w:jc w:val="center"/>
      </w:pPr>
    </w:p>
    <w:p w14:paraId="04ED157E" w14:textId="77777777" w:rsidR="00C07459" w:rsidRDefault="00C07459">
      <w:pPr>
        <w:jc w:val="center"/>
      </w:pPr>
    </w:p>
    <w:p w14:paraId="165E428A" w14:textId="77777777" w:rsidR="00C07459" w:rsidRDefault="00C07459">
      <w:pPr>
        <w:jc w:val="center"/>
      </w:pPr>
    </w:p>
    <w:p w14:paraId="392B71B7" w14:textId="77777777" w:rsidR="00C07459" w:rsidRDefault="00C07459">
      <w:pPr>
        <w:jc w:val="center"/>
      </w:pPr>
    </w:p>
    <w:p w14:paraId="52B63B31" w14:textId="77777777" w:rsidR="00C07459" w:rsidRDefault="00C07459">
      <w:pPr>
        <w:jc w:val="center"/>
      </w:pPr>
    </w:p>
    <w:p w14:paraId="3409AC1B" w14:textId="77777777" w:rsidR="00C07459" w:rsidRDefault="00C07459">
      <w:pPr>
        <w:jc w:val="center"/>
      </w:pPr>
    </w:p>
    <w:p w14:paraId="721C5176" w14:textId="77777777" w:rsidR="00C07459" w:rsidRDefault="00C07459">
      <w:pPr>
        <w:jc w:val="center"/>
      </w:pPr>
    </w:p>
    <w:p w14:paraId="436E0AE9" w14:textId="77777777" w:rsidR="00C07459" w:rsidRDefault="00C07459">
      <w:pPr>
        <w:jc w:val="center"/>
      </w:pPr>
    </w:p>
    <w:p w14:paraId="6FA56DF9" w14:textId="77777777" w:rsidR="00C07459" w:rsidRDefault="00C07459">
      <w:pPr>
        <w:jc w:val="center"/>
      </w:pPr>
    </w:p>
    <w:p w14:paraId="3878E7C9" w14:textId="77777777" w:rsidR="00C07459" w:rsidRDefault="00C07459">
      <w:pPr>
        <w:jc w:val="center"/>
      </w:pPr>
    </w:p>
    <w:p w14:paraId="1160ED74" w14:textId="77777777" w:rsidR="00C07459" w:rsidRDefault="00C07459">
      <w:pPr>
        <w:jc w:val="center"/>
      </w:pPr>
    </w:p>
    <w:p w14:paraId="4E82300A" w14:textId="77777777" w:rsidR="00C07459" w:rsidRDefault="00C07459">
      <w:pPr>
        <w:jc w:val="center"/>
      </w:pPr>
    </w:p>
    <w:p w14:paraId="7379D29C" w14:textId="77777777" w:rsidR="00C07459" w:rsidRDefault="00C07459">
      <w:pPr>
        <w:jc w:val="center"/>
      </w:pPr>
    </w:p>
    <w:p w14:paraId="2391A8DA" w14:textId="77777777" w:rsidR="00C07459" w:rsidRDefault="00C07459">
      <w:pPr>
        <w:jc w:val="center"/>
        <w:sectPr w:rsidR="00C07459">
          <w:headerReference w:type="default" r:id="rId9"/>
          <w:pgSz w:w="11906" w:h="16838"/>
          <w:pgMar w:top="1021" w:right="567" w:bottom="993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2607888A" w14:textId="77777777" w:rsidR="00C07459" w:rsidRDefault="000F7FDB">
      <w:pPr>
        <w:spacing w:after="200" w:line="276" w:lineRule="auto"/>
        <w:ind w:left="63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№2</w:t>
      </w:r>
    </w:p>
    <w:p w14:paraId="0A0DEBB4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3181C80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</w:t>
      </w:r>
    </w:p>
    <w:p w14:paraId="5F0A389C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262A97E8" w14:textId="77777777" w:rsidR="00C07459" w:rsidRDefault="000F7FDB">
      <w:pPr>
        <w:ind w:left="566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</w:p>
    <w:p w14:paraId="4B1273F3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24.12.2025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41</w:t>
      </w:r>
    </w:p>
    <w:p w14:paraId="1DF714DC" w14:textId="77777777" w:rsidR="00C07459" w:rsidRDefault="00C07459">
      <w:pPr>
        <w:ind w:left="5664"/>
        <w:jc w:val="center"/>
        <w:rPr>
          <w:sz w:val="28"/>
          <w:szCs w:val="28"/>
        </w:rPr>
      </w:pPr>
    </w:p>
    <w:p w14:paraId="2AE7FEC2" w14:textId="77777777" w:rsidR="00C07459" w:rsidRDefault="00C07459">
      <w:pPr>
        <w:ind w:left="5664"/>
        <w:jc w:val="center"/>
        <w:rPr>
          <w:sz w:val="28"/>
          <w:szCs w:val="28"/>
        </w:rPr>
      </w:pPr>
    </w:p>
    <w:p w14:paraId="21253338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№3 </w:t>
      </w:r>
    </w:p>
    <w:p w14:paraId="2B2A9D8C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об оплате труда</w:t>
      </w:r>
    </w:p>
    <w:p w14:paraId="1CEAD229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выборного должностного лица</w:t>
      </w:r>
    </w:p>
    <w:p w14:paraId="778D419D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и</w:t>
      </w:r>
    </w:p>
    <w:p w14:paraId="011B1242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</w:t>
      </w:r>
    </w:p>
    <w:p w14:paraId="069828F3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667A3E2" w14:textId="77777777" w:rsidR="00C07459" w:rsidRDefault="000F7FDB">
      <w:pPr>
        <w:ind w:left="566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</w:p>
    <w:p w14:paraId="2106DD84" w14:textId="6A595AF8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решения Совета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</w:p>
    <w:p w14:paraId="1F6CE54E" w14:textId="77777777" w:rsidR="00C07459" w:rsidRDefault="000F7FD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24.12.2025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41</w:t>
      </w:r>
      <w:r>
        <w:rPr>
          <w:sz w:val="28"/>
          <w:szCs w:val="28"/>
        </w:rPr>
        <w:t>)</w:t>
      </w:r>
    </w:p>
    <w:p w14:paraId="2FA5B0E9" w14:textId="77777777" w:rsidR="00C07459" w:rsidRDefault="00C07459">
      <w:pPr>
        <w:rPr>
          <w:sz w:val="28"/>
          <w:szCs w:val="28"/>
        </w:rPr>
      </w:pPr>
    </w:p>
    <w:p w14:paraId="0280B0BE" w14:textId="77777777" w:rsidR="00C07459" w:rsidRDefault="00C07459">
      <w:pPr>
        <w:rPr>
          <w:sz w:val="28"/>
          <w:szCs w:val="28"/>
        </w:rPr>
      </w:pPr>
    </w:p>
    <w:p w14:paraId="1E091130" w14:textId="77777777" w:rsidR="00C07459" w:rsidRDefault="00C07459">
      <w:pPr>
        <w:rPr>
          <w:sz w:val="28"/>
          <w:szCs w:val="28"/>
        </w:rPr>
      </w:pPr>
    </w:p>
    <w:p w14:paraId="5CE51FB3" w14:textId="77777777" w:rsidR="00C07459" w:rsidRDefault="000F7FD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РАЗМЕРЫ ДОЛЖНОСТНЫХ ОКЛАДОВ</w:t>
      </w:r>
    </w:p>
    <w:p w14:paraId="5CFE0EE3" w14:textId="77777777" w:rsidR="00C07459" w:rsidRDefault="000F7F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</w:p>
    <w:p w14:paraId="198DF3C8" w14:textId="77777777" w:rsidR="00C07459" w:rsidRDefault="00C07459">
      <w:pPr>
        <w:tabs>
          <w:tab w:val="left" w:pos="1134"/>
        </w:tabs>
        <w:contextualSpacing/>
        <w:jc w:val="both"/>
        <w:rPr>
          <w:sz w:val="28"/>
          <w:szCs w:val="28"/>
        </w:rPr>
      </w:pPr>
    </w:p>
    <w:p w14:paraId="75CE06E9" w14:textId="77777777" w:rsidR="00C07459" w:rsidRDefault="00C07459">
      <w:pPr>
        <w:tabs>
          <w:tab w:val="left" w:pos="1134"/>
        </w:tabs>
        <w:contextualSpacing/>
        <w:jc w:val="both"/>
        <w:rPr>
          <w:sz w:val="28"/>
          <w:szCs w:val="28"/>
        </w:rPr>
      </w:pPr>
    </w:p>
    <w:tbl>
      <w:tblPr>
        <w:tblW w:w="972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170"/>
        <w:gridCol w:w="2929"/>
      </w:tblGrid>
      <w:tr w:rsidR="00C07459" w14:paraId="691F4E06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BEC0EE1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</w:t>
            </w:r>
          </w:p>
          <w:p w14:paraId="2A03BFDB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CE4009C" w14:textId="77777777" w:rsidR="00C07459" w:rsidRDefault="000F7FDB">
            <w:pPr>
              <w:widowControl w:val="0"/>
              <w:tabs>
                <w:tab w:val="center" w:pos="308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>Классные чины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F84887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</w:t>
            </w:r>
          </w:p>
          <w:p w14:paraId="2D030D3B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оклада (рублей)</w:t>
            </w:r>
          </w:p>
        </w:tc>
      </w:tr>
      <w:tr w:rsidR="00C07459" w14:paraId="44261FDB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10138DC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6EF335A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91DF09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</w:t>
            </w:r>
          </w:p>
        </w:tc>
      </w:tr>
      <w:tr w:rsidR="00C07459" w14:paraId="6431E2F7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5A0E842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8FADB56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BD1DEE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1247</w:t>
            </w:r>
          </w:p>
        </w:tc>
      </w:tr>
      <w:tr w:rsidR="00C07459" w14:paraId="77AFD214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8DCFDB6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0FE231C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5A38B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</w:t>
            </w:r>
          </w:p>
        </w:tc>
      </w:tr>
      <w:tr w:rsidR="00C07459" w14:paraId="3A27A40A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1B32A7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17309C2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A3030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1587</w:t>
            </w:r>
          </w:p>
        </w:tc>
      </w:tr>
      <w:tr w:rsidR="00C07459" w14:paraId="4A9F7D99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DCCDE30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74A703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7F42F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1697</w:t>
            </w:r>
          </w:p>
        </w:tc>
      </w:tr>
      <w:tr w:rsidR="00C07459" w14:paraId="560A3304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3A23E35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239591C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C698D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2038</w:t>
            </w:r>
          </w:p>
        </w:tc>
      </w:tr>
      <w:tr w:rsidR="00C07459" w14:paraId="0873C41F" w14:textId="77777777">
        <w:trPr>
          <w:trHeight w:val="30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05416C3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4FA2FC7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079F36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</w:t>
            </w:r>
          </w:p>
        </w:tc>
      </w:tr>
      <w:tr w:rsidR="00C07459" w14:paraId="3ED58956" w14:textId="77777777">
        <w:trPr>
          <w:trHeight w:val="30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378325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8AF10E2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27A443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2376</w:t>
            </w:r>
          </w:p>
        </w:tc>
      </w:tr>
      <w:tr w:rsidR="00C07459" w14:paraId="2A9695D4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10290C5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A7897F3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A42EE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2602</w:t>
            </w:r>
          </w:p>
        </w:tc>
      </w:tr>
      <w:tr w:rsidR="00C07459" w14:paraId="3EB6E0A1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DFEB91C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01051DE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1A4A9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2939</w:t>
            </w:r>
          </w:p>
        </w:tc>
      </w:tr>
      <w:tr w:rsidR="00C07459" w14:paraId="20A054B3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8D4566F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504A0E9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DFA84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3166</w:t>
            </w:r>
          </w:p>
        </w:tc>
      </w:tr>
      <w:tr w:rsidR="00C07459" w14:paraId="7A0C624B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1DE1A17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09BADA4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61126A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3391</w:t>
            </w:r>
          </w:p>
        </w:tc>
      </w:tr>
      <w:tr w:rsidR="00C07459" w14:paraId="16D0021D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823D14E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1217322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4A9201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3728</w:t>
            </w:r>
          </w:p>
        </w:tc>
      </w:tr>
      <w:tr w:rsidR="00C07459" w14:paraId="68ECB34C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4EDCC88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1CC4782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038B8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3956</w:t>
            </w:r>
          </w:p>
        </w:tc>
      </w:tr>
      <w:tr w:rsidR="00C07459" w14:paraId="60601CF6" w14:textId="77777777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BA75D40" w14:textId="77777777" w:rsidR="00C07459" w:rsidRDefault="000F7FD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EB136A5" w14:textId="77777777" w:rsidR="00C07459" w:rsidRDefault="000F7FDB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A1BFA" w14:textId="77777777" w:rsidR="00C07459" w:rsidRDefault="000F7F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4179</w:t>
            </w:r>
          </w:p>
        </w:tc>
      </w:tr>
    </w:tbl>
    <w:p w14:paraId="09AE0456" w14:textId="77777777" w:rsidR="005F53D7" w:rsidRDefault="005F53D7">
      <w:pPr>
        <w:ind w:firstLine="14"/>
        <w:rPr>
          <w:sz w:val="28"/>
          <w:szCs w:val="28"/>
        </w:rPr>
      </w:pPr>
    </w:p>
    <w:p w14:paraId="6243ECB8" w14:textId="2A729AEB" w:rsidR="00C07459" w:rsidRDefault="000F7FDB">
      <w:pPr>
        <w:ind w:firstLine="14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62DD4980" w14:textId="77777777" w:rsidR="00C07459" w:rsidRDefault="00C07459">
      <w:pPr>
        <w:jc w:val="center"/>
      </w:pPr>
    </w:p>
    <w:p w14:paraId="5E599A9A" w14:textId="77777777" w:rsidR="00C07459" w:rsidRDefault="00C07459">
      <w:pPr>
        <w:jc w:val="center"/>
      </w:pPr>
    </w:p>
    <w:p w14:paraId="2E8CDD63" w14:textId="77777777" w:rsidR="00C07459" w:rsidRDefault="00C07459">
      <w:pPr>
        <w:jc w:val="center"/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3248"/>
      </w:tblGrid>
      <w:tr w:rsidR="00C07459" w14:paraId="6F3DAAD7" w14:textId="77777777">
        <w:trPr>
          <w:trHeight w:val="720"/>
        </w:trPr>
        <w:tc>
          <w:tcPr>
            <w:tcW w:w="6306" w:type="dxa"/>
          </w:tcPr>
          <w:p w14:paraId="6D15F7D4" w14:textId="77777777" w:rsidR="00C07459" w:rsidRDefault="000F7F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7ED16A2F" w14:textId="77777777" w:rsidR="00C07459" w:rsidRDefault="000F7FD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42E39C1D" w14:textId="77777777" w:rsidR="00C07459" w:rsidRDefault="000F7FDB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Краснодарского края</w:t>
            </w:r>
          </w:p>
        </w:tc>
        <w:tc>
          <w:tcPr>
            <w:tcW w:w="3248" w:type="dxa"/>
            <w:vAlign w:val="bottom"/>
          </w:tcPr>
          <w:p w14:paraId="30E8D4EF" w14:textId="77777777" w:rsidR="00C07459" w:rsidRDefault="000F7FDB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Голобородько</w:t>
            </w:r>
            <w:proofErr w:type="spellEnd"/>
          </w:p>
        </w:tc>
      </w:tr>
    </w:tbl>
    <w:p w14:paraId="2BCFE807" w14:textId="77777777" w:rsidR="00C07459" w:rsidRDefault="00C07459"/>
    <w:sectPr w:rsidR="00C07459">
      <w:headerReference w:type="default" r:id="rId10"/>
      <w:pgSz w:w="11906" w:h="16838"/>
      <w:pgMar w:top="1021" w:right="567" w:bottom="993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BFE5" w14:textId="77777777" w:rsidR="00D50664" w:rsidRDefault="000F7FDB">
      <w:r>
        <w:separator/>
      </w:r>
    </w:p>
  </w:endnote>
  <w:endnote w:type="continuationSeparator" w:id="0">
    <w:p w14:paraId="5CD49152" w14:textId="77777777" w:rsidR="00D50664" w:rsidRDefault="000F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1CF8E" w14:textId="77777777" w:rsidR="00D50664" w:rsidRDefault="000F7FDB">
      <w:r>
        <w:separator/>
      </w:r>
    </w:p>
  </w:footnote>
  <w:footnote w:type="continuationSeparator" w:id="0">
    <w:p w14:paraId="5E96A648" w14:textId="77777777" w:rsidR="00D50664" w:rsidRDefault="000F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03271" w14:textId="77777777" w:rsidR="00C07459" w:rsidRDefault="000F7FDB">
    <w:pPr>
      <w:pStyle w:val="a4"/>
      <w:rPr>
        <w:sz w:val="28"/>
        <w:szCs w:val="28"/>
      </w:rPr>
    </w:pPr>
    <w:r>
      <w:tab/>
    </w: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408625"/>
      <w:docPartObj>
        <w:docPartGallery w:val="Page Numbers (Top of Page)"/>
        <w:docPartUnique/>
      </w:docPartObj>
    </w:sdtPr>
    <w:sdtEndPr/>
    <w:sdtContent>
      <w:p w14:paraId="1C14B191" w14:textId="12F46529" w:rsidR="00C07459" w:rsidRDefault="000F7FDB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5E2BFE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  <w:p w14:paraId="60ECD84C" w14:textId="77777777" w:rsidR="00C07459" w:rsidRDefault="005E2BFE">
        <w:pPr>
          <w:pStyle w:val="a4"/>
          <w:rPr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273242"/>
      <w:docPartObj>
        <w:docPartGallery w:val="Page Numbers (Top of Page)"/>
        <w:docPartUnique/>
      </w:docPartObj>
    </w:sdtPr>
    <w:sdtEndPr/>
    <w:sdtContent>
      <w:p w14:paraId="2BF730F7" w14:textId="049C9646" w:rsidR="00C07459" w:rsidRDefault="000F7FDB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5E2BFE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  <w:p w14:paraId="451E3A63" w14:textId="77777777" w:rsidR="00C07459" w:rsidRDefault="005E2BFE">
        <w:pPr>
          <w:pStyle w:val="a4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950"/>
    <w:multiLevelType w:val="multilevel"/>
    <w:tmpl w:val="2EFE4D08"/>
    <w:lvl w:ilvl="0">
      <w:start w:val="1"/>
      <w:numFmt w:val="decimal"/>
      <w:lvlText w:val="%1."/>
      <w:lvlJc w:val="left"/>
      <w:pPr>
        <w:tabs>
          <w:tab w:val="num" w:pos="0"/>
        </w:tabs>
        <w:ind w:left="2159" w:hanging="13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2D293732"/>
    <w:multiLevelType w:val="multilevel"/>
    <w:tmpl w:val="913E7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641110"/>
    <w:multiLevelType w:val="multilevel"/>
    <w:tmpl w:val="7EA4C6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59"/>
    <w:rsid w:val="000F7FDB"/>
    <w:rsid w:val="005E2BFE"/>
    <w:rsid w:val="005F53D7"/>
    <w:rsid w:val="00C07459"/>
    <w:rsid w:val="00D5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026E"/>
  <w15:docId w15:val="{A6ED8290-E3D6-44E6-830C-2DA805B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368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 Narrow" w:hAnsi="Arial Narrow" w:cs="Arial Narrow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053374"/>
    <w:rPr>
      <w:rFonts w:eastAsia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053374"/>
    <w:rPr>
      <w:rFonts w:eastAsia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533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шрифт абзаца1"/>
    <w:qFormat/>
    <w:rsid w:val="00FD22C6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4136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qFormat/>
    <w:rsid w:val="00413635"/>
    <w:pPr>
      <w:widowControl w:val="0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05337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053374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053374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Зенова</dc:creator>
  <dc:description/>
  <cp:lastModifiedBy>user</cp:lastModifiedBy>
  <cp:revision>2</cp:revision>
  <cp:lastPrinted>2025-12-26T05:39:00Z</cp:lastPrinted>
  <dcterms:created xsi:type="dcterms:W3CDTF">2026-01-14T14:21:00Z</dcterms:created>
  <dcterms:modified xsi:type="dcterms:W3CDTF">2026-01-14T14:21:00Z</dcterms:modified>
  <dc:language>ru-RU</dc:language>
</cp:coreProperties>
</file>