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A2977" w14:textId="77777777" w:rsidR="00402608" w:rsidRDefault="001636F9">
      <w:pPr>
        <w:pStyle w:val="aa"/>
        <w:jc w:val="center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AABC41" wp14:editId="7004D54A">
            <wp:extent cx="561340" cy="7912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5A707" w14:textId="77777777" w:rsidR="00402608" w:rsidRDefault="00402608">
      <w:pPr>
        <w:pStyle w:val="1"/>
        <w:tabs>
          <w:tab w:val="left" w:pos="0"/>
        </w:tabs>
        <w:spacing w:after="0"/>
        <w:rPr>
          <w:rFonts w:ascii="Times New Roman" w:eastAsia="Times New Roman" w:hAnsi="Times New Roman" w:cs="Times New Roman"/>
          <w:sz w:val="36"/>
          <w:szCs w:val="36"/>
        </w:rPr>
      </w:pPr>
    </w:p>
    <w:p w14:paraId="5C55877D" w14:textId="77777777" w:rsidR="00402608" w:rsidRDefault="001636F9">
      <w:pPr>
        <w:pStyle w:val="1"/>
        <w:tabs>
          <w:tab w:val="left" w:pos="0"/>
        </w:tabs>
        <w:spacing w:after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Р Е Ш Е Н И Е</w:t>
      </w:r>
    </w:p>
    <w:p w14:paraId="583BBF58" w14:textId="77777777" w:rsidR="00402608" w:rsidRDefault="00402608">
      <w:pPr>
        <w:spacing w:after="0"/>
        <w:jc w:val="center"/>
        <w:rPr>
          <w:rFonts w:ascii="Times New Roman" w:hAnsi="Times New Roman"/>
        </w:rPr>
      </w:pPr>
    </w:p>
    <w:p w14:paraId="07287341" w14:textId="77777777" w:rsidR="00402608" w:rsidRDefault="001636F9">
      <w:pPr>
        <w:pStyle w:val="3"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МУНИЦИПАЛЬНОГО ОБРАЗОВАНИЯ  </w:t>
      </w:r>
    </w:p>
    <w:p w14:paraId="35DA47C0" w14:textId="77777777" w:rsidR="00402608" w:rsidRDefault="001636F9">
      <w:pPr>
        <w:pStyle w:val="3"/>
        <w:tabs>
          <w:tab w:val="left" w:pos="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КОРЕНОВСКИЙ МУНИЦИПАЛЬНЫЙ РАЙОН  </w:t>
      </w:r>
    </w:p>
    <w:p w14:paraId="11FF6100" w14:textId="77777777" w:rsidR="00402608" w:rsidRDefault="001636F9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</w:p>
    <w:p w14:paraId="0D390516" w14:textId="77777777" w:rsidR="00402608" w:rsidRDefault="0040260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4C66D" w14:textId="77777777" w:rsidR="00402608" w:rsidRDefault="001636F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24.12.2025                                                                                                                                     № 42</w:t>
      </w:r>
    </w:p>
    <w:p w14:paraId="03BD2E99" w14:textId="77777777" w:rsidR="00402608" w:rsidRDefault="001636F9">
      <w:pPr>
        <w:spacing w:after="0" w:line="240" w:lineRule="auto"/>
        <w:ind w:left="1418" w:hanging="1418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г. Кореновск</w:t>
      </w:r>
    </w:p>
    <w:p w14:paraId="0BB165BF" w14:textId="77777777" w:rsidR="00402608" w:rsidRDefault="004026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9912C6" w14:textId="77777777" w:rsidR="00402608" w:rsidRDefault="00163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Кореновский район от 30 октября 2014 года №504 «Об оплате труда работников муниципального образования Кореновский район, замещающих должности, не являющиеся должностями муниципальной службы муниципального образования Кореновский район» </w:t>
      </w:r>
    </w:p>
    <w:p w14:paraId="1E720D39" w14:textId="77777777" w:rsidR="00402608" w:rsidRDefault="00163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изменениями от 30 ноября 2022 года №289)</w:t>
      </w:r>
    </w:p>
    <w:p w14:paraId="18720EA3" w14:textId="77777777" w:rsidR="00402608" w:rsidRDefault="004026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84F44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упорядочения оплаты труда работников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муниципальной службы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Кореновский муниципальный район Краснодарского края,</w:t>
      </w:r>
      <w:r>
        <w:rPr>
          <w:rFonts w:ascii="Times New Roman" w:hAnsi="Times New Roman" w:cs="Times New Roman"/>
          <w:sz w:val="28"/>
          <w:szCs w:val="28"/>
        </w:rPr>
        <w:t xml:space="preserve"> Совет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55F5CB8D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Внести в решение Совета муниципального образования Кореновский район от 30 октября 2014 года № 504 «Об оплате труда работников муниципального образования Кореновский район, замещающих должности, не являющиеся должностями муниципальной службы муниципального образования Кореновский район» (с изменениями от 30 ноября 2022 года №289)» </w:t>
      </w:r>
    </w:p>
    <w:p w14:paraId="518ED6FC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ab/>
        <w:t>1.1 В наименовании, по тексту решения и приложения к решению слова «муниципального образования Кореновский район» заменить словами «муниципального образования Кореновский муниципальный район Краснодарского края».</w:t>
      </w:r>
    </w:p>
    <w:p w14:paraId="6FDA5790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  <w:sectPr w:rsidR="00402608">
          <w:pgSz w:w="12240" w:h="15840"/>
          <w:pgMar w:top="1134" w:right="567" w:bottom="1134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8"/>
          <w:szCs w:val="28"/>
        </w:rPr>
        <w:tab/>
        <w:t xml:space="preserve">1.2 Приложение №2 к Приложению об оплате труда выборного должностного лица муниципального образования и муниципальных служащих </w:t>
      </w:r>
    </w:p>
    <w:p w14:paraId="265E1D3C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Кореновский район изложить в новой редакции (Приложение №1).</w:t>
      </w:r>
    </w:p>
    <w:p w14:paraId="03944C42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2. Признать утратившим силу решение Совета муниципального образования Кореновский район от 26 декабря 2024 года № 604 «О внесении изменений в решение Совета муниципального образования Кореновский район от 30 октября 2014 года №504 «Об оплате труда работников муниципального образования Кореновский район, замещающих должности, не являющиеся должностями муниципальной службы муниципального образования Кореновский район» (с изменениями от 30 ноября 2022 года №289)».</w:t>
      </w:r>
    </w:p>
    <w:p w14:paraId="6B3E4210" w14:textId="15D05B38" w:rsidR="00402608" w:rsidRDefault="001636F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Отделу по взаимодействию с представительным органом администрации муниципального образования </w:t>
      </w:r>
      <w:r>
        <w:rPr>
          <w:rStyle w:val="10"/>
          <w:rFonts w:ascii="Times New Roman" w:hAnsi="Times New Roman" w:cs="Times New Roman"/>
          <w:color w:val="000000"/>
          <w:spacing w:val="-2"/>
          <w:kern w:val="2"/>
          <w:sz w:val="28"/>
          <w:szCs w:val="28"/>
          <w:highlight w:val="white"/>
        </w:rPr>
        <w:t>Кореновский муниципальный район Краснодарского  края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(Антоненко)  официально  обнародовать настоящее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решение в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установленном порядке и разместить на официальном сайте Совета муниципального образования </w:t>
      </w:r>
      <w:r>
        <w:rPr>
          <w:rStyle w:val="10"/>
          <w:rFonts w:ascii="Times New Roman" w:hAnsi="Times New Roman" w:cs="Times New Roman"/>
          <w:color w:val="000000"/>
          <w:spacing w:val="-2"/>
          <w:kern w:val="2"/>
          <w:sz w:val="28"/>
          <w:szCs w:val="28"/>
          <w:highlight w:val="white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в информационно - телекоммуникационной сети «Интернет».</w:t>
      </w:r>
    </w:p>
    <w:p w14:paraId="4E794198" w14:textId="77777777" w:rsidR="00402608" w:rsidRDefault="001636F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4. Решение вступает в силу после его официального обнародования, но не ранее 1 января 2026 года.</w:t>
      </w:r>
    </w:p>
    <w:p w14:paraId="1CD63FB5" w14:textId="77777777" w:rsidR="00402608" w:rsidRDefault="00402608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56D446" w14:textId="77777777" w:rsidR="00402608" w:rsidRDefault="00402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90" w:type="dxa"/>
        <w:tblInd w:w="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5135"/>
      </w:tblGrid>
      <w:tr w:rsidR="00402608" w14:paraId="48A47580" w14:textId="77777777">
        <w:tc>
          <w:tcPr>
            <w:tcW w:w="4755" w:type="dxa"/>
          </w:tcPr>
          <w:p w14:paraId="381A733F" w14:textId="77777777" w:rsidR="00402608" w:rsidRDefault="001636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69C40E5A" w14:textId="77777777" w:rsidR="00402608" w:rsidRDefault="001636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21678410" w14:textId="77777777" w:rsidR="00402608" w:rsidRDefault="001636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муниципальный район</w:t>
            </w:r>
          </w:p>
          <w:p w14:paraId="1B422CD6" w14:textId="77777777" w:rsidR="00402608" w:rsidRDefault="001636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  <w:p w14:paraId="54BECB1C" w14:textId="77777777" w:rsidR="00402608" w:rsidRDefault="001636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  <w:tc>
          <w:tcPr>
            <w:tcW w:w="5134" w:type="dxa"/>
            <w:tcMar>
              <w:left w:w="10" w:type="dxa"/>
              <w:right w:w="10" w:type="dxa"/>
            </w:tcMar>
          </w:tcPr>
          <w:p w14:paraId="3682C1F2" w14:textId="77777777" w:rsidR="00402608" w:rsidRDefault="001636F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51573369" w14:textId="77777777" w:rsidR="00402608" w:rsidRDefault="001636F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14:paraId="195C1C76" w14:textId="77777777" w:rsidR="00402608" w:rsidRDefault="001636F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Кореновский муниципальный район Краснодарского края</w:t>
            </w:r>
          </w:p>
          <w:p w14:paraId="7DBCA21F" w14:textId="77777777" w:rsidR="00402608" w:rsidRDefault="001636F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В.В. Слепухин</w:t>
            </w:r>
          </w:p>
        </w:tc>
      </w:tr>
    </w:tbl>
    <w:p w14:paraId="683C7B40" w14:textId="77777777" w:rsidR="00402608" w:rsidRDefault="00402608">
      <w:pPr>
        <w:sectPr w:rsidR="00402608">
          <w:headerReference w:type="default" r:id="rId9"/>
          <w:pgSz w:w="12240" w:h="15840"/>
          <w:pgMar w:top="777" w:right="567" w:bottom="851" w:left="1701" w:header="720" w:footer="0" w:gutter="0"/>
          <w:cols w:space="720"/>
          <w:formProt w:val="0"/>
          <w:docGrid w:linePitch="299" w:charSpace="4096"/>
        </w:sectPr>
      </w:pPr>
    </w:p>
    <w:tbl>
      <w:tblPr>
        <w:tblW w:w="1070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5"/>
        <w:gridCol w:w="4915"/>
        <w:gridCol w:w="855"/>
      </w:tblGrid>
      <w:tr w:rsidR="00402608" w14:paraId="0E1FFE0E" w14:textId="77777777">
        <w:tc>
          <w:tcPr>
            <w:tcW w:w="4935" w:type="dxa"/>
            <w:shd w:val="clear" w:color="auto" w:fill="auto"/>
          </w:tcPr>
          <w:p w14:paraId="73513896" w14:textId="77777777" w:rsidR="00402608" w:rsidRDefault="0040260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5" w:type="dxa"/>
            <w:shd w:val="clear" w:color="auto" w:fill="auto"/>
          </w:tcPr>
          <w:p w14:paraId="0DF4D9BE" w14:textId="77777777" w:rsidR="00402608" w:rsidRDefault="001636F9">
            <w:pPr>
              <w:pStyle w:val="af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"/>
            <w:bookmarkEnd w:id="1"/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 ПРИЛОЖЕНИЕ №1</w:t>
            </w:r>
          </w:p>
          <w:p w14:paraId="0551FC42" w14:textId="77777777" w:rsidR="00402608" w:rsidRDefault="00402608">
            <w:pPr>
              <w:widowControl w:val="0"/>
              <w:spacing w:after="0"/>
            </w:pPr>
          </w:p>
          <w:p w14:paraId="3547263A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05924608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Совета</w:t>
            </w:r>
          </w:p>
          <w:p w14:paraId="579554E8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16E7245F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 Краснодарского края</w:t>
            </w:r>
          </w:p>
          <w:p w14:paraId="3C6B0D0E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24.12.2025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42</w:t>
            </w:r>
          </w:p>
          <w:p w14:paraId="71E0A2EE" w14:textId="77777777" w:rsidR="00402608" w:rsidRDefault="004026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7844A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№2</w:t>
            </w:r>
          </w:p>
          <w:p w14:paraId="53FAE03A" w14:textId="77777777" w:rsidR="00402608" w:rsidRDefault="004026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8E6A3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6B34E5B0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Совета муниципального</w:t>
            </w:r>
          </w:p>
          <w:p w14:paraId="675C6F0C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Кореновский район</w:t>
            </w:r>
          </w:p>
          <w:p w14:paraId="601CFE97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30.10.2014 № 504</w:t>
            </w:r>
          </w:p>
          <w:p w14:paraId="535FE1E3" w14:textId="77777777" w:rsidR="00402608" w:rsidRDefault="001636F9">
            <w:pPr>
              <w:pStyle w:val="af0"/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(в редакции решения Совета</w:t>
            </w:r>
          </w:p>
          <w:p w14:paraId="2069A50C" w14:textId="77777777" w:rsidR="00402608" w:rsidRDefault="001636F9">
            <w:pPr>
              <w:pStyle w:val="af0"/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муниципального образования</w:t>
            </w:r>
          </w:p>
          <w:p w14:paraId="0FED8033" w14:textId="77777777" w:rsidR="00402608" w:rsidRDefault="001636F9">
            <w:pPr>
              <w:pStyle w:val="af0"/>
              <w:ind w:left="17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Кореновский муниципальный район Краснодарского края</w:t>
            </w:r>
          </w:p>
          <w:p w14:paraId="255BD8E7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24.12.2025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42</w:t>
            </w:r>
          </w:p>
          <w:p w14:paraId="4F9CEE7C" w14:textId="77777777" w:rsidR="00402608" w:rsidRDefault="0040260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14:paraId="5275D959" w14:textId="77777777" w:rsidR="00402608" w:rsidRDefault="00402608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6226F0" w14:textId="77777777" w:rsidR="00402608" w:rsidRDefault="00402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CCCCE" w14:textId="77777777" w:rsidR="00402608" w:rsidRDefault="00163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14:paraId="3AC9F259" w14:textId="77777777" w:rsidR="00402608" w:rsidRDefault="00163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14:paraId="70630F4E" w14:textId="77777777" w:rsidR="00402608" w:rsidRDefault="00163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замещающих должности, не являющиеся должностями муниципальной службы муниципального образования </w:t>
      </w:r>
      <w:r>
        <w:rPr>
          <w:rFonts w:ascii="Times New Roman" w:hAnsi="Times New Roman" w:cs="Times New Roman"/>
          <w:spacing w:val="-2"/>
          <w:sz w:val="28"/>
          <w:szCs w:val="28"/>
        </w:rPr>
        <w:t>Кореновский муниципальный район Краснодарского края</w:t>
      </w:r>
    </w:p>
    <w:p w14:paraId="234F0E69" w14:textId="77777777" w:rsidR="00402608" w:rsidRDefault="0040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45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40"/>
        <w:gridCol w:w="6028"/>
        <w:gridCol w:w="3377"/>
      </w:tblGrid>
      <w:tr w:rsidR="00402608" w14:paraId="2380578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89B5A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89C90EE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CE01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(профессии)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BEA82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месячного должностного оклада (рублей)</w:t>
            </w:r>
          </w:p>
        </w:tc>
      </w:tr>
      <w:tr w:rsidR="00402608" w14:paraId="698846CA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A3813" w14:textId="77777777" w:rsidR="00402608" w:rsidRDefault="001636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5F190" w14:textId="77777777" w:rsidR="00402608" w:rsidRDefault="001636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11825" w14:textId="77777777" w:rsidR="00402608" w:rsidRDefault="001636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6862</w:t>
            </w:r>
          </w:p>
        </w:tc>
      </w:tr>
    </w:tbl>
    <w:p w14:paraId="2C109D42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146DB9B5" w14:textId="77777777" w:rsidR="00402608" w:rsidRDefault="00402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A083B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 Совета муниципального образования</w:t>
      </w:r>
    </w:p>
    <w:p w14:paraId="749A911A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район, председатель комиссии</w:t>
      </w:r>
    </w:p>
    <w:p w14:paraId="68BD9232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законности, имущества,</w:t>
      </w:r>
    </w:p>
    <w:p w14:paraId="4B9E7CD4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правопорядка, правовой защиты граждан</w:t>
      </w:r>
    </w:p>
    <w:p w14:paraId="1A27A3BD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местного самоуправления </w:t>
      </w:r>
    </w:p>
    <w:p w14:paraId="7DC15183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</w:t>
      </w:r>
    </w:p>
    <w:p w14:paraId="7C611635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район </w:t>
      </w:r>
    </w:p>
    <w:p w14:paraId="339DE6C4" w14:textId="77777777" w:rsidR="00402608" w:rsidRDefault="0016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  И.В. Бабенко</w:t>
      </w:r>
    </w:p>
    <w:sectPr w:rsidR="00402608">
      <w:headerReference w:type="default" r:id="rId10"/>
      <w:pgSz w:w="12240" w:h="15840"/>
      <w:pgMar w:top="777" w:right="567" w:bottom="851" w:left="1701" w:header="72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0A248" w14:textId="77777777" w:rsidR="000573BF" w:rsidRDefault="001636F9">
      <w:pPr>
        <w:spacing w:after="0" w:line="240" w:lineRule="auto"/>
      </w:pPr>
      <w:r>
        <w:separator/>
      </w:r>
    </w:p>
  </w:endnote>
  <w:endnote w:type="continuationSeparator" w:id="0">
    <w:p w14:paraId="385B3A5D" w14:textId="77777777" w:rsidR="000573BF" w:rsidRDefault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76342" w14:textId="77777777" w:rsidR="000573BF" w:rsidRDefault="001636F9">
      <w:pPr>
        <w:spacing w:after="0" w:line="240" w:lineRule="auto"/>
      </w:pPr>
      <w:r>
        <w:separator/>
      </w:r>
    </w:p>
  </w:footnote>
  <w:footnote w:type="continuationSeparator" w:id="0">
    <w:p w14:paraId="513FF66A" w14:textId="77777777" w:rsidR="000573BF" w:rsidRDefault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684162"/>
      <w:docPartObj>
        <w:docPartGallery w:val="Page Numbers (Top of Page)"/>
        <w:docPartUnique/>
      </w:docPartObj>
    </w:sdtPr>
    <w:sdtEndPr/>
    <w:sdtContent>
      <w:p w14:paraId="4A53FB63" w14:textId="5AD258D3" w:rsidR="00402608" w:rsidRDefault="001636F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249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2DFE10E" w14:textId="77777777" w:rsidR="00402608" w:rsidRDefault="004E249E">
        <w:pPr>
          <w:pStyle w:val="a7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371524"/>
      <w:docPartObj>
        <w:docPartGallery w:val="Page Numbers (Top of Page)"/>
        <w:docPartUnique/>
      </w:docPartObj>
    </w:sdtPr>
    <w:sdtEndPr/>
    <w:sdtContent>
      <w:p w14:paraId="1D0AFB57" w14:textId="77777777" w:rsidR="00402608" w:rsidRDefault="001636F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4958EBB5" w14:textId="77777777" w:rsidR="00402608" w:rsidRDefault="004E249E">
        <w:pPr>
          <w:pStyle w:val="a7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18A5"/>
    <w:multiLevelType w:val="multilevel"/>
    <w:tmpl w:val="710A249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411B85"/>
    <w:multiLevelType w:val="multilevel"/>
    <w:tmpl w:val="E3C8F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08"/>
    <w:rsid w:val="000573BF"/>
    <w:rsid w:val="001636F9"/>
    <w:rsid w:val="00402608"/>
    <w:rsid w:val="004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4A13"/>
  <w15:docId w15:val="{1D5A1F4A-4C6E-48C1-8B22-E1F2ABC4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CB0F8D"/>
    <w:rPr>
      <w:b/>
      <w:bCs/>
      <w:color w:val="26282F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93A83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64625"/>
  </w:style>
  <w:style w:type="character" w:customStyle="1" w:styleId="a8">
    <w:name w:val="Нижний колонтитул Знак"/>
    <w:basedOn w:val="a0"/>
    <w:link w:val="a9"/>
    <w:uiPriority w:val="99"/>
    <w:qFormat/>
    <w:rsid w:val="00464625"/>
  </w:style>
  <w:style w:type="character" w:customStyle="1" w:styleId="10">
    <w:name w:val="Основной шрифт абзаца1"/>
    <w:qFormat/>
    <w:rsid w:val="004508D3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List Paragraph"/>
    <w:basedOn w:val="a"/>
    <w:uiPriority w:val="34"/>
    <w:qFormat/>
    <w:rsid w:val="008E43EE"/>
    <w:pPr>
      <w:ind w:left="720"/>
      <w:contextualSpacing/>
    </w:pPr>
  </w:style>
  <w:style w:type="paragraph" w:customStyle="1" w:styleId="af0">
    <w:name w:val="Заголовок статьи"/>
    <w:basedOn w:val="a"/>
    <w:next w:val="a"/>
    <w:qFormat/>
    <w:rsid w:val="00CB0F8D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andard">
    <w:name w:val="Standard"/>
    <w:qFormat/>
    <w:rsid w:val="00C44F73"/>
    <w:pPr>
      <w:widowControl w:val="0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5">
    <w:name w:val="Balloon Text"/>
    <w:basedOn w:val="a"/>
    <w:link w:val="a4"/>
    <w:uiPriority w:val="99"/>
    <w:semiHidden/>
    <w:unhideWhenUsed/>
    <w:qFormat/>
    <w:rsid w:val="00D93A8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464625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46462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53BA-F5BE-4654-9E21-05AEB41B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annache</dc:creator>
  <dc:description/>
  <cp:lastModifiedBy>user</cp:lastModifiedBy>
  <cp:revision>2</cp:revision>
  <cp:lastPrinted>2025-12-17T16:11:00Z</cp:lastPrinted>
  <dcterms:created xsi:type="dcterms:W3CDTF">2026-01-14T14:20:00Z</dcterms:created>
  <dcterms:modified xsi:type="dcterms:W3CDTF">2026-01-14T14:20:00Z</dcterms:modified>
  <dc:language>ru-RU</dc:language>
</cp:coreProperties>
</file>