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422DF">
      <w:pPr>
        <w:pStyle w:val="31"/>
        <w:spacing w:before="183" w:after="6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5619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9" r="-9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422DF">
      <w:pPr>
        <w:pStyle w:val="1"/>
        <w:tabs>
          <w:tab w:val="left" w:pos="0"/>
        </w:tabs>
        <w:spacing w:before="0" w:after="0"/>
        <w:jc w:val="center"/>
        <w:rPr>
          <w:rFonts w:eastAsia="Times New Roman" w:cs="Times New Roman"/>
          <w:lang w:eastAsia="ru-RU"/>
        </w:rPr>
      </w:pPr>
    </w:p>
    <w:p w:rsidR="00000000" w:rsidRDefault="009422DF">
      <w:pPr>
        <w:pStyle w:val="1"/>
        <w:tabs>
          <w:tab w:val="left" w:pos="0"/>
        </w:tabs>
        <w:spacing w:before="0" w:after="0"/>
        <w:jc w:val="center"/>
      </w:pPr>
      <w:r>
        <w:rPr>
          <w:rFonts w:eastAsia="Times New Roman" w:cs="Times New Roman"/>
          <w:lang w:eastAsia="ru-RU"/>
        </w:rPr>
        <w:t>Р Е Ш Е Н И Е</w:t>
      </w:r>
    </w:p>
    <w:p w:rsidR="00000000" w:rsidRDefault="009422DF">
      <w:pPr>
        <w:jc w:val="center"/>
      </w:pPr>
    </w:p>
    <w:p w:rsidR="00000000" w:rsidRDefault="009422DF">
      <w:pPr>
        <w:pStyle w:val="3"/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СОВЕТА МУНИЦИПАЛЬНОГО ОБРАЗОВАНИЯ  </w:t>
      </w:r>
    </w:p>
    <w:p w:rsidR="00000000" w:rsidRDefault="009422DF">
      <w:pPr>
        <w:pStyle w:val="3"/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КОРЕНОВСКИЙ МУНИЦИПАЛЬНЫЙ РАЙОН  </w:t>
      </w:r>
    </w:p>
    <w:p w:rsidR="00000000" w:rsidRDefault="009422DF">
      <w:pPr>
        <w:tabs>
          <w:tab w:val="left" w:pos="0"/>
        </w:tabs>
        <w:jc w:val="center"/>
      </w:pPr>
      <w:r>
        <w:rPr>
          <w:b/>
          <w:sz w:val="28"/>
          <w:szCs w:val="28"/>
          <w:lang w:eastAsia="ru-RU"/>
        </w:rPr>
        <w:t>КРАСНОДАРСКОГО КРАЯ</w:t>
      </w:r>
    </w:p>
    <w:p w:rsidR="00000000" w:rsidRDefault="009422DF">
      <w:pPr>
        <w:jc w:val="center"/>
        <w:rPr>
          <w:b/>
          <w:sz w:val="24"/>
          <w:szCs w:val="24"/>
          <w:lang/>
        </w:rPr>
      </w:pPr>
    </w:p>
    <w:p w:rsidR="00000000" w:rsidRDefault="009422DF">
      <w:pPr>
        <w:jc w:val="both"/>
      </w:pPr>
      <w:r>
        <w:rPr>
          <w:b/>
          <w:bCs/>
          <w:sz w:val="24"/>
          <w:szCs w:val="24"/>
          <w:lang/>
        </w:rPr>
        <w:t xml:space="preserve">от </w:t>
      </w:r>
      <w:r>
        <w:rPr>
          <w:b/>
          <w:bCs/>
          <w:sz w:val="24"/>
          <w:szCs w:val="24"/>
          <w:lang/>
        </w:rPr>
        <w:t xml:space="preserve">24.12.2025         </w:t>
      </w:r>
      <w:r>
        <w:rPr>
          <w:b/>
          <w:bCs/>
          <w:sz w:val="24"/>
          <w:szCs w:val="24"/>
          <w:lang/>
        </w:rPr>
        <w:t xml:space="preserve">                                                                                                                         № </w:t>
      </w:r>
      <w:r>
        <w:rPr>
          <w:b/>
          <w:bCs/>
          <w:sz w:val="24"/>
          <w:szCs w:val="24"/>
          <w:lang/>
        </w:rPr>
        <w:t>53</w:t>
      </w:r>
    </w:p>
    <w:p w:rsidR="00000000" w:rsidRDefault="009422DF">
      <w:pPr>
        <w:ind w:left="1418" w:hanging="1418"/>
        <w:jc w:val="center"/>
      </w:pPr>
      <w:r>
        <w:rPr>
          <w:sz w:val="24"/>
          <w:lang/>
        </w:rPr>
        <w:t>г. Кореновск</w:t>
      </w:r>
    </w:p>
    <w:p w:rsidR="00000000" w:rsidRDefault="009422DF">
      <w:pPr>
        <w:jc w:val="center"/>
        <w:rPr>
          <w:b/>
          <w:bCs/>
          <w:sz w:val="28"/>
          <w:lang/>
        </w:rPr>
      </w:pPr>
    </w:p>
    <w:p w:rsidR="00000000" w:rsidRDefault="009422DF">
      <w:pPr>
        <w:widowControl w:val="0"/>
        <w:tabs>
          <w:tab w:val="left" w:pos="9637"/>
        </w:tabs>
        <w:ind w:right="-2"/>
        <w:jc w:val="center"/>
      </w:pPr>
      <w:r>
        <w:rPr>
          <w:rFonts w:eastAsia="Lucida Sans Unicode"/>
          <w:b/>
          <w:bCs/>
          <w:color w:val="000000"/>
          <w:sz w:val="28"/>
          <w:szCs w:val="28"/>
          <w:lang/>
        </w:rPr>
        <w:t>Об утверждении Прогнозного плана (программы) приватизации муниципального имущества муниципального образования Кореновский муниципальный район Краснодарского края на 2026-2028 годы</w:t>
      </w:r>
    </w:p>
    <w:p w:rsidR="00000000" w:rsidRDefault="009422DF">
      <w:pPr>
        <w:widowControl w:val="0"/>
        <w:tabs>
          <w:tab w:val="left" w:pos="9637"/>
        </w:tabs>
        <w:ind w:right="-2"/>
        <w:jc w:val="center"/>
        <w:rPr>
          <w:sz w:val="28"/>
          <w:szCs w:val="28"/>
        </w:rPr>
      </w:pPr>
    </w:p>
    <w:p w:rsidR="00000000" w:rsidRDefault="009422DF">
      <w:pPr>
        <w:jc w:val="both"/>
      </w:pPr>
      <w:r>
        <w:rPr>
          <w:rFonts w:eastAsia="Lucida Sans Unicode"/>
          <w:color w:val="000000"/>
          <w:sz w:val="28"/>
          <w:szCs w:val="28"/>
          <w:lang/>
        </w:rPr>
        <w:tab/>
        <w:t>В соответствии с Федеральным законом от 21 декабря 2001 год</w:t>
      </w:r>
      <w:r>
        <w:rPr>
          <w:rFonts w:eastAsia="Lucida Sans Unicode"/>
          <w:color w:val="000000"/>
          <w:sz w:val="28"/>
          <w:szCs w:val="28"/>
          <w:lang/>
        </w:rPr>
        <w:t>а                 № 178-ФЗ «О приватизации государственного и муниципального имущества», Уставом муниципального образования Кореновский муниципальный район Краснодарского края, Совет муниципального образования Кореновский муниципальный район Краснодарского</w:t>
      </w:r>
      <w:r>
        <w:rPr>
          <w:rFonts w:eastAsia="Lucida Sans Unicode"/>
          <w:color w:val="000000"/>
          <w:sz w:val="28"/>
          <w:szCs w:val="28"/>
          <w:lang/>
        </w:rPr>
        <w:t xml:space="preserve"> края РЕШИЛ: </w:t>
      </w:r>
    </w:p>
    <w:p w:rsidR="00000000" w:rsidRDefault="009422DF">
      <w:pPr>
        <w:tabs>
          <w:tab w:val="left" w:pos="1080"/>
        </w:tabs>
        <w:ind w:firstLine="705"/>
        <w:jc w:val="both"/>
      </w:pPr>
      <w:r>
        <w:rPr>
          <w:sz w:val="28"/>
          <w:szCs w:val="28"/>
          <w:lang/>
        </w:rPr>
        <w:t>1. Утвердить Прогнозный план (программу) приватизации муниципального имущества муниципального образования Кореновский муниципальный район Краснодарского края на 2026-2028 годы (приложение).</w:t>
      </w:r>
    </w:p>
    <w:p w:rsidR="00000000" w:rsidRDefault="009422DF">
      <w:pPr>
        <w:ind w:firstLine="720"/>
        <w:jc w:val="both"/>
      </w:pPr>
      <w:r>
        <w:rPr>
          <w:rStyle w:val="FontStyle16"/>
          <w:rFonts w:eastAsia="Lucida Sans Unicode" w:cs="Arial"/>
          <w:color w:val="000000"/>
          <w:sz w:val="28"/>
          <w:szCs w:val="28"/>
          <w:lang w:eastAsia="ru-RU"/>
        </w:rPr>
        <w:t>2. Отделу по взаимодействию с представительным орган</w:t>
      </w:r>
      <w:r>
        <w:rPr>
          <w:rStyle w:val="FontStyle16"/>
          <w:rFonts w:eastAsia="Lucida Sans Unicode" w:cs="Arial"/>
          <w:color w:val="000000"/>
          <w:sz w:val="28"/>
          <w:szCs w:val="28"/>
          <w:lang w:eastAsia="ru-RU"/>
        </w:rPr>
        <w:t>ом администрации муниципального образования Кореновский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</w:t>
      </w:r>
      <w:r>
        <w:rPr>
          <w:rStyle w:val="FontStyle16"/>
          <w:rFonts w:eastAsia="Lucida Sans Unicode" w:cs="Arial"/>
          <w:color w:val="000000"/>
          <w:sz w:val="28"/>
          <w:szCs w:val="28"/>
          <w:lang w:eastAsia="ru-RU"/>
        </w:rPr>
        <w:t>ниципальный район Краснодарского края в информационно-телекоммуникационной сети «Интернет».</w:t>
      </w:r>
    </w:p>
    <w:p w:rsidR="00000000" w:rsidRDefault="009422DF">
      <w:pPr>
        <w:ind w:firstLine="720"/>
        <w:jc w:val="both"/>
      </w:pPr>
      <w:r>
        <w:rPr>
          <w:rStyle w:val="FontStyle16"/>
          <w:rFonts w:eastAsia="Lucida Sans Unicode" w:cs="Arial"/>
          <w:color w:val="000000"/>
          <w:sz w:val="28"/>
          <w:szCs w:val="28"/>
          <w:lang w:eastAsia="ru-RU"/>
        </w:rPr>
        <w:t>3. Контроль за выполнением настоящего решения возложить                             на постоянную комиссию по вопросам законности, имущества, правопорядка, правовой</w:t>
      </w:r>
      <w:r>
        <w:rPr>
          <w:rStyle w:val="FontStyle16"/>
          <w:rFonts w:eastAsia="Lucida Sans Unicode" w:cs="Arial"/>
          <w:color w:val="000000"/>
          <w:sz w:val="28"/>
          <w:szCs w:val="28"/>
          <w:lang w:eastAsia="ru-RU"/>
        </w:rPr>
        <w:t xml:space="preserve"> защиты граждан и местного самоуправления Совета муниципального образования Кореновский муниципальный район Краснодарского края (Бабенко).</w:t>
      </w:r>
    </w:p>
    <w:p w:rsidR="00000000" w:rsidRDefault="009422DF">
      <w:pPr>
        <w:pStyle w:val="15"/>
        <w:tabs>
          <w:tab w:val="left" w:pos="1134"/>
        </w:tabs>
        <w:ind w:firstLine="709"/>
        <w:jc w:val="both"/>
      </w:pPr>
      <w:r>
        <w:rPr>
          <w:rStyle w:val="FontStyle16"/>
          <w:rFonts w:eastAsia="Lucida Sans Unicode" w:cs="Arial"/>
          <w:sz w:val="28"/>
          <w:szCs w:val="28"/>
          <w:lang w:val="ru-RU" w:eastAsia="ru-RU"/>
        </w:rPr>
        <w:t>4.</w:t>
      </w:r>
      <w:r>
        <w:rPr>
          <w:rStyle w:val="FontStyle16"/>
          <w:rFonts w:eastAsia="Lucida Sans Unicode" w:cs="Arial"/>
          <w:sz w:val="28"/>
          <w:szCs w:val="28"/>
          <w:lang w:eastAsia="ru-RU"/>
        </w:rPr>
        <w:t> </w:t>
      </w:r>
      <w:r>
        <w:rPr>
          <w:rStyle w:val="40"/>
          <w:rFonts w:ascii="Times New Roman" w:hAnsi="Times New Roman" w:cs="Times New Roman"/>
          <w:sz w:val="28"/>
          <w:szCs w:val="28"/>
          <w:lang w:val="ru-RU"/>
        </w:rPr>
        <w:t>Решение вступает в силу после его официального обнародования.</w:t>
      </w:r>
    </w:p>
    <w:p w:rsidR="00000000" w:rsidRDefault="009422DF">
      <w:pPr>
        <w:ind w:firstLine="705"/>
        <w:jc w:val="both"/>
        <w:rPr>
          <w:sz w:val="24"/>
          <w:szCs w:val="24"/>
        </w:rPr>
      </w:pPr>
    </w:p>
    <w:p w:rsidR="00000000" w:rsidRDefault="009422DF">
      <w:pPr>
        <w:ind w:firstLine="705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Глава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муниципального образования Кореновский муниц</w:t>
            </w:r>
            <w:r>
              <w:rPr>
                <w:sz w:val="28"/>
                <w:szCs w:val="28"/>
              </w:rPr>
              <w:t>ипальный район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С.А. Голобородько</w:t>
            </w:r>
          </w:p>
        </w:tc>
        <w:tc>
          <w:tcPr>
            <w:tcW w:w="4927" w:type="dxa"/>
            <w:shd w:val="clear" w:color="auto" w:fill="auto"/>
          </w:tcPr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000000" w:rsidRDefault="009422DF">
            <w:pPr>
              <w:snapToGrid w:val="0"/>
            </w:pPr>
            <w:r>
              <w:rPr>
                <w:sz w:val="28"/>
                <w:szCs w:val="28"/>
              </w:rPr>
              <w:t>В.В. Слепухин</w:t>
            </w:r>
          </w:p>
        </w:tc>
      </w:tr>
    </w:tbl>
    <w:p w:rsidR="00000000" w:rsidRDefault="009422DF">
      <w:pPr>
        <w:sectPr w:rsidR="00000000">
          <w:headerReference w:type="default" r:id="rId8"/>
          <w:headerReference w:type="first" r:id="rId9"/>
          <w:pgSz w:w="11906" w:h="16838"/>
          <w:pgMar w:top="1134" w:right="567" w:bottom="907" w:left="1587" w:header="720" w:footer="720" w:gutter="0"/>
          <w:cols w:space="720"/>
          <w:titlePg/>
          <w:docGrid w:linePitch="360"/>
        </w:sectPr>
      </w:pPr>
    </w:p>
    <w:p w:rsidR="00000000" w:rsidRDefault="009422DF">
      <w:pPr>
        <w:pageBreakBefore/>
        <w:ind w:firstLine="5102"/>
        <w:jc w:val="center"/>
      </w:pPr>
      <w:r>
        <w:rPr>
          <w:sz w:val="28"/>
          <w:szCs w:val="28"/>
        </w:rPr>
        <w:lastRenderedPageBreak/>
        <w:t>ПРИЛОЖЕНИЕ</w:t>
      </w:r>
    </w:p>
    <w:p w:rsidR="00000000" w:rsidRDefault="009422DF">
      <w:pPr>
        <w:ind w:firstLine="5102"/>
        <w:jc w:val="center"/>
        <w:rPr>
          <w:sz w:val="28"/>
          <w:szCs w:val="28"/>
        </w:rPr>
      </w:pPr>
    </w:p>
    <w:p w:rsidR="00000000" w:rsidRDefault="009422DF">
      <w:pPr>
        <w:ind w:firstLine="5102"/>
        <w:jc w:val="center"/>
      </w:pPr>
      <w:r>
        <w:rPr>
          <w:sz w:val="28"/>
          <w:szCs w:val="28"/>
        </w:rPr>
        <w:t>УТВЕРЖДЕН</w:t>
      </w:r>
    </w:p>
    <w:p w:rsidR="00000000" w:rsidRDefault="009422DF">
      <w:pPr>
        <w:ind w:firstLine="5102"/>
        <w:jc w:val="center"/>
      </w:pPr>
      <w:r>
        <w:rPr>
          <w:sz w:val="28"/>
          <w:szCs w:val="28"/>
        </w:rPr>
        <w:t>решением Совета</w:t>
      </w:r>
    </w:p>
    <w:p w:rsidR="00000000" w:rsidRDefault="009422DF">
      <w:pPr>
        <w:ind w:firstLine="5102"/>
        <w:jc w:val="center"/>
      </w:pPr>
      <w:r>
        <w:rPr>
          <w:sz w:val="28"/>
          <w:szCs w:val="28"/>
        </w:rPr>
        <w:t>муниципального образования</w:t>
      </w:r>
    </w:p>
    <w:p w:rsidR="00000000" w:rsidRDefault="009422DF">
      <w:pPr>
        <w:ind w:firstLine="5102"/>
        <w:jc w:val="center"/>
      </w:pPr>
      <w:r>
        <w:rPr>
          <w:sz w:val="28"/>
          <w:szCs w:val="28"/>
        </w:rPr>
        <w:t>Кореновский муниципаль</w:t>
      </w:r>
      <w:r>
        <w:rPr>
          <w:sz w:val="28"/>
          <w:szCs w:val="28"/>
        </w:rPr>
        <w:t>ный район</w:t>
      </w:r>
    </w:p>
    <w:p w:rsidR="00000000" w:rsidRDefault="009422DF">
      <w:pPr>
        <w:ind w:firstLine="5102"/>
        <w:jc w:val="center"/>
      </w:pPr>
      <w:r>
        <w:rPr>
          <w:sz w:val="28"/>
          <w:szCs w:val="28"/>
        </w:rPr>
        <w:t>Краснодарского края</w:t>
      </w:r>
    </w:p>
    <w:p w:rsidR="00000000" w:rsidRDefault="009422DF">
      <w:pPr>
        <w:ind w:firstLine="5102"/>
        <w:jc w:val="center"/>
        <w:rPr>
          <w:sz w:val="28"/>
          <w:szCs w:val="28"/>
        </w:rPr>
      </w:pPr>
    </w:p>
    <w:p w:rsidR="00000000" w:rsidRDefault="009422DF">
      <w:pPr>
        <w:ind w:firstLine="5102"/>
        <w:jc w:val="center"/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24.12.2025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53</w:t>
      </w:r>
    </w:p>
    <w:p w:rsidR="00000000" w:rsidRDefault="009422DF">
      <w:pPr>
        <w:ind w:firstLine="5613"/>
        <w:jc w:val="center"/>
        <w:rPr>
          <w:sz w:val="28"/>
          <w:szCs w:val="28"/>
        </w:rPr>
      </w:pPr>
    </w:p>
    <w:p w:rsidR="00000000" w:rsidRDefault="009422DF">
      <w:pPr>
        <w:ind w:firstLine="5613"/>
        <w:jc w:val="center"/>
        <w:rPr>
          <w:sz w:val="28"/>
          <w:szCs w:val="28"/>
        </w:rPr>
      </w:pPr>
    </w:p>
    <w:p w:rsidR="00000000" w:rsidRDefault="009422DF">
      <w:pPr>
        <w:jc w:val="center"/>
      </w:pPr>
      <w:r>
        <w:rPr>
          <w:sz w:val="28"/>
          <w:szCs w:val="28"/>
        </w:rPr>
        <w:t>Прогнозный план (программа)</w:t>
      </w:r>
    </w:p>
    <w:p w:rsidR="00000000" w:rsidRDefault="009422DF">
      <w:pPr>
        <w:jc w:val="center"/>
      </w:pPr>
      <w:r>
        <w:rPr>
          <w:sz w:val="28"/>
          <w:szCs w:val="28"/>
        </w:rPr>
        <w:t>приватизации муниципального имущества</w:t>
      </w:r>
    </w:p>
    <w:p w:rsidR="00000000" w:rsidRDefault="009422DF">
      <w:pPr>
        <w:jc w:val="center"/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 w:rsidR="00000000" w:rsidRDefault="009422DF">
      <w:pPr>
        <w:jc w:val="center"/>
      </w:pPr>
      <w:r>
        <w:rPr>
          <w:sz w:val="28"/>
          <w:szCs w:val="28"/>
        </w:rPr>
        <w:t>Краснодарского края на  2026 - 2028 годы</w:t>
      </w:r>
    </w:p>
    <w:p w:rsidR="00000000" w:rsidRDefault="009422DF">
      <w:pPr>
        <w:jc w:val="center"/>
        <w:rPr>
          <w:sz w:val="28"/>
          <w:szCs w:val="28"/>
        </w:rPr>
      </w:pPr>
    </w:p>
    <w:p w:rsidR="00000000" w:rsidRDefault="009422DF">
      <w:pPr>
        <w:jc w:val="center"/>
        <w:rPr>
          <w:sz w:val="28"/>
          <w:szCs w:val="28"/>
        </w:rPr>
      </w:pPr>
    </w:p>
    <w:p w:rsidR="00000000" w:rsidRDefault="009422DF">
      <w:pPr>
        <w:jc w:val="both"/>
      </w:pPr>
      <w:r>
        <w:rPr>
          <w:sz w:val="28"/>
          <w:szCs w:val="28"/>
        </w:rPr>
        <w:tab/>
        <w:t>Прогнозный план (программа) привати</w:t>
      </w:r>
      <w:r>
        <w:rPr>
          <w:sz w:val="28"/>
          <w:szCs w:val="28"/>
        </w:rPr>
        <w:t>зации муниципального имущества муниципального образования Кореновский муниципальный район Краснодарского края на 2026-2028 годы (далее- Программа, муниципальное образование Кореновский район) разработан в соответствии с Федеральным законом от 21 декабря 20</w:t>
      </w:r>
      <w:r>
        <w:rPr>
          <w:sz w:val="28"/>
          <w:szCs w:val="28"/>
        </w:rPr>
        <w:t xml:space="preserve">01 года № 178-ФЗ «О приватизации государственного и муниципального имущества», </w:t>
      </w:r>
      <w:r>
        <w:rPr>
          <w:rStyle w:val="FontStyle54"/>
          <w:color w:val="000000"/>
          <w:spacing w:val="-2"/>
          <w:sz w:val="28"/>
          <w:szCs w:val="28"/>
          <w:lang/>
        </w:rPr>
        <w:t>решением Совета муниципального образования Кореновский район от 31.03.2021 № 68 «Об утверждении Положения  о порядке  управления и распоряжения  имуществом,  находящимся  в собс</w:t>
      </w:r>
      <w:r>
        <w:rPr>
          <w:rStyle w:val="FontStyle54"/>
          <w:color w:val="000000"/>
          <w:spacing w:val="-2"/>
          <w:sz w:val="28"/>
          <w:szCs w:val="28"/>
          <w:lang/>
        </w:rPr>
        <w:t xml:space="preserve">твенности муниципального образования Кореновский район», </w:t>
      </w:r>
      <w:r>
        <w:rPr>
          <w:rStyle w:val="FontStyle54"/>
          <w:iCs/>
          <w:color w:val="000000"/>
          <w:spacing w:val="-2"/>
          <w:sz w:val="28"/>
          <w:szCs w:val="28"/>
          <w:lang/>
        </w:rPr>
        <w:t xml:space="preserve">постановлением </w:t>
      </w:r>
      <w:r>
        <w:rPr>
          <w:rStyle w:val="FontStyle54"/>
          <w:bCs/>
          <w:iCs/>
          <w:color w:val="000000"/>
          <w:spacing w:val="-2"/>
          <w:sz w:val="28"/>
          <w:szCs w:val="28"/>
          <w:lang/>
        </w:rPr>
        <w:t>администрации муниципального образования Кореновский район</w:t>
      </w:r>
      <w:r>
        <w:rPr>
          <w:rStyle w:val="FontStyle54"/>
          <w:iCs/>
          <w:color w:val="000000"/>
          <w:spacing w:val="-2"/>
          <w:sz w:val="28"/>
          <w:szCs w:val="28"/>
          <w:lang/>
        </w:rPr>
        <w:t xml:space="preserve"> от 19.04.2022 № 487 «Об утверждении П</w:t>
      </w:r>
      <w:r>
        <w:rPr>
          <w:rStyle w:val="FontStyle54"/>
          <w:iCs/>
          <w:color w:val="000000"/>
          <w:spacing w:val="-2"/>
          <w:kern w:val="0"/>
          <w:sz w:val="28"/>
          <w:szCs w:val="28"/>
          <w:lang w:eastAsia="ru-RU"/>
        </w:rPr>
        <w:t xml:space="preserve">орядка планирования </w:t>
      </w:r>
      <w:r>
        <w:rPr>
          <w:rStyle w:val="FontStyle54"/>
          <w:color w:val="000000"/>
          <w:spacing w:val="-2"/>
          <w:kern w:val="0"/>
          <w:sz w:val="28"/>
          <w:szCs w:val="28"/>
          <w:lang w:eastAsia="ru-RU"/>
        </w:rPr>
        <w:t xml:space="preserve">приватизации </w:t>
      </w:r>
      <w:r>
        <w:rPr>
          <w:rStyle w:val="FontStyle54"/>
          <w:color w:val="000000"/>
          <w:spacing w:val="-2"/>
          <w:sz w:val="28"/>
          <w:szCs w:val="28"/>
          <w:lang/>
        </w:rPr>
        <w:t xml:space="preserve">муниципального имущества </w:t>
      </w:r>
      <w:r>
        <w:rPr>
          <w:rStyle w:val="FontStyle54"/>
          <w:iCs/>
          <w:color w:val="000000"/>
          <w:spacing w:val="-2"/>
          <w:sz w:val="28"/>
          <w:szCs w:val="28"/>
          <w:lang/>
        </w:rPr>
        <w:t>муниципального образования Кор</w:t>
      </w:r>
      <w:r>
        <w:rPr>
          <w:rStyle w:val="FontStyle54"/>
          <w:iCs/>
          <w:color w:val="000000"/>
          <w:spacing w:val="-2"/>
          <w:sz w:val="28"/>
          <w:szCs w:val="28"/>
          <w:lang/>
        </w:rPr>
        <w:t>еновский район»</w:t>
      </w:r>
      <w:r>
        <w:rPr>
          <w:rStyle w:val="FontStyle54"/>
          <w:color w:val="000000"/>
          <w:spacing w:val="-2"/>
          <w:sz w:val="28"/>
          <w:szCs w:val="28"/>
          <w:lang/>
        </w:rPr>
        <w:t xml:space="preserve">. </w:t>
      </w: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center"/>
      </w:pPr>
      <w:r>
        <w:rPr>
          <w:sz w:val="28"/>
          <w:szCs w:val="28"/>
        </w:rPr>
        <w:t>Раздел  1</w:t>
      </w:r>
    </w:p>
    <w:p w:rsidR="00000000" w:rsidRDefault="009422DF">
      <w:pPr>
        <w:jc w:val="center"/>
      </w:pPr>
      <w:r>
        <w:rPr>
          <w:sz w:val="28"/>
          <w:szCs w:val="28"/>
        </w:rPr>
        <w:t>Принципы осуществления приватизации муниципального имущества</w:t>
      </w:r>
    </w:p>
    <w:p w:rsidR="00000000" w:rsidRDefault="009422DF">
      <w:pPr>
        <w:jc w:val="center"/>
      </w:pP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both"/>
      </w:pPr>
      <w:r>
        <w:rPr>
          <w:sz w:val="28"/>
          <w:szCs w:val="28"/>
        </w:rPr>
        <w:tab/>
        <w:t>1.1. Приватизация муниципального имущества муниципального образования Кореновский район основывается на признании равен</w:t>
      </w:r>
      <w:r>
        <w:rPr>
          <w:sz w:val="28"/>
          <w:szCs w:val="28"/>
        </w:rPr>
        <w:t>ства покупателей муниципального имущества и открытости деятельности органов местного самоуправления.</w:t>
      </w:r>
    </w:p>
    <w:p w:rsidR="00000000" w:rsidRDefault="009422DF">
      <w:pPr>
        <w:ind w:firstLine="737"/>
        <w:jc w:val="both"/>
      </w:pPr>
      <w:r>
        <w:rPr>
          <w:sz w:val="28"/>
          <w:szCs w:val="28"/>
        </w:rPr>
        <w:t>1.2 Муниципальное имущество муниципального образования Кореновский район отчуждается в собственность физических и (или) юридических лиц исключительно на во</w:t>
      </w:r>
      <w:r>
        <w:rPr>
          <w:sz w:val="28"/>
          <w:szCs w:val="28"/>
        </w:rPr>
        <w:t xml:space="preserve">змездной основе (за плату, либо посредством передачи в муниципальную собственность акций (долей) хозяйственных обществ при внесении муниципального имущества в качестве вклада в уставные капиталы акционерных обществ, преобразования унитарного </w:t>
      </w:r>
      <w:r>
        <w:rPr>
          <w:sz w:val="28"/>
          <w:szCs w:val="28"/>
        </w:rPr>
        <w:lastRenderedPageBreak/>
        <w:t xml:space="preserve">предприятия в </w:t>
      </w:r>
      <w:r>
        <w:rPr>
          <w:sz w:val="28"/>
          <w:szCs w:val="28"/>
        </w:rPr>
        <w:t>акционерное общество, в общество с ограниченной ответственностью).</w:t>
      </w:r>
    </w:p>
    <w:p w:rsidR="00000000" w:rsidRDefault="009422DF">
      <w:pPr>
        <w:jc w:val="both"/>
      </w:pPr>
      <w:r>
        <w:rPr>
          <w:sz w:val="28"/>
          <w:szCs w:val="28"/>
        </w:rPr>
        <w:tab/>
        <w:t>При продаже муниципального имущества законным средством платежа признается валюта Российской Федерации.</w:t>
      </w:r>
    </w:p>
    <w:p w:rsidR="00000000" w:rsidRDefault="009422DF">
      <w:pPr>
        <w:ind w:firstLine="624"/>
        <w:jc w:val="both"/>
      </w:pPr>
      <w:r>
        <w:rPr>
          <w:sz w:val="28"/>
          <w:szCs w:val="28"/>
        </w:rPr>
        <w:t>1.3. Приватизация муниципального имущества муниципального образования Кореновский ра</w:t>
      </w:r>
      <w:r>
        <w:rPr>
          <w:sz w:val="28"/>
          <w:szCs w:val="28"/>
        </w:rPr>
        <w:t>йон осуществляется органами местного самоуправления самостоятельно в порядке, предусмотренном Федеральным законом от 21 декабря 2001 года № 178-ФЗ «О приватизации государственного     и муниципального имущества».</w:t>
      </w: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center"/>
      </w:pPr>
      <w:r>
        <w:rPr>
          <w:sz w:val="28"/>
          <w:szCs w:val="28"/>
        </w:rPr>
        <w:t>Раздел 2</w:t>
      </w:r>
    </w:p>
    <w:p w:rsidR="00000000" w:rsidRDefault="009422DF">
      <w:pPr>
        <w:jc w:val="center"/>
      </w:pPr>
      <w:r>
        <w:rPr>
          <w:sz w:val="28"/>
          <w:szCs w:val="28"/>
        </w:rPr>
        <w:t>Цели и задачи приватизации объект</w:t>
      </w:r>
      <w:r>
        <w:rPr>
          <w:sz w:val="28"/>
          <w:szCs w:val="28"/>
        </w:rPr>
        <w:t xml:space="preserve">ов муниципальной собственности </w:t>
      </w:r>
    </w:p>
    <w:p w:rsidR="00000000" w:rsidRDefault="009422DF">
      <w:pPr>
        <w:jc w:val="center"/>
      </w:pP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both"/>
      </w:pPr>
      <w:r>
        <w:rPr>
          <w:sz w:val="28"/>
          <w:szCs w:val="28"/>
        </w:rPr>
        <w:tab/>
        <w:t>2.1. Главными целями приватизации объектов муниципальной собственности муниципального образования Кореновский район (далее – объекты муниципальной собственности) на 2026-2028 го</w:t>
      </w:r>
      <w:r>
        <w:rPr>
          <w:sz w:val="28"/>
          <w:szCs w:val="28"/>
        </w:rPr>
        <w:t>ды является повышение эффективности управления муниципальным имуществом муниципального образования Кореновский район и обеспечение планомерности процесса приватизации.</w:t>
      </w:r>
    </w:p>
    <w:p w:rsidR="00000000" w:rsidRDefault="009422DF">
      <w:pPr>
        <w:jc w:val="both"/>
      </w:pPr>
      <w:r>
        <w:rPr>
          <w:sz w:val="28"/>
          <w:szCs w:val="28"/>
        </w:rPr>
        <w:tab/>
        <w:t>2.2. Приватизация объектов муниципальной собственности в 2026-2028 годах  направлена на</w:t>
      </w:r>
      <w:r>
        <w:rPr>
          <w:sz w:val="28"/>
          <w:szCs w:val="28"/>
        </w:rPr>
        <w:t xml:space="preserve"> решение следующих задач:</w:t>
      </w:r>
    </w:p>
    <w:p w:rsidR="00000000" w:rsidRDefault="009422DF">
      <w:pPr>
        <w:jc w:val="both"/>
      </w:pPr>
      <w:r>
        <w:rPr>
          <w:sz w:val="28"/>
          <w:szCs w:val="28"/>
        </w:rPr>
        <w:tab/>
        <w:t>осуществление приватизации муниципального имущества, которое не используется для обеспечения функций и задач органов местного самоуправления;</w:t>
      </w:r>
    </w:p>
    <w:p w:rsidR="00000000" w:rsidRDefault="009422DF">
      <w:pPr>
        <w:jc w:val="both"/>
      </w:pPr>
      <w:r>
        <w:rPr>
          <w:sz w:val="28"/>
          <w:szCs w:val="28"/>
        </w:rPr>
        <w:tab/>
        <w:t>оптимизация структуры муниципальной собственности;</w:t>
      </w:r>
    </w:p>
    <w:p w:rsidR="00000000" w:rsidRDefault="009422DF">
      <w:pPr>
        <w:jc w:val="both"/>
      </w:pPr>
      <w:r>
        <w:rPr>
          <w:sz w:val="28"/>
          <w:szCs w:val="28"/>
        </w:rPr>
        <w:tab/>
        <w:t>уменьшение бюджетных расходов на с</w:t>
      </w:r>
      <w:r>
        <w:rPr>
          <w:sz w:val="28"/>
          <w:szCs w:val="28"/>
        </w:rPr>
        <w:t>одержание объектов муниципальной собственности;</w:t>
      </w:r>
    </w:p>
    <w:p w:rsidR="00000000" w:rsidRDefault="009422DF">
      <w:pPr>
        <w:jc w:val="both"/>
      </w:pPr>
      <w:r>
        <w:rPr>
          <w:sz w:val="28"/>
          <w:szCs w:val="28"/>
        </w:rPr>
        <w:tab/>
        <w:t>пополнение доходной части бюджета муниципального образования Кореновский район.</w:t>
      </w: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tabs>
          <w:tab w:val="left" w:pos="1080"/>
        </w:tabs>
        <w:jc w:val="center"/>
      </w:pPr>
      <w:r>
        <w:rPr>
          <w:rFonts w:eastAsia="Lucida Sans Unicode"/>
          <w:sz w:val="28"/>
          <w:szCs w:val="28"/>
          <w:lang/>
        </w:rPr>
        <w:t>Раздел 3</w:t>
      </w:r>
    </w:p>
    <w:p w:rsidR="00000000" w:rsidRDefault="009422DF">
      <w:pPr>
        <w:tabs>
          <w:tab w:val="left" w:pos="1080"/>
        </w:tabs>
        <w:jc w:val="center"/>
      </w:pPr>
      <w:r>
        <w:rPr>
          <w:rFonts w:eastAsia="Lucida Sans Unicode"/>
          <w:sz w:val="28"/>
          <w:szCs w:val="28"/>
          <w:lang/>
        </w:rPr>
        <w:t>Отчет о результатах приватизации</w:t>
      </w:r>
    </w:p>
    <w:p w:rsidR="00000000" w:rsidRDefault="009422DF">
      <w:pPr>
        <w:tabs>
          <w:tab w:val="left" w:pos="1080"/>
        </w:tabs>
        <w:jc w:val="center"/>
        <w:rPr>
          <w:sz w:val="28"/>
          <w:szCs w:val="28"/>
          <w:lang w:eastAsia="ru-RU"/>
        </w:rPr>
      </w:pPr>
    </w:p>
    <w:p w:rsidR="00000000" w:rsidRDefault="009422DF">
      <w:pPr>
        <w:ind w:firstLine="709"/>
        <w:jc w:val="both"/>
      </w:pPr>
      <w:r>
        <w:rPr>
          <w:sz w:val="28"/>
          <w:szCs w:val="28"/>
          <w:lang w:eastAsia="ru-RU"/>
        </w:rPr>
        <w:t>4.1. Ежегодный о</w:t>
      </w:r>
      <w:r>
        <w:rPr>
          <w:rStyle w:val="a6"/>
          <w:sz w:val="28"/>
          <w:szCs w:val="28"/>
          <w:lang w:eastAsia="ru-RU"/>
        </w:rPr>
        <w:t xml:space="preserve">тчет об итогах исполнения </w:t>
      </w:r>
      <w:r>
        <w:rPr>
          <w:rStyle w:val="a6"/>
          <w:color w:val="000000"/>
          <w:sz w:val="28"/>
          <w:szCs w:val="28"/>
          <w:lang w:eastAsia="ru-RU"/>
        </w:rPr>
        <w:t xml:space="preserve">Программы </w:t>
      </w:r>
      <w:r>
        <w:rPr>
          <w:rStyle w:val="a6"/>
          <w:sz w:val="28"/>
          <w:szCs w:val="28"/>
          <w:lang w:eastAsia="ru-RU"/>
        </w:rPr>
        <w:t xml:space="preserve">предоставляется администрацией </w:t>
      </w:r>
      <w:r>
        <w:rPr>
          <w:rStyle w:val="a6"/>
          <w:sz w:val="28"/>
          <w:szCs w:val="28"/>
          <w:lang w:eastAsia="ru-RU"/>
        </w:rPr>
        <w:t xml:space="preserve">муниципального образования Кореновский район в Совет муниципального образования Кореновский муниципальный район Краснодарского края </w:t>
      </w:r>
      <w:r>
        <w:rPr>
          <w:rStyle w:val="a6"/>
          <w:sz w:val="28"/>
          <w:szCs w:val="28"/>
        </w:rPr>
        <w:t xml:space="preserve">не позднее </w:t>
      </w:r>
      <w:r>
        <w:rPr>
          <w:rStyle w:val="a6"/>
          <w:sz w:val="28"/>
          <w:szCs w:val="28"/>
          <w:lang w:eastAsia="ru-RU"/>
        </w:rPr>
        <w:t xml:space="preserve">01 </w:t>
      </w:r>
      <w:r>
        <w:rPr>
          <w:rStyle w:val="a6"/>
          <w:color w:val="000000"/>
          <w:sz w:val="28"/>
          <w:szCs w:val="28"/>
        </w:rPr>
        <w:t>февраля</w:t>
      </w:r>
      <w:r>
        <w:rPr>
          <w:rStyle w:val="a6"/>
          <w:sz w:val="28"/>
          <w:szCs w:val="28"/>
          <w:lang w:eastAsia="ru-RU"/>
        </w:rPr>
        <w:t xml:space="preserve"> и утверждается решением Совета муниципального образования Кореновский муниципальный район Краснодарско</w:t>
      </w:r>
      <w:r>
        <w:rPr>
          <w:rStyle w:val="a6"/>
          <w:sz w:val="28"/>
          <w:szCs w:val="28"/>
          <w:lang w:eastAsia="ru-RU"/>
        </w:rPr>
        <w:t>го края не позднее 01 марта года, следующего за отчетным.</w:t>
      </w:r>
    </w:p>
    <w:p w:rsidR="00000000" w:rsidRDefault="009422DF">
      <w:pPr>
        <w:tabs>
          <w:tab w:val="left" w:pos="1080"/>
        </w:tabs>
        <w:ind w:firstLine="709"/>
        <w:jc w:val="both"/>
      </w:pPr>
      <w:r>
        <w:rPr>
          <w:sz w:val="28"/>
          <w:szCs w:val="28"/>
        </w:rPr>
        <w:t>4.2. Отчет о результатах приватизации муниципального имущества за прошедший год содержит перечень приватизированного  имущества                                  с указанием способа, срока и цены сде</w:t>
      </w:r>
      <w:r>
        <w:rPr>
          <w:sz w:val="28"/>
          <w:szCs w:val="28"/>
        </w:rPr>
        <w:t>лки приватизации.</w:t>
      </w:r>
    </w:p>
    <w:p w:rsidR="00000000" w:rsidRDefault="009422DF">
      <w:pPr>
        <w:tabs>
          <w:tab w:val="left" w:pos="1080"/>
        </w:tabs>
        <w:ind w:firstLine="709"/>
        <w:jc w:val="both"/>
      </w:pPr>
      <w:r>
        <w:rPr>
          <w:rFonts w:eastAsia="Lucida Sans Unicode"/>
          <w:sz w:val="28"/>
          <w:szCs w:val="28"/>
          <w:lang w:eastAsia="ru-RU"/>
        </w:rPr>
        <w:t xml:space="preserve">4.3. Отчет о результатах приватизации муниципального имущества подлежит размещению на </w:t>
      </w:r>
      <w:r>
        <w:rPr>
          <w:rStyle w:val="a6"/>
          <w:sz w:val="28"/>
          <w:szCs w:val="28"/>
          <w:lang w:eastAsia="ru-RU"/>
        </w:rPr>
        <w:t xml:space="preserve">официальном сайте Российской Федерации в сети </w:t>
      </w:r>
      <w:r>
        <w:rPr>
          <w:rStyle w:val="a6"/>
          <w:sz w:val="28"/>
          <w:szCs w:val="28"/>
          <w:lang w:eastAsia="ru-RU"/>
        </w:rPr>
        <w:lastRenderedPageBreak/>
        <w:t>«Интернет» для размещения информации о проведении торгов, определенный Правительством Российской Федерации</w:t>
      </w:r>
      <w:r>
        <w:rPr>
          <w:rStyle w:val="a6"/>
          <w:sz w:val="28"/>
          <w:szCs w:val="28"/>
          <w:lang w:eastAsia="ru-RU"/>
        </w:rPr>
        <w:t>. Информация, указанная в данном пункте дополнительно размещается на сайте продавца муниципального имущества муниципального образования Кореновский муниципальный район Красн — администрации муниципального образования Кореновский район.</w:t>
      </w:r>
    </w:p>
    <w:p w:rsidR="00000000" w:rsidRDefault="009422DF">
      <w:pPr>
        <w:jc w:val="center"/>
      </w:pPr>
      <w:r>
        <w:rPr>
          <w:sz w:val="28"/>
          <w:szCs w:val="28"/>
        </w:rPr>
        <w:br/>
        <w:t>Раздел 4</w:t>
      </w:r>
    </w:p>
    <w:p w:rsidR="00000000" w:rsidRDefault="009422DF">
      <w:pPr>
        <w:jc w:val="center"/>
      </w:pPr>
      <w:r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ное имущество муниципального образования </w:t>
      </w:r>
    </w:p>
    <w:p w:rsidR="00000000" w:rsidRDefault="009422DF">
      <w:pPr>
        <w:jc w:val="center"/>
      </w:pPr>
      <w:r>
        <w:rPr>
          <w:sz w:val="28"/>
          <w:szCs w:val="28"/>
        </w:rPr>
        <w:t>Кореновский район, подлежащее приватизации в 2026 — 2028 годах</w:t>
      </w: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both"/>
      </w:pPr>
      <w:r>
        <w:rPr>
          <w:sz w:val="28"/>
          <w:szCs w:val="28"/>
        </w:rPr>
        <w:tab/>
        <w:t xml:space="preserve">Приватизация муниципального </w:t>
      </w:r>
      <w:r>
        <w:rPr>
          <w:sz w:val="28"/>
          <w:szCs w:val="28"/>
          <w:lang/>
        </w:rPr>
        <w:t>имущества</w:t>
      </w:r>
      <w:r>
        <w:rPr>
          <w:sz w:val="28"/>
          <w:szCs w:val="28"/>
        </w:rPr>
        <w:t xml:space="preserve"> в 2026-2028 годах затрагивает малоэффективные объекты, находящиеся в собственности муниципального образования К</w:t>
      </w:r>
      <w:r>
        <w:rPr>
          <w:sz w:val="28"/>
          <w:szCs w:val="28"/>
        </w:rPr>
        <w:t>ореновский район.</w:t>
      </w:r>
    </w:p>
    <w:p w:rsidR="00000000" w:rsidRDefault="009422DF">
      <w:pPr>
        <w:ind w:firstLine="720"/>
        <w:jc w:val="both"/>
      </w:pPr>
      <w:r>
        <w:rPr>
          <w:rStyle w:val="a6"/>
          <w:sz w:val="28"/>
          <w:szCs w:val="28"/>
        </w:rPr>
        <w:t xml:space="preserve">В 2026 году предлагается приватизировать два объекта движимого  имущества, 1 объект недвижимого имущества. </w:t>
      </w:r>
    </w:p>
    <w:p w:rsidR="00000000" w:rsidRDefault="009422DF">
      <w:pPr>
        <w:ind w:firstLine="720"/>
        <w:jc w:val="both"/>
      </w:pPr>
      <w:r>
        <w:rPr>
          <w:rStyle w:val="a6"/>
          <w:sz w:val="28"/>
          <w:szCs w:val="28"/>
        </w:rPr>
        <w:t xml:space="preserve">Перечень имущества, находящегося в собственности муниципального образования Кореновский район, планируемого к приватизации        </w:t>
      </w:r>
      <w:r>
        <w:rPr>
          <w:rStyle w:val="a6"/>
          <w:sz w:val="28"/>
          <w:szCs w:val="28"/>
        </w:rPr>
        <w:t xml:space="preserve">                                в 2026 - 2028 годах, будет дополняться с учетом результатов работы                            по оптимизации состава имущества, находящегося в собственности муниципального образования Кореновский район.</w:t>
      </w:r>
    </w:p>
    <w:p w:rsidR="00000000" w:rsidRDefault="009422DF">
      <w:pPr>
        <w:ind w:firstLine="720"/>
        <w:jc w:val="both"/>
      </w:pPr>
      <w:r>
        <w:rPr>
          <w:rStyle w:val="a6"/>
          <w:sz w:val="28"/>
          <w:szCs w:val="28"/>
        </w:rPr>
        <w:t>Прогноз объемов посту</w:t>
      </w:r>
      <w:r>
        <w:rPr>
          <w:rStyle w:val="a6"/>
          <w:sz w:val="28"/>
          <w:szCs w:val="28"/>
        </w:rPr>
        <w:t>плений в местный бюджет в результате исполнения прогнозного плана (программы) приватизации имущества, находящегося в собственности муниципального образования Кореновский район:</w:t>
      </w:r>
    </w:p>
    <w:p w:rsidR="00000000" w:rsidRDefault="009422DF">
      <w:pPr>
        <w:ind w:firstLine="720"/>
        <w:jc w:val="both"/>
      </w:pPr>
      <w:r>
        <w:rPr>
          <w:rStyle w:val="a6"/>
          <w:sz w:val="28"/>
          <w:szCs w:val="28"/>
        </w:rPr>
        <w:t>в 2026 году - не менее 300,0  тыс. рублей;</w:t>
      </w:r>
    </w:p>
    <w:p w:rsidR="00000000" w:rsidRDefault="009422DF">
      <w:pPr>
        <w:ind w:firstLine="720"/>
        <w:jc w:val="both"/>
      </w:pPr>
      <w:r>
        <w:rPr>
          <w:rStyle w:val="a6"/>
          <w:sz w:val="28"/>
          <w:szCs w:val="28"/>
        </w:rPr>
        <w:t xml:space="preserve">в 2027 году -   </w:t>
      </w:r>
      <w:r>
        <w:rPr>
          <w:rStyle w:val="a6"/>
          <w:sz w:val="28"/>
          <w:szCs w:val="28"/>
          <w:lang/>
        </w:rPr>
        <w:t>0</w:t>
      </w:r>
      <w:r>
        <w:rPr>
          <w:rStyle w:val="a6"/>
          <w:sz w:val="28"/>
          <w:szCs w:val="28"/>
        </w:rPr>
        <w:t>,0 тыс. рублей;</w:t>
      </w:r>
    </w:p>
    <w:p w:rsidR="00000000" w:rsidRDefault="009422DF">
      <w:pPr>
        <w:ind w:firstLine="720"/>
        <w:jc w:val="both"/>
      </w:pPr>
      <w:r>
        <w:rPr>
          <w:rStyle w:val="a6"/>
          <w:sz w:val="28"/>
          <w:szCs w:val="28"/>
        </w:rPr>
        <w:t>в 2</w:t>
      </w:r>
      <w:r>
        <w:rPr>
          <w:rStyle w:val="a6"/>
          <w:sz w:val="28"/>
          <w:szCs w:val="28"/>
        </w:rPr>
        <w:t>028 году -  0,0 тыс. рублей.</w:t>
      </w:r>
    </w:p>
    <w:p w:rsidR="00000000" w:rsidRDefault="009422DF">
      <w:pPr>
        <w:ind w:firstLine="737"/>
        <w:jc w:val="both"/>
        <w:rPr>
          <w:sz w:val="28"/>
          <w:szCs w:val="28"/>
          <w:lang/>
        </w:rPr>
      </w:pPr>
    </w:p>
    <w:p w:rsidR="00000000" w:rsidRDefault="009422DF">
      <w:pPr>
        <w:ind w:firstLine="737"/>
        <w:jc w:val="both"/>
        <w:rPr>
          <w:sz w:val="28"/>
          <w:szCs w:val="28"/>
          <w:lang/>
        </w:rPr>
      </w:pPr>
    </w:p>
    <w:p w:rsidR="00000000" w:rsidRDefault="009422DF">
      <w:pPr>
        <w:jc w:val="center"/>
      </w:pPr>
      <w:r>
        <w:rPr>
          <w:sz w:val="28"/>
          <w:szCs w:val="28"/>
        </w:rPr>
        <w:t>ПЕРЕЧЕНЬ</w:t>
      </w:r>
    </w:p>
    <w:p w:rsidR="00000000" w:rsidRDefault="009422DF">
      <w:pPr>
        <w:jc w:val="center"/>
      </w:pPr>
      <w:r>
        <w:rPr>
          <w:sz w:val="28"/>
          <w:szCs w:val="28"/>
        </w:rPr>
        <w:t>иного муниципального имущества муниципального образования</w:t>
      </w:r>
    </w:p>
    <w:p w:rsidR="00000000" w:rsidRDefault="009422DF">
      <w:pPr>
        <w:jc w:val="center"/>
      </w:pPr>
      <w:r>
        <w:rPr>
          <w:sz w:val="28"/>
          <w:szCs w:val="28"/>
        </w:rPr>
        <w:t>Кореновский район, подлежащего приватизации в 2026 - 2028 годах</w:t>
      </w:r>
    </w:p>
    <w:p w:rsidR="00000000" w:rsidRDefault="009422DF">
      <w:pPr>
        <w:jc w:val="center"/>
        <w:rPr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106"/>
        <w:gridCol w:w="1985"/>
        <w:gridCol w:w="1983"/>
        <w:gridCol w:w="8"/>
        <w:gridCol w:w="15"/>
      </w:tblGrid>
      <w:tr w:rsidR="00000000"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 xml:space="preserve">Наименование, местонахождение, </w:t>
            </w:r>
          </w:p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>кадастровый номер (для недвижимого имущества), назначен</w:t>
            </w:r>
            <w:r>
              <w:rPr>
                <w:sz w:val="24"/>
                <w:szCs w:val="24"/>
              </w:rPr>
              <w:t>ие имущества, информация  об отнесении  к объектам культурного наследия, характеристики муниципального имущества</w:t>
            </w:r>
          </w:p>
          <w:p w:rsidR="00000000" w:rsidRDefault="009422DF">
            <w:pPr>
              <w:pStyle w:val="ad"/>
              <w:jc w:val="center"/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>Предполагаемый срок</w:t>
            </w:r>
          </w:p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приватизации</w:t>
            </w:r>
          </w:p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>(год)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 xml:space="preserve">Возможные </w:t>
            </w:r>
          </w:p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>способы приватизации</w:t>
            </w:r>
          </w:p>
        </w:tc>
        <w:tc>
          <w:tcPr>
            <w:tcW w:w="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422DF">
            <w:pPr>
              <w:snapToGrid w:val="0"/>
            </w:pPr>
          </w:p>
        </w:tc>
      </w:tr>
      <w:tr w:rsidR="00000000">
        <w:trPr>
          <w:trHeight w:val="367"/>
        </w:trPr>
        <w:tc>
          <w:tcPr>
            <w:tcW w:w="5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shd w:val="clear" w:color="auto" w:fill="FFFFFF"/>
              <w:autoSpaceDE w:val="0"/>
              <w:snapToGrid w:val="0"/>
              <w:jc w:val="both"/>
            </w:pPr>
            <w:r>
              <w:rPr>
                <w:sz w:val="24"/>
                <w:szCs w:val="24"/>
              </w:rPr>
              <w:t>Транспортное средство - автобус</w:t>
            </w:r>
            <w:r>
              <w:rPr>
                <w:rFonts w:eastAsia="Lucida Sans Unicode"/>
                <w:sz w:val="24"/>
                <w:szCs w:val="24"/>
                <w:lang/>
              </w:rPr>
              <w:t xml:space="preserve"> ПАЗ -  32053-70, наименование (ти</w:t>
            </w:r>
            <w:r>
              <w:rPr>
                <w:rFonts w:eastAsia="Lucida Sans Unicode"/>
                <w:sz w:val="24"/>
                <w:szCs w:val="24"/>
                <w:lang/>
              </w:rPr>
              <w:t xml:space="preserve">п) ТС - автобус для перевозки детей, категория ТС - </w:t>
            </w:r>
            <w:r>
              <w:rPr>
                <w:rFonts w:eastAsia="Lucida Sans Unicode"/>
                <w:sz w:val="24"/>
                <w:szCs w:val="24"/>
                <w:lang w:val="en-US"/>
              </w:rPr>
              <w:t>D</w:t>
            </w:r>
            <w:r>
              <w:rPr>
                <w:rFonts w:eastAsia="Lucida Sans Unicode"/>
                <w:sz w:val="24"/>
                <w:szCs w:val="24"/>
                <w:lang/>
              </w:rPr>
              <w:t>, год изготовления ТС - 2008, идентификационный номер (</w:t>
            </w:r>
            <w:r>
              <w:rPr>
                <w:rFonts w:eastAsia="Lucida Sans Unicode"/>
                <w:sz w:val="24"/>
                <w:szCs w:val="24"/>
                <w:lang w:val="en-US"/>
              </w:rPr>
              <w:t>VIN</w:t>
            </w:r>
            <w:r>
              <w:rPr>
                <w:rFonts w:eastAsia="Lucida Sans Unicode"/>
                <w:sz w:val="24"/>
                <w:szCs w:val="24"/>
                <w:lang/>
              </w:rPr>
              <w:t xml:space="preserve">) - Х1М3205СХ80009033, модель, № двигателя — 523400 81020723, </w:t>
            </w:r>
            <w:r>
              <w:rPr>
                <w:sz w:val="24"/>
                <w:szCs w:val="24"/>
              </w:rPr>
              <w:t xml:space="preserve">кузов (кабина, прицеп) № </w:t>
            </w:r>
            <w:r>
              <w:rPr>
                <w:rFonts w:eastAsia="Lucida Sans Unicode"/>
                <w:sz w:val="24"/>
                <w:szCs w:val="24"/>
                <w:lang/>
              </w:rPr>
              <w:t>- Х1М3205СХ80009033, цвет кузова — желтый, паспорт транспо</w:t>
            </w:r>
            <w:r>
              <w:rPr>
                <w:rFonts w:eastAsia="Lucida Sans Unicode"/>
                <w:sz w:val="24"/>
                <w:szCs w:val="24"/>
                <w:lang/>
              </w:rPr>
              <w:t xml:space="preserve">ртного средства 52 </w:t>
            </w:r>
            <w:r>
              <w:rPr>
                <w:rFonts w:eastAsia="Lucida Sans Unicode"/>
                <w:sz w:val="24"/>
                <w:szCs w:val="24"/>
                <w:lang/>
              </w:rPr>
              <w:lastRenderedPageBreak/>
              <w:t>МР 288186 выдан 26.09.2008, государственный регистрационный знак К 288 РЕ 93.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9422DF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аукцион/</w:t>
            </w: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публичное предложение/</w:t>
            </w: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продажа по минимально допустимой цене</w:t>
            </w:r>
          </w:p>
        </w:tc>
        <w:tc>
          <w:tcPr>
            <w:tcW w:w="23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snapToGrid w:val="0"/>
            </w:pPr>
          </w:p>
        </w:tc>
      </w:tr>
      <w:tr w:rsidR="00000000">
        <w:trPr>
          <w:gridAfter w:val="1"/>
          <w:wAfter w:w="15" w:type="dxa"/>
          <w:trHeight w:val="2493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ListParagraph"/>
              <w:shd w:val="clear" w:color="auto" w:fill="FFFFFF"/>
              <w:tabs>
                <w:tab w:val="clear" w:pos="708"/>
              </w:tabs>
              <w:autoSpaceDE w:val="0"/>
              <w:snapToGrid w:val="0"/>
              <w:spacing w:after="0" w:line="240" w:lineRule="auto"/>
              <w:ind w:left="0"/>
              <w:jc w:val="both"/>
            </w:pPr>
            <w:r>
              <w:rPr>
                <w:sz w:val="24"/>
                <w:szCs w:val="24"/>
              </w:rPr>
              <w:t>Транспортное средство - автобус ПАЗ 320470-03, наименование (тип ТС) - автобу</w:t>
            </w:r>
            <w:r>
              <w:rPr>
                <w:sz w:val="24"/>
                <w:szCs w:val="24"/>
              </w:rPr>
              <w:t>с, категория ТС (A, B, C, D, прицеп) - D/М3, год изготовления ТС- 2011, идентификационный номер (VIN) X1М3204ХСВ0000506 модель, № двигателя - 4ISBe 185B 87164160,  кузов (кабина, прицеп)№ -  X1М3204ХСВ0000506, цвет кузова (кабины, прицепа) - желтый, паспор</w:t>
            </w:r>
            <w:r>
              <w:rPr>
                <w:sz w:val="24"/>
                <w:szCs w:val="24"/>
              </w:rPr>
              <w:t>т транспортного средства - 52 НЕ 364212 от 30.05.2011,  государственный регистрационный знак: У 960 АР 123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аукцион/</w:t>
            </w: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публичное предложение/</w:t>
            </w: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продажа по минимально допустимой цене</w:t>
            </w:r>
          </w:p>
        </w:tc>
      </w:tr>
      <w:tr w:rsidR="00000000">
        <w:trPr>
          <w:gridAfter w:val="1"/>
          <w:wAfter w:w="15" w:type="dxa"/>
          <w:trHeight w:val="207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ListParagraph"/>
              <w:shd w:val="clear" w:color="auto" w:fill="FFFFFF"/>
              <w:tabs>
                <w:tab w:val="clear" w:pos="708"/>
              </w:tabs>
              <w:autoSpaceDE w:val="0"/>
              <w:snapToGrid w:val="0"/>
              <w:spacing w:after="0" w:line="240" w:lineRule="auto"/>
              <w:ind w:left="0"/>
              <w:jc w:val="both"/>
            </w:pPr>
            <w:r>
              <w:rPr>
                <w:sz w:val="24"/>
                <w:szCs w:val="24"/>
              </w:rPr>
              <w:t>Помещение, назначение: нежилое, наименование: нежилое помещение, площа</w:t>
            </w:r>
            <w:r>
              <w:rPr>
                <w:sz w:val="24"/>
                <w:szCs w:val="24"/>
              </w:rPr>
              <w:t>дь: 29,7 кв. м, , этаж № 1, кадастровый номер 23:12:0601056:214, адрес: Российская Федерация, Краснодарский край, Кореновский район,                      п. Свободный, пер. Главный, дом №3, кв. 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аукцион/</w:t>
            </w: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публичное предложение/</w:t>
            </w:r>
          </w:p>
          <w:p w:rsidR="00000000" w:rsidRDefault="009422DF">
            <w:pPr>
              <w:pStyle w:val="ad"/>
              <w:snapToGrid w:val="0"/>
              <w:jc w:val="center"/>
            </w:pPr>
            <w:r>
              <w:rPr>
                <w:sz w:val="24"/>
                <w:szCs w:val="24"/>
              </w:rPr>
              <w:t>продажа по минимально д</w:t>
            </w:r>
            <w:r>
              <w:rPr>
                <w:sz w:val="24"/>
                <w:szCs w:val="24"/>
              </w:rPr>
              <w:t>опустимой цене</w:t>
            </w:r>
          </w:p>
        </w:tc>
      </w:tr>
    </w:tbl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both"/>
        <w:rPr>
          <w:sz w:val="28"/>
          <w:szCs w:val="28"/>
        </w:rPr>
      </w:pPr>
    </w:p>
    <w:p w:rsidR="00000000" w:rsidRDefault="009422DF">
      <w:pPr>
        <w:jc w:val="both"/>
      </w:pPr>
      <w:r>
        <w:rPr>
          <w:sz w:val="28"/>
          <w:szCs w:val="28"/>
        </w:rPr>
        <w:t>Глава</w:t>
      </w:r>
    </w:p>
    <w:p w:rsidR="00000000" w:rsidRDefault="009422DF">
      <w:pPr>
        <w:jc w:val="both"/>
      </w:pPr>
      <w:r>
        <w:rPr>
          <w:sz w:val="28"/>
          <w:szCs w:val="28"/>
        </w:rPr>
        <w:t>муниципального образования</w:t>
      </w:r>
    </w:p>
    <w:p w:rsidR="00000000" w:rsidRDefault="009422DF">
      <w:pPr>
        <w:widowControl w:val="0"/>
        <w:tabs>
          <w:tab w:val="left" w:pos="5160"/>
        </w:tabs>
        <w:autoSpaceDE w:val="0"/>
        <w:spacing w:line="100" w:lineRule="atLeast"/>
        <w:ind w:right="-2"/>
        <w:jc w:val="both"/>
      </w:pPr>
      <w:r>
        <w:rPr>
          <w:rStyle w:val="FontStyle14"/>
          <w:rFonts w:eastAsia="Lucida Sans Unicode"/>
          <w:b w:val="0"/>
          <w:color w:val="000000"/>
          <w:sz w:val="28"/>
          <w:szCs w:val="28"/>
          <w:lang/>
        </w:rPr>
        <w:t>Кореновский муниципальный район</w:t>
      </w:r>
    </w:p>
    <w:p w:rsidR="00000000" w:rsidRDefault="009422DF">
      <w:pPr>
        <w:widowControl w:val="0"/>
        <w:tabs>
          <w:tab w:val="left" w:pos="5160"/>
        </w:tabs>
        <w:autoSpaceDE w:val="0"/>
        <w:spacing w:line="100" w:lineRule="atLeast"/>
        <w:ind w:right="-2"/>
        <w:jc w:val="both"/>
      </w:pPr>
      <w:r>
        <w:rPr>
          <w:rStyle w:val="FontStyle14"/>
          <w:rFonts w:eastAsia="Lucida Sans Unicode"/>
          <w:b w:val="0"/>
          <w:color w:val="000000"/>
          <w:sz w:val="28"/>
          <w:szCs w:val="28"/>
          <w:lang/>
        </w:rPr>
        <w:t>Краснодарского края                                                                      С.А. Голобородько</w:t>
      </w:r>
    </w:p>
    <w:p w:rsidR="00000000" w:rsidRDefault="009422DF">
      <w:pPr>
        <w:widowControl w:val="0"/>
        <w:tabs>
          <w:tab w:val="left" w:pos="5160"/>
        </w:tabs>
        <w:autoSpaceDE w:val="0"/>
        <w:spacing w:line="100" w:lineRule="atLeast"/>
        <w:ind w:right="-2"/>
        <w:jc w:val="both"/>
      </w:pPr>
    </w:p>
    <w:sectPr w:rsidR="00000000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22DF">
      <w:r>
        <w:separator/>
      </w:r>
    </w:p>
  </w:endnote>
  <w:endnote w:type="continuationSeparator" w:id="0">
    <w:p w:rsidR="00000000" w:rsidRDefault="0094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22DF">
      <w:r>
        <w:separator/>
      </w:r>
    </w:p>
  </w:footnote>
  <w:footnote w:type="continuationSeparator" w:id="0">
    <w:p w:rsidR="00000000" w:rsidRDefault="0094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DF">
    <w:pPr>
      <w:pStyle w:val="af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9422DF">
    <w:pPr>
      <w:pStyle w:val="af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D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D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DF">
    <w:pPr>
      <w:pStyle w:val="af3"/>
      <w:jc w:val="center"/>
      <w:rPr>
        <w:sz w:val="12"/>
        <w:szCs w:val="12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9422DF">
    <w:pPr>
      <w:pStyle w:val="af3"/>
      <w:rPr>
        <w:sz w:val="12"/>
        <w:szCs w:val="1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D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DF"/>
    <w:rsid w:val="0094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222FE8B-6805-4BF2-A041-5AA11409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  <w:lang w:eastAsia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5">
    <w:name w:val="Основной шрифт абзаца5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Цветовое выделение для Текст"/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Верхний колонтитул Знак"/>
    <w:rPr>
      <w:kern w:val="2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0">
    <w:name w:val="Основной шрифт абзаца4"/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uppressAutoHyphens w:val="0"/>
      <w:jc w:val="both"/>
    </w:pPr>
    <w:rPr>
      <w:sz w:val="28"/>
    </w:r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lang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0">
    <w:name w:val="Прижатый влево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tabs>
        <w:tab w:val="left" w:pos="708"/>
      </w:tabs>
      <w:spacing w:after="200" w:line="276" w:lineRule="auto"/>
      <w:ind w:left="720"/>
    </w:pPr>
    <w:rPr>
      <w:color w:val="00000A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844"/>
        <w:tab w:val="right" w:pos="9689"/>
      </w:tabs>
    </w:pPr>
  </w:style>
  <w:style w:type="paragraph" w:styleId="af4">
    <w:name w:val="footer"/>
    <w:basedOn w:val="a"/>
    <w:pPr>
      <w:tabs>
        <w:tab w:val="center" w:pos="4844"/>
        <w:tab w:val="right" w:pos="9689"/>
      </w:tabs>
    </w:p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SPecialiST RePack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2025-12-11T15:23:00Z</cp:lastPrinted>
  <dcterms:created xsi:type="dcterms:W3CDTF">2026-01-14T14:14:00Z</dcterms:created>
  <dcterms:modified xsi:type="dcterms:W3CDTF">2026-01-14T14:14:00Z</dcterms:modified>
</cp:coreProperties>
</file>