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jc w:val="center"/>
        <w:rPr/>
      </w:pPr>
      <w:r>
        <w:rPr/>
        <w:drawing>
          <wp:inline distT="0" distB="0" distL="0" distR="0">
            <wp:extent cx="560070" cy="69024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jc w:val="center"/>
        <w:rPr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jc w:val="center"/>
        <w:rPr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jc w:val="center"/>
        <w:rPr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jc w:val="center"/>
        <w:rPr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jc w:val="center"/>
        <w:rPr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jc w:val="both"/>
        <w:rPr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от 30.01.2026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</w:rPr>
        <w:t>86</w:t>
      </w:r>
    </w:p>
    <w:p>
      <w:pPr>
        <w:pStyle w:val="Normal"/>
        <w:bidi w:val="0"/>
        <w:jc w:val="center"/>
        <w:rPr>
          <w:color w:val="000000"/>
        </w:rPr>
      </w:pPr>
      <w:r>
        <w:rPr>
          <w:rFonts w:ascii="Times New Roman" w:hAnsi="Times New Roman"/>
          <w:color w:val="000000"/>
        </w:rPr>
        <w:t>г. Кореновск</w:t>
      </w:r>
    </w:p>
    <w:p>
      <w:pPr>
        <w:pStyle w:val="Normal"/>
        <w:bidi w:val="0"/>
        <w:jc w:val="left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4253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</w:t>
      </w:r>
      <w:r>
        <w:rPr>
          <w:rFonts w:ascii="Times New Roman" w:hAnsi="Times New Roman"/>
          <w:b/>
          <w:sz w:val="28"/>
          <w:szCs w:val="20"/>
          <w:lang w:eastAsia="ar-SA"/>
        </w:rPr>
        <w:t>ра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50</w:t>
      </w:r>
      <w:r>
        <w:rPr>
          <w:rFonts w:ascii="Times New Roman" w:hAnsi="Times New Roman"/>
          <w:b/>
          <w:sz w:val="28"/>
          <w:szCs w:val="20"/>
          <w:lang w:eastAsia="ar-SA"/>
        </w:rPr>
        <w:t>2</w:t>
      </w:r>
      <w:r>
        <w:rPr>
          <w:rFonts w:ascii="Times New Roman" w:hAnsi="Times New Roman"/>
          <w:b/>
          <w:sz w:val="28"/>
          <w:szCs w:val="20"/>
          <w:lang w:eastAsia="ar-SA"/>
        </w:rPr>
        <w:t>00</w:t>
      </w:r>
      <w:r>
        <w:rPr>
          <w:rFonts w:ascii="Times New Roman" w:hAnsi="Times New Roman"/>
          <w:b/>
          <w:sz w:val="28"/>
          <w:szCs w:val="20"/>
          <w:lang w:eastAsia="ar-SA"/>
        </w:rPr>
        <w:t>6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102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Краснодарский край,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р-н. Кореновский,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х.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Пролетарское,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ул. Полевая, д. б/н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102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4253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р-н. Кореновский,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х.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Пролетарское,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 Полевая, д. б/н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4253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102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р-н. Кореновский,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х.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Пролетарское,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 Полевая, д. б/н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 xml:space="preserve">» на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lang w:eastAsia="ar-SA"/>
        </w:rPr>
        <w:t>Для ведения личного подсобного хозяйства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lang w:eastAsia="ar-SA"/>
        </w:rPr>
        <w:t>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Пролетарского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С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овета муниципального образования Кореновский район от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апреля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222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59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zh-CN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lang w:eastAsia="ar-SA"/>
        </w:rPr>
        <w:t xml:space="preserve">Для ведения личного подсобного хозяйства 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 относится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4253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50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6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102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 р-н. Кореновский,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х.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Пролетарское,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 Полевая, д. б/н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ar-SA" w:bidi="ar-SA"/>
        </w:rPr>
        <w:t>Ведение огородничества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8"/>
          <w:shd w:fill="auto" w:val="clear"/>
          <w:lang w:val="ru-RU" w:eastAsia="ar-SA" w:bidi="ar-SA"/>
        </w:rPr>
        <w:t>Для ведения личного подсобного хозяйства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ar-SA" w:bidi="ar-SA"/>
        </w:rPr>
        <w:t>(приусадебный земельный участок)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А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П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Манько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914</TotalTime>
  <Application>LibreOffice/7.6.4.1$Windows_X86_64 LibreOffice_project/e19e193f88cd6c0525a17fb7a176ed8e6a3e2aa1</Application>
  <AppVersion>15.0000</AppVersion>
  <Pages>2</Pages>
  <Words>453</Words>
  <Characters>3522</Characters>
  <CharactersWithSpaces>4134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2026-01-30T16:39:52Z</cp:lastPrinted>
  <dcterms:modified xsi:type="dcterms:W3CDTF">2026-01-30T16:40:43Z</dcterms:modified>
  <cp:revision>130</cp:revision>
  <dc:subject/>
  <dc:title/>
</cp:coreProperties>
</file>