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40F" w:rsidRPr="006A740F" w:rsidRDefault="006A740F" w:rsidP="006A740F">
      <w:pPr>
        <w:pStyle w:val="western"/>
        <w:spacing w:before="0" w:beforeAutospacing="0"/>
        <w:jc w:val="center"/>
      </w:pPr>
      <w:r w:rsidRPr="006A740F">
        <w:rPr>
          <w:noProof/>
        </w:rPr>
        <w:drawing>
          <wp:inline distT="0" distB="0" distL="0" distR="0" wp14:anchorId="04436422" wp14:editId="34CD238A">
            <wp:extent cx="563880" cy="701040"/>
            <wp:effectExtent l="0" t="0" r="7620" b="3810"/>
            <wp:docPr id="3" name="Рисунок 3" descr="C:\Users\75BD~1\AppData\Local\Temp\lu4232r75hug.tmp\lu4232r75hzr_tmp_464406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5BD~1\AppData\Local\Temp\lu4232r75hug.tmp\lu4232r75hzr_tmp_464406b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40F" w:rsidRPr="006A740F" w:rsidRDefault="006A740F" w:rsidP="006A740F">
      <w:pPr>
        <w:pStyle w:val="western"/>
        <w:spacing w:before="0" w:beforeAutospacing="0"/>
        <w:jc w:val="center"/>
      </w:pPr>
    </w:p>
    <w:p w:rsidR="006A740F" w:rsidRPr="006A740F" w:rsidRDefault="006A740F" w:rsidP="006A740F">
      <w:pPr>
        <w:pStyle w:val="western"/>
        <w:spacing w:before="0" w:beforeAutospacing="0"/>
        <w:jc w:val="center"/>
      </w:pPr>
      <w:r w:rsidRPr="006A740F">
        <w:rPr>
          <w:b/>
          <w:bCs/>
        </w:rPr>
        <w:t>АДМИНИСТРАЦИЯ МУНИЦИПАЛЬНОГО ОБРАЗОВАНИЯ КОРЕНОВСКИЙ МУНИЦИПАЛЬНЫЙ РАЙОН</w:t>
      </w:r>
    </w:p>
    <w:p w:rsidR="006A740F" w:rsidRPr="006A740F" w:rsidRDefault="006A740F" w:rsidP="006A740F">
      <w:pPr>
        <w:pStyle w:val="western"/>
        <w:spacing w:before="0" w:beforeAutospacing="0"/>
        <w:jc w:val="center"/>
      </w:pPr>
      <w:r w:rsidRPr="006A740F">
        <w:rPr>
          <w:b/>
          <w:bCs/>
        </w:rPr>
        <w:t>КРАСНОДАРСКОГО КРАЯ</w:t>
      </w:r>
    </w:p>
    <w:p w:rsidR="006A740F" w:rsidRPr="006A740F" w:rsidRDefault="006A740F" w:rsidP="006A740F">
      <w:pPr>
        <w:pStyle w:val="western"/>
        <w:spacing w:before="0" w:beforeAutospacing="0"/>
        <w:jc w:val="center"/>
      </w:pPr>
    </w:p>
    <w:p w:rsidR="006A740F" w:rsidRPr="006A740F" w:rsidRDefault="006A740F" w:rsidP="006A740F">
      <w:pPr>
        <w:pStyle w:val="western"/>
        <w:spacing w:before="0" w:beforeAutospacing="0"/>
        <w:jc w:val="center"/>
      </w:pPr>
      <w:r w:rsidRPr="006A740F">
        <w:rPr>
          <w:b/>
          <w:bCs/>
          <w:sz w:val="36"/>
          <w:szCs w:val="36"/>
        </w:rPr>
        <w:t>ПОСТАНОВЛЕНИЕ</w:t>
      </w:r>
    </w:p>
    <w:p w:rsidR="00F91094" w:rsidRPr="00F91094" w:rsidRDefault="00F91094" w:rsidP="00F91094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F9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10.02.2026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F9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119</w:t>
      </w:r>
    </w:p>
    <w:p w:rsidR="00F91094" w:rsidRPr="00F91094" w:rsidRDefault="00F91094" w:rsidP="00F9109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Кореновск</w:t>
      </w:r>
    </w:p>
    <w:p w:rsidR="00F91094" w:rsidRPr="00F91094" w:rsidRDefault="00F91094" w:rsidP="00F9109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8A6" w:rsidRDefault="006538A6" w:rsidP="00F910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02972879"/>
      <w:bookmarkEnd w:id="0"/>
    </w:p>
    <w:p w:rsidR="006538A6" w:rsidRDefault="006538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31 октября 2019 года № 1468 «Об утверждении муниципальной программы муниципального образования Кореновский муниципальный район Краснодарского края «Развитие образования» на 2020-2026 годы» (с изменениями, внесенными постановлением от 23 мая 2025 года № 674)</w:t>
      </w:r>
    </w:p>
    <w:p w:rsidR="006A740F" w:rsidRDefault="006A740F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40F" w:rsidRDefault="006A740F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муниципальный район</w:t>
      </w:r>
      <w:r w:rsidR="00802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8021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муниципа</w:t>
      </w:r>
      <w:r w:rsidR="006A740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льный район Краснодарского края</w:t>
      </w:r>
      <w:r w:rsidR="006A74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Внести в постановление администрации муниципального образования Кореновский муниципальный район Краснодарского края от 31 октября 2019 года № 1468 «Об утверждении муниципальной программы муниципального образования Кореновский муниципальный район Краснодарского края «Развитие образования» на 2020-2026 годы» (с изменениями, внесенными постановлением от 23 мая 2025 года № 674) изменения, изложив приложение к постановлению в новой редакции (прилагается).</w:t>
      </w:r>
    </w:p>
    <w:p w:rsidR="006538A6" w:rsidRDefault="006538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 Признать утратившим силу постановления администрации муниципального образования Кореновский муниципальный район Краснодарского края от </w:t>
      </w:r>
      <w:r w:rsidR="00837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 января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837B7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№ </w:t>
      </w:r>
      <w:r w:rsidR="00837B7D">
        <w:rPr>
          <w:rFonts w:ascii="Times New Roman" w:eastAsia="Times New Roman" w:hAnsi="Times New Roman" w:cs="Times New Roman"/>
          <w:sz w:val="28"/>
          <w:szCs w:val="28"/>
          <w:lang w:eastAsia="ar-SA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внесении изменений в постановление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31 октября 2019 года №1468 «Об утверждении муниципальной программы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«Развитие образования» на 2020-2026 годы».</w:t>
      </w:r>
    </w:p>
    <w:p w:rsidR="006538A6" w:rsidRDefault="006538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Постановление вступает в силу со дня его подписания.</w:t>
      </w: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6538A6" w:rsidRDefault="006538A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6538A6" w:rsidRDefault="006538A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</w:t>
      </w:r>
      <w:r w:rsidR="0026289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С.А. Голобородько</w:t>
      </w:r>
    </w:p>
    <w:p w:rsidR="00612422" w:rsidRDefault="00612422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262892" w:rsidRDefault="00262892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750" w:type="dxa"/>
        <w:tblLayout w:type="fixed"/>
        <w:tblLook w:val="0000" w:firstRow="0" w:lastRow="0" w:firstColumn="0" w:lastColumn="0" w:noHBand="0" w:noVBand="0"/>
      </w:tblPr>
      <w:tblGrid>
        <w:gridCol w:w="5103"/>
        <w:gridCol w:w="4647"/>
      </w:tblGrid>
      <w:tr w:rsidR="006538A6" w:rsidTr="005F79C0">
        <w:tc>
          <w:tcPr>
            <w:tcW w:w="5103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7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постановлению администрации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образования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Кореновский муниципальный район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62892">
              <w:rPr>
                <w:rFonts w:ascii="Times New Roman" w:hAnsi="Times New Roman" w:cs="Times New Roman"/>
                <w:bCs/>
                <w:sz w:val="28"/>
                <w:szCs w:val="28"/>
              </w:rPr>
              <w:t>10.02.2026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№</w:t>
            </w:r>
            <w:r w:rsidR="0026289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119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8A6" w:rsidRDefault="006538A6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 w:rsidR="006538A6" w:rsidRDefault="006538A6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постановлением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администрации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образования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Кореновский муниципальный район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Краснодарского края</w:t>
            </w:r>
          </w:p>
          <w:p w:rsidR="00262892" w:rsidRDefault="00262892" w:rsidP="0026289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10.02.2026  № 119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6538A6" w:rsidRDefault="006538A6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6538A6" w:rsidRDefault="006538A6">
      <w:pPr>
        <w:spacing w:after="0" w:line="24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Кореновский муниципальный район</w:t>
      </w: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Краснодарского края «Развитие образования» на 2020-2026 годы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 w:rsidR="006538A6" w:rsidRDefault="006538A6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64"/>
        <w:gridCol w:w="5381"/>
      </w:tblGrid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; 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организации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«Организация образовательного процесса»;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образовательного процесса»;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«Меры социальной поддержки»;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- «Обеспечение реализации муниципальной программы и прочие мероприятия»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Цель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hAnsi="Times New Roman" w:cs="Times New Roman"/>
                <w:sz w:val="28"/>
              </w:rPr>
              <w:t>го качества образования в соответствии с меняющимися запросами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населения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 перспективными задачами развития общества и экономики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качеств, характеризующих общественно активную личность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оказать меры социальной поддержки выпускникам общеобразовательных учреждений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обучающимся на педагогических специальностях по целевому приему;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увеличить количество культурных поездок, походов обучающихся образовательных организаций;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проведенных массовых мероприятий.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области образования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5D0062">
              <w:rPr>
                <w:rFonts w:ascii="Times New Roman" w:hAnsi="Times New Roman" w:cs="Times New Roman"/>
                <w:sz w:val="28"/>
                <w:szCs w:val="28"/>
              </w:rPr>
              <w:t>11 302 353,6</w:t>
            </w:r>
            <w:r w:rsidR="00690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–                     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90F35">
              <w:rPr>
                <w:rFonts w:ascii="Times New Roman" w:hAnsi="Times New Roman" w:cs="Times New Roman"/>
                <w:sz w:val="28"/>
                <w:szCs w:val="28"/>
              </w:rPr>
              <w:t> 097 386,</w:t>
            </w:r>
            <w:proofErr w:type="gramStart"/>
            <w:r w:rsidR="00690F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тысяч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715 209,0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677 479,4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811 094,4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861 121,1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1 296 432,7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1 386 298,8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</w:t>
            </w:r>
            <w:r w:rsidR="00690F35">
              <w:rPr>
                <w:rFonts w:ascii="Times New Roman" w:hAnsi="Times New Roman" w:cs="Times New Roman"/>
                <w:sz w:val="28"/>
                <w:szCs w:val="28"/>
              </w:rPr>
              <w:t> 349 751,5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           </w:t>
            </w:r>
            <w:r w:rsidR="00690F35">
              <w:rPr>
                <w:rFonts w:ascii="Times New Roman" w:hAnsi="Times New Roman" w:cs="Times New Roman"/>
                <w:sz w:val="28"/>
                <w:szCs w:val="28"/>
              </w:rPr>
              <w:t>814 586,2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69 491,8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129 828,0 тысяч рублей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67 142,6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290 637,1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116 631,2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690F35">
              <w:rPr>
                <w:rFonts w:ascii="Times New Roman" w:hAnsi="Times New Roman" w:cs="Times New Roman"/>
                <w:sz w:val="28"/>
                <w:szCs w:val="28"/>
              </w:rPr>
              <w:t>139 859,2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</w:t>
            </w:r>
            <w:r>
              <w:t xml:space="preserve"> </w:t>
            </w:r>
            <w:r w:rsidR="005D0062">
              <w:rPr>
                <w:rFonts w:ascii="Times New Roman" w:hAnsi="Times New Roman" w:cs="Times New Roman"/>
                <w:sz w:val="28"/>
                <w:szCs w:val="28"/>
              </w:rPr>
              <w:t>3 388 121,3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329 597,1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384 324,2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470 863,7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465 907,3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540 407,1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ED2239">
              <w:rPr>
                <w:rFonts w:ascii="Times New Roman" w:hAnsi="Times New Roman" w:cs="Times New Roman"/>
                <w:sz w:val="28"/>
                <w:szCs w:val="28"/>
              </w:rPr>
              <w:t>615 333,8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5F79C0">
              <w:rPr>
                <w:rFonts w:ascii="Times New Roman" w:hAnsi="Times New Roman" w:cs="Times New Roman"/>
                <w:sz w:val="28"/>
                <w:szCs w:val="28"/>
              </w:rPr>
              <w:t>581</w:t>
            </w:r>
            <w:r w:rsidR="005D0062">
              <w:rPr>
                <w:rFonts w:ascii="Times New Roman" w:hAnsi="Times New Roman" w:cs="Times New Roman"/>
                <w:sz w:val="28"/>
                <w:szCs w:val="28"/>
              </w:rPr>
              <w:t> 688,1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2 259,2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00,0 тысяч рублей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ascii="Times New Roman" w:hAnsi="Times New Roman" w:cs="Times New Roman"/>
          <w:sz w:val="28"/>
        </w:rPr>
        <w:t xml:space="preserve">В 2019 году в Кореновском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муниципальном районе Краснодарского края</w:t>
      </w:r>
      <w:r>
        <w:rPr>
          <w:rFonts w:ascii="Times New Roman" w:hAnsi="Times New Roman" w:cs="Times New Roman"/>
          <w:sz w:val="28"/>
        </w:rPr>
        <w:t xml:space="preserve">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</w:rPr>
        <w:tab/>
        <w:t>О</w:t>
      </w:r>
      <w:r>
        <w:rPr>
          <w:rFonts w:ascii="Times New Roman" w:hAnsi="Times New Roman" w:cs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активно создавались новые места для детей дошкольного возраста: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17"/>
        <w:gridCol w:w="1418"/>
      </w:tblGrid>
      <w:tr w:rsidR="006538A6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  <w:proofErr w:type="gram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47"/>
        <w:gridCol w:w="1388"/>
      </w:tblGrid>
      <w:tr w:rsidR="006538A6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8840</w:t>
            </w:r>
          </w:p>
        </w:tc>
        <w:tc>
          <w:tcPr>
            <w:tcW w:w="1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9408</w:t>
            </w:r>
          </w:p>
        </w:tc>
      </w:tr>
    </w:tbl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12,1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автобус-</w:t>
            </w:r>
          </w:p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bookmarkStart w:id="2" w:name="OLE_LINK22"/>
            <w:bookmarkStart w:id="3" w:name="OLE_LINK12"/>
            <w:bookmarkEnd w:id="2"/>
            <w:bookmarkEnd w:id="3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 w:rsidR="006538A6" w:rsidRDefault="006538A6" w:rsidP="00B84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  <w:r w:rsidR="00B84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52,8 %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Приоритетом развития системы профессионального образования в муниципальном образование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 муниципальных услуг в области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механизмов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благоприятных и безопасных условий для полноценного отдыха детей в организациях отдыха и оздоровления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совершенствование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комплекса мероприятий по пожарной антитеррористической безопасности, организации подвоза учащихся;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 социальной поддержки выпускникам общеобразовательных учреждений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обучающимся на педагогических специальностях по целевому приему;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выплату компенсации части родительской платы родителям воспитанников дошкольных образовательных учреждений;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социальную поддержку детям, оставшимся без попечения родителей и опекунам;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муниципальной программы: 2020–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6538A6" w:rsidRDefault="006538A6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</w:rPr>
        <w:t>Перечень и краткое описание подпрограмм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униципальной программы носят комплексный характер, они согласованы по срокам, а также по ресурсам, необходимым для их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долгосрочного социально-экономического развития Краснодарского края.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(направлена на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(направленна 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» (направлена на обеспечение системы образования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квалифицированными кадрами);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Перечень основных мероприятий муниципальной 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Обоснование ресурсного обеспечения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2" w:type="dxa"/>
        <w:tblLayout w:type="fixed"/>
        <w:tblLook w:val="0000" w:firstRow="0" w:lastRow="0" w:firstColumn="0" w:lastColumn="0" w:noHBand="0" w:noVBand="0"/>
      </w:tblPr>
      <w:tblGrid>
        <w:gridCol w:w="1840"/>
        <w:gridCol w:w="1136"/>
        <w:gridCol w:w="1419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руб.)</w:t>
            </w:r>
          </w:p>
        </w:tc>
        <w:tc>
          <w:tcPr>
            <w:tcW w:w="7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(тыс. руб.)</w:t>
            </w:r>
          </w:p>
        </w:tc>
      </w:tr>
      <w:tr w:rsidR="006538A6"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left="-3" w:right="-63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 финансирования мероприятий муниципальной программы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ind w:left="-3" w:right="-63"/>
              <w:textAlignment w:val="baseline"/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2026 годы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4437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11302353,6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715 209,0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677479,4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861121,1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1296432,7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A3A41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1386298,8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31FB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1349751,5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67142,6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290637,1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A3A41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116631,2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31FB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139859,2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329 597,1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384324,2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470863,7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465907,3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540407,1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87C5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615333,8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12D54" w:rsidP="00E7323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581</w:t>
            </w:r>
            <w:r w:rsidR="00E7323D">
              <w:rPr>
                <w:rFonts w:ascii="Times New Roman" w:hAnsi="Times New Roman" w:cs="Times New Roman"/>
                <w:sz w:val="28"/>
                <w:szCs w:val="28"/>
              </w:rPr>
              <w:t>688,1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1048061,6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1411786,1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1394171,0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2127476,9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87C55" w:rsidP="00F334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2118263,</w:t>
            </w:r>
            <w:r w:rsidR="00F334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443722" w:rsidP="00F334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2071298,8</w:t>
            </w:r>
          </w:p>
        </w:tc>
      </w:tr>
      <w:tr w:rsidR="006538A6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7397C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8867313,8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583 724,7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586 134,0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1197444,9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31FB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1201472,4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76238,1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31FB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73858,9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252 323,6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474495,6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7397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462838,1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836 048,3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910598,6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1058582,0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1143349,3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1432387,6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 w:rsidP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1748178,6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7397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1738169,4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4437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1537408,6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31FB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66184,1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31FB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66000,3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85296,8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7397C" w:rsidP="004437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443722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37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104247,5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103004,4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225272,3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118392,6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565712,9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233343,1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4437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187435,8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E31FB8" w:rsidP="00443722">
            <w:pPr>
              <w:spacing w:after="0" w:line="240" w:lineRule="auto"/>
              <w:ind w:right="-8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500663,3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64172,9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65124,1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71999,2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77537,4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72833,5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68017,0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65542,9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396967,9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17922,1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39 447,1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54177,8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62228,6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56542,9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68725,1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80150,7</w:t>
            </w:r>
          </w:p>
        </w:tc>
      </w:tr>
    </w:tbl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Краснодарского края «Дети Кубани».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Методика оценки эффективности реализации</w:t>
      </w: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 1921 от 02.11.2023.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Механизм реализации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 за ее выполнением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муниципальной 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муниципальной 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муниципальной программы являются образовательные учреждения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муниципальной 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 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  экономики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М.В.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90266A" w:rsidRDefault="0090266A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262892" w:rsidRDefault="00262892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111"/>
      </w:tblGrid>
      <w:tr w:rsidR="006538A6">
        <w:tc>
          <w:tcPr>
            <w:tcW w:w="5103" w:type="dxa"/>
          </w:tcPr>
          <w:p w:rsidR="0090266A" w:rsidRDefault="0090266A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муниципальный район Краснодарского края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eastAsia="Andale Sans UI" w:hAnsi="Times New Roman" w:cs="Times New Roman"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, 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учреждения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создание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</w:p>
          <w:p w:rsidR="006538A6" w:rsidRDefault="006538A6">
            <w:pPr>
              <w:widowControl w:val="0"/>
              <w:snapToGrid w:val="0"/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сохранение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создать условия для подготовки обучающихся 10-х классов, выполнения образовательной программы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предмета основы безопасности и защиты Родины;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6538A6" w:rsidRDefault="006538A6">
            <w:pPr>
              <w:spacing w:after="0" w:line="200" w:lineRule="atLeast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подпрограммы</w:t>
            </w:r>
            <w:proofErr w:type="gramEnd"/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муниципальных образовательных организаций, выполнивших муниципальное задание;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работников организаций дополнительного образования получившие выплаты;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сборах, от общей численности учащихся 10-х классов;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доля работников муниципальных учреждений, получивших выплаты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E9669F">
              <w:rPr>
                <w:rFonts w:ascii="Times New Roman" w:hAnsi="Times New Roman" w:cs="Times New Roman"/>
                <w:sz w:val="28"/>
                <w:szCs w:val="28"/>
              </w:rPr>
              <w:t>8 867 313,8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               330</w:t>
            </w:r>
            <w:r w:rsidR="00693DAA">
              <w:rPr>
                <w:rFonts w:ascii="Times New Roman" w:hAnsi="Times New Roman" w:cs="Times New Roman"/>
                <w:sz w:val="28"/>
                <w:szCs w:val="28"/>
              </w:rPr>
              <w:t> 077,1</w:t>
            </w:r>
            <w:r w:rsidR="00645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33 669,7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35 967,9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39 871,6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70 470,9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76 238,1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693DAA">
              <w:rPr>
                <w:rFonts w:ascii="Times New Roman" w:hAnsi="Times New Roman" w:cs="Times New Roman"/>
                <w:sz w:val="28"/>
                <w:szCs w:val="28"/>
              </w:rPr>
              <w:t>73 858,9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– 5</w:t>
            </w:r>
            <w:r w:rsidR="00693DAA">
              <w:rPr>
                <w:rFonts w:ascii="Times New Roman" w:hAnsi="Times New Roman" w:cs="Times New Roman"/>
                <w:sz w:val="28"/>
                <w:szCs w:val="28"/>
              </w:rPr>
              <w:t> 945 730,5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583 724,7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586 134,0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661 236,9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751 859,2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963 858,4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645891">
              <w:rPr>
                <w:rFonts w:ascii="Times New Roman" w:hAnsi="Times New Roman" w:cs="Times New Roman"/>
                <w:sz w:val="28"/>
                <w:szCs w:val="28"/>
              </w:rPr>
              <w:t>1 197 444,9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693DAA">
              <w:rPr>
                <w:rFonts w:ascii="Times New Roman" w:hAnsi="Times New Roman" w:cs="Times New Roman"/>
                <w:sz w:val="28"/>
                <w:szCs w:val="28"/>
              </w:rPr>
              <w:t>1 201 472,4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муниципальный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 w:rsidR="0090266A">
              <w:rPr>
                <w:rFonts w:ascii="Times New Roman" w:hAnsi="Times New Roman" w:cs="Times New Roman"/>
                <w:sz w:val="28"/>
                <w:szCs w:val="28"/>
              </w:rPr>
              <w:t>2 591 506,2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252 323,6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290 794,9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361 377,2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351 618,5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398 058,3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AB04C2">
              <w:rPr>
                <w:rFonts w:ascii="Times New Roman" w:hAnsi="Times New Roman" w:cs="Times New Roman"/>
                <w:sz w:val="28"/>
                <w:szCs w:val="28"/>
              </w:rPr>
              <w:t>474 495,6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90266A">
              <w:rPr>
                <w:rFonts w:ascii="Times New Roman" w:hAnsi="Times New Roman" w:cs="Times New Roman"/>
                <w:sz w:val="28"/>
                <w:szCs w:val="28"/>
              </w:rPr>
              <w:t>462 838,1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>
        <w:rPr>
          <w:rFonts w:ascii="Times New Roman" w:hAnsi="Times New Roman" w:cs="Times New Roman"/>
          <w:sz w:val="28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повышение</w:t>
      </w:r>
      <w:proofErr w:type="gramEnd"/>
      <w:r>
        <w:rPr>
          <w:rFonts w:ascii="Times New Roman" w:hAnsi="Times New Roman" w:cs="Times New Roman"/>
          <w:sz w:val="28"/>
        </w:rPr>
        <w:t xml:space="preserve"> качества образования в образовательных учреждениях и в целом в муниципальном образовании;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совершенствование</w:t>
      </w:r>
      <w:proofErr w:type="gramEnd"/>
      <w:r>
        <w:rPr>
          <w:rFonts w:ascii="Times New Roman" w:hAnsi="Times New Roman" w:cs="Times New Roman"/>
          <w:sz w:val="28"/>
        </w:rPr>
        <w:t xml:space="preserve"> содержания и технологий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повышение</w:t>
      </w:r>
      <w:proofErr w:type="gramEnd"/>
      <w:r>
        <w:rPr>
          <w:rFonts w:ascii="Times New Roman" w:hAnsi="Times New Roman" w:cs="Times New Roman"/>
          <w:sz w:val="28"/>
        </w:rPr>
        <w:t xml:space="preserve"> профессионального мастерства педагогических работников района;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создание</w:t>
      </w:r>
      <w:proofErr w:type="gramEnd"/>
      <w:r>
        <w:rPr>
          <w:rFonts w:ascii="Times New Roman" w:hAnsi="Times New Roman" w:cs="Times New Roman"/>
          <w:sz w:val="28"/>
        </w:rPr>
        <w:t xml:space="preserve">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lastRenderedPageBreak/>
        <w:t>необходима</w:t>
      </w:r>
      <w:proofErr w:type="gramEnd"/>
      <w:r>
        <w:rPr>
          <w:rFonts w:ascii="Times New Roman" w:hAnsi="Times New Roman" w:cs="Times New Roman"/>
          <w:sz w:val="28"/>
        </w:rPr>
        <w:t xml:space="preserve">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профессионального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</w:rPr>
        <w:t> 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Вопрос организации отдыха и оздоровления детей является одним из приоритетных для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</w:rPr>
        <w:t>. Организация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Основная цель Подпрограммы –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 муниципальных услуг в области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механизмы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создать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благоприятные и безопасные условия для полноценного отдыха детей в организациях отдыха и оздоровления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сформировать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усовершенствовать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 форме в соответствии с приложением № 2.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90266A" w:rsidP="00AB04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8867313,8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377B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1197444,9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1201472,4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76238,1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73858,9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AB04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474495,6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90266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462838,1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 1921 от 02.11.2023.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 w:rsidSect="0080216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Pr="00FF3090" w:rsidRDefault="006538A6" w:rsidP="00FF3090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proofErr w:type="gramStart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муниципальной</w:t>
      </w:r>
      <w:proofErr w:type="gramEnd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подпрограммы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 w:rsidR="00FF3090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«Организация образовательного процесса»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15315" w:type="dxa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7"/>
        <w:gridCol w:w="5356"/>
        <w:gridCol w:w="1417"/>
        <w:gridCol w:w="993"/>
        <w:gridCol w:w="414"/>
        <w:gridCol w:w="578"/>
        <w:gridCol w:w="992"/>
        <w:gridCol w:w="992"/>
        <w:gridCol w:w="993"/>
        <w:gridCol w:w="992"/>
        <w:gridCol w:w="992"/>
        <w:gridCol w:w="832"/>
        <w:gridCol w:w="160"/>
      </w:tblGrid>
      <w:tr w:rsidR="006538A6" w:rsidTr="00542B4F">
        <w:trPr>
          <w:trHeight w:val="416"/>
        </w:trPr>
        <w:tc>
          <w:tcPr>
            <w:tcW w:w="60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 w:rsidTr="00542B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6538A6" w:rsidTr="00542B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 w:rsidTr="00542B4F"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71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538A6" w:rsidTr="00542B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 w:rsidTr="00542B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 w:rsidTr="00542B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</w:t>
            </w:r>
          </w:p>
        </w:tc>
      </w:tr>
      <w:tr w:rsidR="006538A6" w:rsidTr="00542B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</w:tr>
      <w:tr w:rsidR="006538A6" w:rsidTr="00542B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</w:tr>
      <w:tr w:rsidR="006538A6" w:rsidTr="00542B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</w:tr>
      <w:tr w:rsidR="006538A6" w:rsidTr="00542B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</w:tr>
      <w:tr w:rsidR="006538A6" w:rsidTr="00542B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1.8.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 w:rsidTr="00542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67" w:type="dxa"/>
          <w:wAfter w:w="160" w:type="dxa"/>
        </w:trPr>
        <w:tc>
          <w:tcPr>
            <w:tcW w:w="8217" w:type="dxa"/>
            <w:gridSpan w:val="5"/>
          </w:tcPr>
          <w:p w:rsidR="00FF3090" w:rsidRDefault="00FF309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  <w:gridSpan w:val="7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822" w:tblpY="1"/>
        <w:tblOverlap w:val="never"/>
        <w:tblW w:w="5268" w:type="pct"/>
        <w:tblLayout w:type="fixed"/>
        <w:tblLook w:val="0000" w:firstRow="0" w:lastRow="0" w:firstColumn="0" w:lastColumn="0" w:noHBand="0" w:noVBand="0"/>
      </w:tblPr>
      <w:tblGrid>
        <w:gridCol w:w="507"/>
        <w:gridCol w:w="2239"/>
        <w:gridCol w:w="396"/>
        <w:gridCol w:w="1097"/>
        <w:gridCol w:w="1307"/>
        <w:gridCol w:w="699"/>
        <w:gridCol w:w="707"/>
        <w:gridCol w:w="743"/>
        <w:gridCol w:w="742"/>
        <w:gridCol w:w="692"/>
        <w:gridCol w:w="739"/>
        <w:gridCol w:w="671"/>
        <w:gridCol w:w="886"/>
        <w:gridCol w:w="1404"/>
        <w:gridCol w:w="265"/>
        <w:gridCol w:w="1948"/>
      </w:tblGrid>
      <w:tr w:rsidR="000A11D3" w:rsidTr="000A11D3"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мероприятий</w:t>
            </w:r>
            <w:proofErr w:type="gramEnd"/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финансирования</w:t>
            </w:r>
            <w:proofErr w:type="gramEnd"/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руб.)</w:t>
            </w:r>
          </w:p>
        </w:tc>
        <w:tc>
          <w:tcPr>
            <w:tcW w:w="50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 по годам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Срок реализации мероприятий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реализации мероприятий</w:t>
            </w:r>
          </w:p>
        </w:tc>
        <w:tc>
          <w:tcPr>
            <w:tcW w:w="22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Муниципальный заказчик мероприятий, ответственный за выполнение мероприятий и получатель субсидий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(субвенция, иных межбюджетных трансфертов)</w:t>
            </w:r>
          </w:p>
        </w:tc>
      </w:tr>
      <w:tr w:rsidR="000A11D3" w:rsidTr="000A11D3"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DA2F67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  <w:proofErr w:type="gramEnd"/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DA2F67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  <w:proofErr w:type="gramEnd"/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DA2F67">
            <w:pPr>
              <w:spacing w:after="0" w:line="240" w:lineRule="auto"/>
              <w:ind w:left="-108" w:right="-62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  <w:proofErr w:type="gram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DA2F67">
            <w:pPr>
              <w:spacing w:after="0" w:line="240" w:lineRule="auto"/>
              <w:ind w:left="-21" w:right="-1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 год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 год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 год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 год</w:t>
            </w: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A11D3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6538A6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Цель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R="006538A6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выполнения муниципальных услуг в области образования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1.1.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8336082,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801442,4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841267,1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1001167,0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1079388,6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1338340,1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AB04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1638748,0</w:t>
            </w:r>
          </w:p>
          <w:p w:rsidR="00AB04C2" w:rsidRDefault="00AB04C2">
            <w:pPr>
              <w:spacing w:after="0" w:line="240" w:lineRule="auto"/>
              <w:jc w:val="center"/>
              <w:textAlignment w:val="baseline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A1532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1635729,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5893244,1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566997,3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580903,4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654537,5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746453,7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958360,8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EF7DC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1191187,1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1194804,3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2442838,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234445,1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260363,7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346629,5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332934,9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379979,3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AB04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447560,9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A1532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440924,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rPr>
          <w:trHeight w:val="34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napToGrid w:val="0"/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lang w:eastAsia="hi-IN"/>
              </w:rPr>
              <w:t xml:space="preserve">Финансовое обеспечение деятельности муниципальных общеобразовательных учреждений, в </w:t>
            </w:r>
            <w:r>
              <w:rPr>
                <w:rFonts w:ascii="Times New Roman" w:hAnsi="Times New Roman" w:cs="Times New Roman"/>
                <w:sz w:val="27"/>
                <w:szCs w:val="27"/>
                <w:lang w:eastAsia="hi-IN"/>
              </w:rPr>
              <w:lastRenderedPageBreak/>
              <w:t>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4685389,0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452390,6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465492,7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539400,3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607445,6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763535,4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944084,0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913040,4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Доля муниципальных образовательных организаций,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выполнивших муниципальное задание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3790439,6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367052,5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367720,5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412911,0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478584,0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623005,3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306A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775781,1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765385,2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894949,4</w:t>
            </w:r>
          </w:p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85338,1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97772,2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126489,3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128861,6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140530,1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168302,9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147655,2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2022,2023,2024,2025,2026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lastRenderedPageBreak/>
              <w:t>1.1.2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SimSun" w:hAnsi="Times New Roma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3170365,1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288855,7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314664,8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396818,4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426318,7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500350,0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613331,9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630025,6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2102804,5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199944,8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213182,9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241626,5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267869,7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335355,5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454E00" w:rsidP="00454E0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415406,0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429419,1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1067560,6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88910,9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101481,9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155191,9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158449,0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164994,5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197925,9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454E0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200606,5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191A08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448477,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8799C" w:rsidRDefault="00B8799C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60031,2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191A08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76960,1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A1532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77851,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2022, 2023,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ind w:left="-64" w:right="-104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ind w:left="-64" w:right="-104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448477,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541A0F" w:rsidRDefault="00541A0F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60031,2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76960,1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A1532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77851,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2022, 2023,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541A0F" w:rsidRDefault="00541A0F" w:rsidP="00541A0F"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865153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31851,2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4372,0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865153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14811,9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ания в общей численности детей в возрасте от 5 до 18 лет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31851,2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4372,0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14811,9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2D1338" w:rsidRDefault="002D1338" w:rsidP="002D1338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38" w:rsidRDefault="002D1338" w:rsidP="002D1338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 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6538A6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2.1.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2918,9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2918,9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Субсидии органам местного самоуправления в целях поэтапного повышения уровня заработной платы работников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муниципальных учреждений до средней заработной платы по Краснодарскому краю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46823,9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3595,6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3694,0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4176,6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8270,3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9502,5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2021, 2022,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46823,9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3595,6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3694,0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4176,6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8270,3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9502,5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2021, 2022,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6538A6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08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3.1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 xml:space="preserve">Осуществление отдельных государственных полномочий по материально-техническому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lastRenderedPageBreak/>
              <w:t>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компенсации за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 xml:space="preserve">работу по подготовке и проведению указанной государственной аттестации по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lastRenderedPageBreak/>
              <w:t>образовательным программам основного общего и среднего общего образования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24059,6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3421,7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Отношение среднего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балла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единого государственного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муниципальный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2D1338" w:rsidRDefault="002D1338" w:rsidP="002D1338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24059,6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3421,7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2D1338" w:rsidRDefault="002D1338" w:rsidP="002D1338">
            <w:pPr>
              <w:spacing w:after="0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38" w:rsidRDefault="002D1338" w:rsidP="002D1338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ind w:left="-96" w:right="-14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ind w:left="-96" w:right="-14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источники 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ind w:left="-96" w:right="-149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6" w:right="-14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Доля учащихся принявших участие в учебных сборах, от общей численности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10-х классов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 w:rsidR="006538A6" w:rsidRDefault="00FF3090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96" w:right="-14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96" w:right="-14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6" w:right="-14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96" w:right="-14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Военно-патриотическое и духовно-нравственное воспитание в образовательных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организациях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учащихся общеобразовательных учреждений, принявших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 всероссийских и краевых акциях конкурсах мероприятиях и соревнованиях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общей численности учащихся;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2) обеспечение образования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 w:rsidR="006538A6" w:rsidRDefault="00FF3090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rPr>
          <w:trHeight w:val="319"/>
        </w:trPr>
        <w:tc>
          <w:tcPr>
            <w:tcW w:w="5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муниципальных, акций,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конкурсов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, мероприятий и соревнований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5.1.2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Участие в краевых 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всероссийских акциях, конкурсах, мероприятиях и соревнованиях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Доля учащихся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общеобразовательных учреждений, принявших  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5.1.3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образовательных организаций, формой, инвентарем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 оборудованием, нагрудной и иной продукции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муниципальный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Популяризация и развитие физической культуры, спорта и туризма в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образовательных организациях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246,3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1,2,3,4 кв. 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1) доля учащихся общеобразовательных учреждений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2) 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246,3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F210ED" w:rsidRDefault="00F210ED" w:rsidP="00F210ED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Участие в краевых 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всероссийских акциях, конкурсах, мероприятиях и соревнованиях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Доля учащихся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общеобразовательных учреждений, принявших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 всероссийских и краевых акциях конкурсах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мероприятиях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 соревнованиях в общей численности учащихся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6.1.2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образовательных организаций, формой, инвентарем и оборудованием,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нагрудной и иной продукции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6.1.3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3 кв. 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F210ED" w:rsidRDefault="00F210ED" w:rsidP="00F210ED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 кв.</w:t>
            </w:r>
          </w:p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32884,5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4187,0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4457,2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4406,4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5828,4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6630,8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7374,7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оздоровления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от общей численности детей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возрасте от 7 до 17 лет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 w:rsidR="006538A6" w:rsidRDefault="00FF3090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538A6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16248,8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2856,0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3046,6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16635,7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1601,4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1939,0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1785,4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3207,0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3774,8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4328,1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 xml:space="preserve"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lastRenderedPageBreak/>
              <w:t>Краснодарского края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29454,3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3740,4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4004,6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3929,9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5243,4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5946,0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6590,0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Удельный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вес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детей, охваченных всеми формами отдыха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оздоровления от общей численности детей в возрасте от 7 до 17 лет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администрации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16248,8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2856,0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3046,6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13205,5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1154,8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1486,4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1308,9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2622,0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3090,0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3543,4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7.1.2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питания в лагерях труда и отдых на базе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образовательных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организациях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784,7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rPr>
          <w:trHeight w:val="2213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784,7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0A11D3">
        <w:trPr>
          <w:trHeight w:val="31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8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Иные мероприятия по деятельности образовательных организаций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B6E5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46195,7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8026,2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B6E52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3007,7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6B6E52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46195,7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8026,2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6B6E52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3007,7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2020,2021,2022,2024,</w:t>
            </w:r>
          </w:p>
          <w:p w:rsidR="00541A0F" w:rsidRDefault="00541A0F" w:rsidP="00541A0F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8.2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12906,8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1465,4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2071,5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Удельный вес детей, охваченных медицинским осмотром, занимающихся физической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культурой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спортом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541A0F" w:rsidRDefault="00541A0F" w:rsidP="00541A0F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12906,8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1465,4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2071,5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 кв.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541A0F" w:rsidRDefault="00541A0F" w:rsidP="00541A0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8.3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314387,1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69526,8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67345,7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2020,2021,2022,2023,2024,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  <w:p w:rsidR="006538A6" w:rsidRDefault="006538A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 2020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303163,9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69526,8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67345,7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2020,2021,2022,2023,2024,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8.4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мероприятий по обеспечению деятельности советников директоров по воспитанию 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Обеспечение образовательного и воспитательного процесса в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образовательных учреждениях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8.5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проекта «Патриотическое воспитание граждан Российской Федерации»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10444,5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5259,0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5185,5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2023,2024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воспитательного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210,2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10026,8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5048,8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4978,0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8.6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488,4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1133,3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rPr>
          <w:trHeight w:val="3231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18,8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1493,9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1043,9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19,6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8.7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выплат ежемесячного денежного вознаграждения советникам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4010,1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выплат ежемесячного денежного вознагражде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  <w:proofErr w:type="gramEnd"/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8.8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ьных организациях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83F2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10195,2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5200,8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83F20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4994,4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выплат денежного вознаграждения советникам директоров по воспитанию и взаимодейст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вию с общественными объединениями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 w:rsidP="000A11D3">
            <w:pPr>
              <w:suppressLineNumbers/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 w:rsidP="000A11D3">
            <w:pPr>
              <w:suppressLineNumbers/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 w:rsidP="000A11D3">
            <w:pPr>
              <w:suppressLineNumbers/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83F2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83F20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199,8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83F2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9787,3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4992,7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83F20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4794,6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1,2,3,4 кв.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9C240F" w:rsidRDefault="009C240F"/>
    <w:p w:rsidR="009C240F" w:rsidRDefault="009C240F" w:rsidP="009C240F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И.о. начальника управления образования</w:t>
      </w:r>
    </w:p>
    <w:p w:rsidR="009C240F" w:rsidRDefault="009C240F" w:rsidP="009C240F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9C240F" w:rsidRDefault="009C240F" w:rsidP="009C240F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9C240F" w:rsidRDefault="009C240F" w:rsidP="009C240F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9C240F" w:rsidRDefault="009C240F" w:rsidP="009C24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240F" w:rsidRDefault="009C240F">
      <w:pPr>
        <w:sectPr w:rsidR="009C240F" w:rsidSect="00250C21">
          <w:pgSz w:w="16838" w:h="11906" w:orient="landscape"/>
          <w:pgMar w:top="1134" w:right="850" w:bottom="1134" w:left="1701" w:header="1134" w:footer="0" w:gutter="0"/>
          <w:cols w:space="720"/>
          <w:titlePg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6538A6">
        <w:tc>
          <w:tcPr>
            <w:tcW w:w="5245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муниципальной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муниципальный район Краснодарского края «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5699"/>
      </w:tblGrid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, образовательные учреждения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 w:rsidR="006538A6" w:rsidRDefault="006538A6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AB742C">
              <w:rPr>
                <w:rFonts w:ascii="Times New Roman" w:hAnsi="Times New Roman" w:cs="Times New Roman"/>
                <w:sz w:val="28"/>
                <w:szCs w:val="28"/>
              </w:rPr>
              <w:t>1 537</w:t>
            </w:r>
            <w:r w:rsidR="00F93C26">
              <w:rPr>
                <w:rFonts w:ascii="Times New Roman" w:hAnsi="Times New Roman" w:cs="Times New Roman"/>
                <w:sz w:val="28"/>
                <w:szCs w:val="28"/>
              </w:rPr>
              <w:t> 408,6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</w:t>
            </w:r>
            <w:r w:rsidR="005D0148">
              <w:rPr>
                <w:rFonts w:ascii="Times New Roman" w:hAnsi="Times New Roman" w:cs="Times New Roman"/>
                <w:sz w:val="28"/>
                <w:szCs w:val="28"/>
              </w:rPr>
              <w:t>484 509,1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35 822,1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93 860,1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27 271,0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220 166,2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40 393,1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5D0148">
              <w:rPr>
                <w:rFonts w:ascii="Times New Roman" w:hAnsi="Times New Roman" w:cs="Times New Roman"/>
                <w:sz w:val="28"/>
                <w:szCs w:val="28"/>
              </w:rPr>
              <w:t>66 000,3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– </w:t>
            </w:r>
            <w:r w:rsidR="005D0148">
              <w:rPr>
                <w:rFonts w:ascii="Times New Roman" w:hAnsi="Times New Roman" w:cs="Times New Roman"/>
                <w:sz w:val="28"/>
                <w:szCs w:val="28"/>
              </w:rPr>
              <w:t>598 581,5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61 484,1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14 230,1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72 076,9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23 884,4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253 068,7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107 653,2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2026 год – </w:t>
            </w:r>
            <w:r w:rsidR="005D0148">
              <w:rPr>
                <w:rFonts w:ascii="Times New Roman" w:hAnsi="Times New Roman" w:cs="Times New Roman"/>
                <w:sz w:val="28"/>
                <w:szCs w:val="28"/>
              </w:rPr>
              <w:t>66 184,1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443722" w:rsidRDefault="0044372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Кореновский район – </w:t>
            </w:r>
            <w:r w:rsidR="00F93C26">
              <w:rPr>
                <w:rFonts w:ascii="Times New Roman" w:hAnsi="Times New Roman" w:cs="Times New Roman"/>
                <w:sz w:val="28"/>
                <w:szCs w:val="28"/>
              </w:rPr>
              <w:t>452 058,8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39 507,9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52 952,2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59 335,3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67 237,2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92 478,0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FB1CDE">
              <w:rPr>
                <w:rFonts w:ascii="Times New Roman" w:hAnsi="Times New Roman" w:cs="Times New Roman"/>
                <w:sz w:val="28"/>
                <w:szCs w:val="28"/>
              </w:rPr>
              <w:t xml:space="preserve">85 296,8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AB742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F93C26">
              <w:rPr>
                <w:rFonts w:ascii="Times New Roman" w:hAnsi="Times New Roman" w:cs="Times New Roman"/>
                <w:sz w:val="28"/>
                <w:szCs w:val="28"/>
              </w:rPr>
              <w:t> 251,4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оповещения людей о пожаре.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муниципальном образовании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68 % общеобразовательных организаций расположены в сельской местности. Более 900 учащихся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6538A6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6538A6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bookmarkStart w:id="4" w:name="OLE_LINK2"/>
            <w:bookmarkStart w:id="5" w:name="OLE_LINK1"/>
            <w:bookmarkEnd w:id="4"/>
            <w:bookmarkEnd w:id="5"/>
            <w:r>
              <w:rPr>
                <w:rFonts w:ascii="Times New Roman" w:hAnsi="Times New Roman" w:cs="Times New Roman"/>
                <w:sz w:val="28"/>
                <w:szCs w:val="28"/>
              </w:rPr>
              <w:t> 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autoSpaceDE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 Основная цель подпрограммы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2.2. </w:t>
      </w:r>
      <w:r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 мероприятий по пожарной, антитеррористической безопасности, организации подвоза обучающихся;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ввести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дополнительные мест в системе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93C2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1537408,6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5D014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66184,1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5D014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66000,3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FB1CD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85296,8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AB742C" w:rsidP="00F93C2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F93C26">
              <w:rPr>
                <w:rFonts w:ascii="Times New Roman" w:hAnsi="Times New Roman" w:cs="Times New Roman"/>
                <w:sz w:val="28"/>
                <w:szCs w:val="28"/>
              </w:rPr>
              <w:t>251,4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№1921 от 02.11.2023.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</w:t>
      </w:r>
      <w:r>
        <w:rPr>
          <w:rFonts w:ascii="Times New Roman" w:hAnsi="Times New Roman" w:cs="Times New Roman"/>
          <w:sz w:val="28"/>
          <w:szCs w:val="28"/>
        </w:rPr>
        <w:lastRenderedPageBreak/>
        <w:t>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 w:rsidSect="00250C21">
          <w:headerReference w:type="default" r:id="rId13"/>
          <w:headerReference w:type="first" r:id="rId14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муниципальной</w:t>
      </w:r>
      <w:proofErr w:type="gramEnd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подпрограммы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Обеспечение</w:t>
      </w:r>
      <w:r w:rsidR="00FF3090"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6538A6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6538A6" w:rsidRDefault="006538A6">
            <w:pPr>
              <w:spacing w:after="0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окончанием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срока использования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Pr="000A11D3" w:rsidRDefault="006538A6" w:rsidP="000A11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Обеспечение</w:t>
      </w:r>
      <w:r w:rsidR="00FF3090"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 w:rsidR="000A1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="-680" w:tblpY="1"/>
        <w:tblOverlap w:val="never"/>
        <w:tblW w:w="5309" w:type="pct"/>
        <w:tblLayout w:type="fixed"/>
        <w:tblLook w:val="0000" w:firstRow="0" w:lastRow="0" w:firstColumn="0" w:lastColumn="0" w:noHBand="0" w:noVBand="0"/>
      </w:tblPr>
      <w:tblGrid>
        <w:gridCol w:w="510"/>
        <w:gridCol w:w="2237"/>
        <w:gridCol w:w="400"/>
        <w:gridCol w:w="1284"/>
        <w:gridCol w:w="1533"/>
        <w:gridCol w:w="838"/>
        <w:gridCol w:w="755"/>
        <w:gridCol w:w="756"/>
        <w:gridCol w:w="755"/>
        <w:gridCol w:w="736"/>
        <w:gridCol w:w="735"/>
        <w:gridCol w:w="736"/>
        <w:gridCol w:w="842"/>
        <w:gridCol w:w="1394"/>
        <w:gridCol w:w="68"/>
        <w:gridCol w:w="1883"/>
      </w:tblGrid>
      <w:tr w:rsidR="00C67067" w:rsidTr="000A11D3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gramEnd"/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3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мероприятий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заказчик мероприятий, ответственный за выполнение мероприятий и получатель субсидий (субвенция, иных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межбюджетных трансфертов)</w:t>
            </w:r>
          </w:p>
        </w:tc>
      </w:tr>
      <w:tr w:rsidR="00FB1CDE" w:rsidTr="000A11D3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 w:rsidP="000A11D3">
            <w:pPr>
              <w:spacing w:after="0" w:line="240" w:lineRule="auto"/>
              <w:ind w:left="-108" w:right="-51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0A11D3">
            <w:pPr>
              <w:spacing w:after="0" w:line="240" w:lineRule="auto"/>
              <w:ind w:left="-108" w:right="-52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0A11D3">
            <w:pPr>
              <w:spacing w:after="0" w:line="240" w:lineRule="auto"/>
              <w:ind w:left="-22" w:right="-137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0A11D3">
            <w:pPr>
              <w:spacing w:after="0" w:line="240" w:lineRule="auto"/>
              <w:ind w:left="-80" w:right="-7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FB1CDE" w:rsidTr="000A11D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A6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6538A6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343,3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организаций, приведенных в соответствие с нормативными требованиями по пожарной и антитерро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ристической безопасности;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обновленных автобусов и микроавтобусов для подвоза учащихся в общем числе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автобусов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микроавтобусов,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подлежащих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замене в связи с окончанием срока использования;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проведенных мероприятий   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343,3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0A11D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29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0A11D3">
            <w:pPr>
              <w:snapToGrid w:val="0"/>
              <w:spacing w:after="0" w:line="240" w:lineRule="auto"/>
              <w:ind w:left="-107" w:right="-109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321,2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321,2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общеобразовательных организаций, приведен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ных в соответствие с нормативными требованиями по антитеррористической безопасности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left="61" w:hanging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сов для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организаций)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использования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3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R="006538A6" w:rsidTr="000A11D3">
        <w:trPr>
          <w:trHeight w:val="47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 w:rsidP="000A11D3">
            <w:pPr>
              <w:spacing w:after="0" w:line="240" w:lineRule="auto"/>
              <w:ind w:left="-91" w:right="-116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290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0774A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170585,7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B1CDE" w:rsidP="000A11D3">
            <w:pPr>
              <w:spacing w:after="0" w:line="240" w:lineRule="auto"/>
              <w:ind w:left="-107" w:right="-109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93C2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6722,2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FB1CDE" w:rsidRDefault="00FB1CDE" w:rsidP="00FB1CDE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0774A3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170585,7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93C2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6722,2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2023,2024,2025,2026 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widowControl w:val="0"/>
              <w:shd w:val="clear" w:color="auto" w:fill="FFFFFF"/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капитального и текущего ремо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нта зданий и отдельных помещений образовательных организаций, сооружений,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инженерных сетей, благоустройство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A93D8C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170585,7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0774A3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6722,2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образовательных организаций, в которых про ведены</w:t>
            </w:r>
          </w:p>
          <w:p w:rsidR="00FB1CDE" w:rsidRDefault="00FB1CDE" w:rsidP="00FB1CDE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ремонтные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зданий и отдельных помещений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 </w:t>
            </w:r>
          </w:p>
          <w:p w:rsidR="00FB1CDE" w:rsidRDefault="00FB1CDE" w:rsidP="00FB1CD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  <w:p w:rsidR="00FB1CDE" w:rsidRDefault="00FB1CDE" w:rsidP="00FB1CDE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A93D8C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170585,7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0774A3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6722,2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2.1.2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основным общеобразовательным программам в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образовательных организациях, расположенных в сельской и</w:t>
            </w:r>
          </w:p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местности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условий для занятий физической культуры и спортом (капитальный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2.1.3</w:t>
            </w:r>
          </w:p>
        </w:tc>
        <w:tc>
          <w:tcPr>
            <w:tcW w:w="2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основным общеобразовательным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разовательных организациях,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5302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  <w:p w:rsidR="006538A6" w:rsidRPr="008C5302" w:rsidRDefault="006538A6" w:rsidP="000A11D3">
            <w:pPr>
              <w:ind w:left="-107" w:right="-109"/>
            </w:pPr>
          </w:p>
        </w:tc>
        <w:tc>
          <w:tcPr>
            <w:tcW w:w="7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бесплатного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питания обучающихся по образовательным программам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15 рублей в день на одного обучающегося из категории малообеспеченны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семей и молоком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ых учреждений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  <w:p w:rsidR="006538A6" w:rsidRDefault="006538A6" w:rsidP="000A11D3">
            <w:pPr>
              <w:spacing w:line="240" w:lineRule="auto"/>
              <w:ind w:left="-107" w:right="-1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2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34985,6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4408,7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2776,9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администрации- муниципального образования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30657,9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4056,0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2415,9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24186,0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3614,0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общего, среднего общего образования по основным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общеобразовательным  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проведены ремонтные работы зданий и отдельных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помещений, обновления материально технической базы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7358,9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</w:p>
          <w:p w:rsidR="006538A6" w:rsidRDefault="006538A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местности и малых городах (создание (обновление) материально-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технической базы для  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 года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среднего общего образования по основным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общеобразовательным программам в муниципальных образовательных организациях в целях приобретения движимого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обеспечения функционирования вновь созданных и (или) создаваемых мест в муниципальных образовательных организациях 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62215,8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19554,1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42661,7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помещений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5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46502,0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18771,9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27730,1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15713,8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14931,6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  <w:p w:rsidR="006538A6" w:rsidRDefault="006538A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2.9.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социально значимых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вопросов местного значения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2020,2021,2022,2023,2024,2025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 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ремонтны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работы зданий и отдельных помещений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муниципальный район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2020,2021,2022,2023,2024,2025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грантов в форме субсидий некоммерческих организациям, не являющимся казенными учреждениями,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общеобразовательных организаций,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которых обновлена 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-техническая база для внедрения целевой модели цифровой образовательной среды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муниципальный район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D014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348919,2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19469,9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49098,4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53401,6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36419,8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48444,0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53944,0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D0148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88141,5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</w:t>
            </w:r>
            <w:proofErr w:type="gramEnd"/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D0148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89213,7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18691,1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11312,3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11278,5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7691,9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10231,4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11393,0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D0148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18615,5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2020 2021,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245748,3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39987,0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36274,8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D0148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66000,3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778,8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1964,0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2136,1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1456,9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1937,8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2157,9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3525,7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ухода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6538A6" w:rsidRDefault="006538A6">
            <w:pPr>
              <w:spacing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</w:t>
            </w:r>
            <w:proofErr w:type="gramEnd"/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организациях, в том числе для размещения детей в возрасте до 3 лет)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2.14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15748,0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14148,0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1472,0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12308,0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2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осуществлении мероприятий по предупреждению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детского дорожно-транспортного травматизма на территории муниципальных 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дарского края в рамках реализации мероприятий</w:t>
            </w:r>
          </w:p>
        </w:tc>
        <w:tc>
          <w:tcPr>
            <w:tcW w:w="4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ий, в которых созданы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 для образовательного процесса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ежемесячной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выплаты на питание обучающимся с ограниченными возможностями здоровья, для которых общеобразовательными организациями Кореновского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муниципального района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организовано обучение на дому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получившие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2.17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B1CD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138495,1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26033,2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37770,9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38576,2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B40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04B40" w:rsidRDefault="00B04B40" w:rsidP="00B04B40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138495,1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26033,2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37770,9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38576,2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04B40" w:rsidRDefault="00B04B40" w:rsidP="00B04B40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40" w:rsidRDefault="00B04B40" w:rsidP="00B04B4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740000,3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8508,8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12930,8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24154,2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13106,5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 с ограниченными возможностями здоровья, охваченных бесплатным питанием, от общей численности учащихся общеобра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48100,1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5530,7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8405,0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9945,0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15700,2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8519,2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25900,2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2978,1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4525,8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5355,0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8454,0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4587,3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 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2.19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бесплатным двухразовым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1076,5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1446,0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1418,5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учащихся детей-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инвалидов (инвалидов), не являющихся обучающимися с ограниченными возможностями здоровья, охваченных горячим 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90748F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1076,5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1446,0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1418,5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90748F" w:rsidRDefault="0090748F" w:rsidP="0090748F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90748F" w:rsidRDefault="0090748F" w:rsidP="0090748F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90748F" w:rsidRDefault="0090748F" w:rsidP="0090748F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90748F" w:rsidRDefault="0090748F" w:rsidP="0090748F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90748F" w:rsidRDefault="0090748F" w:rsidP="0090748F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48F" w:rsidRDefault="0090748F" w:rsidP="0090748F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2.20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443744,1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96022,5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347721,6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188228,1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38307,6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149920,5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237764,5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53873,1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183891,4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17751,5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3841,8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13909,7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2.21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межбюджетные трансферты, источником финансового обеспечения которого являются бюджетные ассигнования резервного фонда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общеобразовательных организаций, в которых завершен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 ремонтные работы – 1 единица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2.22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before="240"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Субвенция на осуществление отдельных государственных полномочий по обеспечению одноразовым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бесплатным  питанием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учащихся из многодетных семей в муниципальных </w:t>
            </w:r>
            <w:r w:rsidR="00594349"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организациях (за исключением обучающихся по образовательным программам начального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48342,8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25322,9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1,2,3,4 кв. 2025,2026 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одноразовым питанием, от общей численности учащихся общеобразовательных  </w:t>
            </w:r>
          </w:p>
          <w:p w:rsidR="006538A6" w:rsidRDefault="006538A6">
            <w:pPr>
              <w:spacing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90748F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48342,8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25322,9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 кв. 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0748F" w:rsidRDefault="0090748F" w:rsidP="0090748F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42C" w:rsidRDefault="00AB742C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AB742C" w:rsidRDefault="00AB742C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AB742C" w:rsidRDefault="00AB742C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ectPr w:rsidR="006538A6" w:rsidSect="00F60B89">
          <w:headerReference w:type="even" r:id="rId15"/>
          <w:headerReference w:type="default" r:id="rId16"/>
          <w:headerReference w:type="first" r:id="rId17"/>
          <w:pgSz w:w="16838" w:h="11906" w:orient="landscape"/>
          <w:pgMar w:top="851" w:right="1134" w:bottom="1701" w:left="1134" w:header="709" w:footer="0" w:gutter="0"/>
          <w:cols w:space="720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6538A6">
        <w:tc>
          <w:tcPr>
            <w:tcW w:w="5245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муниципальный район Краснодарского края «Меры социальной поддержки» муниципальной 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учреждения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Цель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оказание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оказать меры социальной поддержки выпускникам общеобразовательных учреждений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обучающимся на педагогических специальностях по целевому приему;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6538A6" w:rsidRDefault="006538A6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компенсация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учреждений;</w:t>
            </w:r>
          </w:p>
          <w:p w:rsidR="006538A6" w:rsidRDefault="006538A6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платы компенсации части родительской платы родителям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танников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90748F">
              <w:rPr>
                <w:rFonts w:ascii="Times New Roman" w:hAnsi="Times New Roman" w:cs="Times New Roman"/>
                <w:sz w:val="28"/>
                <w:szCs w:val="28"/>
              </w:rPr>
              <w:t>500 663,3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00,0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— </w:t>
            </w:r>
            <w:r w:rsidR="0090748F">
              <w:rPr>
                <w:rFonts w:ascii="Times New Roman" w:hAnsi="Times New Roman" w:cs="Times New Roman"/>
                <w:sz w:val="28"/>
                <w:szCs w:val="28"/>
              </w:rPr>
              <w:t>486 549,3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64 134,1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70 869,2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71 110,5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78 100,7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71 508,5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66 653,4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90748F">
              <w:rPr>
                <w:rFonts w:ascii="Times New Roman" w:hAnsi="Times New Roman" w:cs="Times New Roman"/>
                <w:sz w:val="28"/>
                <w:szCs w:val="28"/>
              </w:rPr>
              <w:t>64 172,9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="000B1B06"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1B0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1 130,0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6 426,9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1 508,5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1 325,0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>1 363,6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1 370,0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       00,0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педагогическими кадрами является одним из приоритетных для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Приоритетом развития системы профессионального образования в муниципальном образовании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системе образования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подпрограммы – 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 социальной поддержки выпускникам общеобразовательных учреждений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обучающимся на педагогических специальностях по целевому приему;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выплату компенсации части родительской платы родителям воспитанников дошкольных образовательных учреждений;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социальную поддержку детям, оставшимся без попечения родителей и опекунам.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500663,3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64172,9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1370,0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00" w:lineRule="atLeast"/>
        <w:jc w:val="center"/>
        <w:textAlignment w:val="baseline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00" w:lineRule="atLeast"/>
        <w:jc w:val="center"/>
        <w:textAlignment w:val="baseline"/>
        <w:rPr>
          <w:rFonts w:cs="Times New Roman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   эффективности   реализации     подпрограммы    производится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ежегодно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В соответствии с базовыми показателями типовой методикой оценки эффективности подпрограммы в соответствии с утвержденным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№1921 от 02.11.2023.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которое: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  <w:sectPr w:rsidR="006538A6">
          <w:headerReference w:type="even" r:id="rId18"/>
          <w:headerReference w:type="default" r:id="rId19"/>
          <w:headerReference w:type="first" r:id="rId20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  <w:r>
        <w:t xml:space="preserve">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4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 w:rsidP="001C5C4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«Меры социальной поддержки» муниципальной 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 w:rsidR="001C5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6538A6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6538A6" w:rsidRDefault="006538A6">
            <w:pPr>
              <w:spacing w:after="0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человек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6538A6" w:rsidRDefault="006538A6">
      <w:pPr>
        <w:pageBreakBefore/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«Меры социальной поддержки» муниципальной 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6"/>
        </w:rPr>
      </w:pPr>
    </w:p>
    <w:tbl>
      <w:tblPr>
        <w:tblW w:w="15422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889"/>
      </w:tblGrid>
      <w:tr w:rsidR="006538A6" w:rsidTr="001C5C4A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gram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мероприятий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заказчик мероприятий, ответственный за выполнение мероприятий и получатель субсидий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(субвенция, иных межбюджетных трансфертов)</w:t>
            </w:r>
          </w:p>
        </w:tc>
      </w:tr>
      <w:tr w:rsidR="006538A6" w:rsidTr="001C5C4A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6538A6" w:rsidTr="001C5C4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оказание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 социальной поддержки выпускникам общеобразовательных учреждений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направленным на обучение на педагогические специальности по целевому приему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Выплата стипендий выпускникам общеобразовательных учреждений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направленным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 обучение на педагогические специальности по целевому приему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8813,5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 по целевому приему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8727,1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7CF8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1303,6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486549,3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66653,4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64172,9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90748F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486549,3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66653,4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64172,9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2021,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0748F" w:rsidRDefault="0090748F" w:rsidP="0090748F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rPr>
          <w:trHeight w:val="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94349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Субвенция на о</w:t>
            </w:r>
            <w:r w:rsidR="006538A6">
              <w:rPr>
                <w:rFonts w:ascii="Times New Roman" w:hAnsi="Times New Roman" w:cs="Times New Roman"/>
                <w:sz w:val="28"/>
                <w:szCs w:val="28"/>
              </w:rPr>
              <w:t xml:space="preserve">существление отдельных государственных полномочий по предоставлению мер социальной </w:t>
            </w:r>
            <w:r w:rsidR="00653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</w:t>
            </w:r>
            <w:r w:rsidR="00653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Краснодарского края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35508,6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4173,2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муниципальный район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35508,6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4173,2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  <w:p w:rsidR="006538A6" w:rsidRDefault="006538A6" w:rsidP="001C5C4A">
            <w:pPr>
              <w:ind w:left="-132" w:right="-85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rPr>
          <w:trHeight w:val="72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tabs>
                <w:tab w:val="left" w:pos="405"/>
              </w:tabs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>существление отдельных государственных полномочий по предоставлени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212475,1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29550,4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27829,9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212475,1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29550,4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27829,9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Осуществление отдельных государственных полномочий по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191151,2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24110,0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191151,2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24110,0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Осуществление отдельных государственных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Осуществление отдельных государственных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8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Осуществление отдельных государственных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90748F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89,0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8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32600D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32600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32600D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32600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32600D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32600D" w:rsidRDefault="0032600D" w:rsidP="0032600D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32600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2600D" w:rsidRDefault="0032600D" w:rsidP="0032600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Предоставление субвенций местным</w:t>
            </w:r>
          </w:p>
          <w:p w:rsidR="006538A6" w:rsidRDefault="006538A6" w:rsidP="001C5C4A">
            <w:pPr>
              <w:spacing w:after="0" w:line="240" w:lineRule="auto"/>
              <w:ind w:right="-84"/>
              <w:textAlignment w:val="baseline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lastRenderedPageBreak/>
              <w:t>бюджетам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культурно-спортивных 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lastRenderedPageBreak/>
              <w:t xml:space="preserve">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спорт</w:t>
            </w:r>
            <w:proofErr w:type="gramEnd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»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8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1C5C4A">
            <w:pPr>
              <w:spacing w:after="0" w:line="240" w:lineRule="auto"/>
              <w:ind w:left="108" w:right="-85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Предоставление компенсационных выплат работникам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04B40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й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04B40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B04B40" w:rsidRDefault="00B04B40" w:rsidP="00B04B4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04B40" w:rsidRDefault="00B04B40" w:rsidP="00B04B40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управление образования администрации 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ectPr w:rsidR="006538A6">
          <w:headerReference w:type="even" r:id="rId21"/>
          <w:headerReference w:type="default" r:id="rId22"/>
          <w:headerReference w:type="first" r:id="rId23"/>
          <w:pgSz w:w="16838" w:h="11906" w:orient="landscape"/>
          <w:pgMar w:top="851" w:right="1134" w:bottom="1701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65"/>
        <w:gridCol w:w="3828"/>
      </w:tblGrid>
      <w:tr w:rsidR="006538A6">
        <w:tc>
          <w:tcPr>
            <w:tcW w:w="5665" w:type="dxa"/>
          </w:tcPr>
          <w:p w:rsidR="006538A6" w:rsidRDefault="006538A6">
            <w:pPr>
              <w:tabs>
                <w:tab w:val="left" w:pos="4272"/>
              </w:tabs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муниципальный район Краснодарского края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район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муниципальное казенное учреждение «Информационно-методический центр системы образования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муниципальное казенное учреждение «Централизованная бухгалтерия учреждений образования и культуры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»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и расширение спектра муниципальных услуг в сфере образования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проведенных массовых мероприятий.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выполнения муниципальных услуг в сфере образования;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культурных поездок, походов учащихся образовательных организаций;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проведенных массовых мероприятий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32600D">
              <w:rPr>
                <w:rFonts w:ascii="Times New Roman" w:hAnsi="Times New Roman" w:cs="Times New Roman"/>
                <w:sz w:val="28"/>
                <w:szCs w:val="28"/>
              </w:rPr>
              <w:t>396 967,9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00,0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— </w:t>
            </w:r>
            <w:r w:rsidR="0032600D">
              <w:rPr>
                <w:rFonts w:ascii="Times New Roman" w:hAnsi="Times New Roman" w:cs="Times New Roman"/>
                <w:sz w:val="28"/>
                <w:szCs w:val="28"/>
              </w:rPr>
              <w:t>66 525,6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5 866,1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6 246,1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6 670,1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7 276,8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7 997,1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2D7CF8">
              <w:rPr>
                <w:rFonts w:ascii="Times New Roman" w:hAnsi="Times New Roman" w:cs="Times New Roman"/>
                <w:sz w:val="28"/>
                <w:szCs w:val="28"/>
              </w:rPr>
              <w:t>14 547,3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32600D">
              <w:rPr>
                <w:rFonts w:ascii="Times New Roman" w:hAnsi="Times New Roman" w:cs="Times New Roman"/>
                <w:sz w:val="28"/>
                <w:szCs w:val="28"/>
              </w:rPr>
              <w:t>17 922,1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>330 442,3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36 775,6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39 447,1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43 724,3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45 543,1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48 545,8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 xml:space="preserve">54 177,8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2D7CF8">
              <w:rPr>
                <w:rFonts w:ascii="Times New Roman" w:hAnsi="Times New Roman" w:cs="Times New Roman"/>
                <w:sz w:val="28"/>
                <w:szCs w:val="28"/>
              </w:rPr>
              <w:t>62 228,6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       00,0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выполнением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27 июля 2010 года № 210-ФЗ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  <w:r w:rsidR="00AA3FC0">
        <w:rPr>
          <w:rFonts w:ascii="Times New Roman" w:hAnsi="Times New Roman" w:cs="Times New Roman"/>
          <w:sz w:val="28"/>
          <w:szCs w:val="28"/>
        </w:rPr>
        <w:t xml:space="preserve">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подпрограммы – повышения качества и расширение спектра муниципальных услуг в сфере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обеспечить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увеличить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количество культурных поездок, походов обучающихся образовательных организаций;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lastRenderedPageBreak/>
        <w:t>увеличить</w:t>
      </w:r>
      <w:proofErr w:type="gram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количество проведенных массовых мероприятий.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 w:rsidTr="0032600D">
        <w:tblPrEx>
          <w:tblCellMar>
            <w:left w:w="10" w:type="dxa"/>
            <w:right w:w="10" w:type="dxa"/>
          </w:tblCellMar>
        </w:tblPrEx>
        <w:trPr>
          <w:trHeight w:val="1711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«Обеспечение реализации муниципальной программы и прочие мероприятия в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2600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396967,9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32600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17922,1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54177,8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62228,6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00" w:lineRule="atLeast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№1921 от 02.11.2023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  <w:r w:rsidR="00DA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>
          <w:headerReference w:type="even" r:id="rId24"/>
          <w:headerReference w:type="default" r:id="rId25"/>
          <w:headerReference w:type="first" r:id="rId26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100"/>
      </w:tblGrid>
      <w:tr w:rsidR="006538A6">
        <w:tc>
          <w:tcPr>
            <w:tcW w:w="8217" w:type="dxa"/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паспорту муниципальной подпрограммы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2020-2026 годы</w:t>
      </w: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tbl>
      <w:tblPr>
        <w:tblW w:w="0" w:type="auto"/>
        <w:tblInd w:w="-6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4"/>
        <w:gridCol w:w="5376"/>
        <w:gridCol w:w="1417"/>
        <w:gridCol w:w="993"/>
        <w:gridCol w:w="850"/>
        <w:gridCol w:w="992"/>
        <w:gridCol w:w="993"/>
        <w:gridCol w:w="992"/>
        <w:gridCol w:w="992"/>
        <w:gridCol w:w="992"/>
        <w:gridCol w:w="992"/>
      </w:tblGrid>
      <w:tr w:rsidR="006538A6">
        <w:trPr>
          <w:trHeight w:val="416"/>
        </w:trPr>
        <w:tc>
          <w:tcPr>
            <w:tcW w:w="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0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58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538A6" w:rsidRDefault="006538A6">
      <w:pPr>
        <w:pageBreakBefore/>
      </w:pPr>
    </w:p>
    <w:tbl>
      <w:tblPr>
        <w:tblW w:w="0" w:type="auto"/>
        <w:tblInd w:w="-570" w:type="dxa"/>
        <w:tblLayout w:type="fixed"/>
        <w:tblLook w:val="0000" w:firstRow="0" w:lastRow="0" w:firstColumn="0" w:lastColumn="0" w:noHBand="0" w:noVBand="0"/>
      </w:tblPr>
      <w:tblGrid>
        <w:gridCol w:w="8217"/>
        <w:gridCol w:w="992"/>
        <w:gridCol w:w="6100"/>
      </w:tblGrid>
      <w:tr w:rsidR="006538A6">
        <w:tc>
          <w:tcPr>
            <w:tcW w:w="8217" w:type="dxa"/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паспорту муниципальной подпрограммы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2020-2025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15163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60"/>
        <w:gridCol w:w="1985"/>
        <w:gridCol w:w="425"/>
        <w:gridCol w:w="1280"/>
        <w:gridCol w:w="847"/>
        <w:gridCol w:w="852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6538A6" w:rsidTr="00286E9D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gram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  <w:proofErr w:type="gramEnd"/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заказчик мероприятий, ответственный за выполнение мероприятий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получатель субсидий (субвенция, иных межбюджетных трансфертов)</w:t>
            </w:r>
          </w:p>
        </w:tc>
      </w:tr>
      <w:tr w:rsidR="006538A6" w:rsidTr="00286E9D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и расширение спектра муниципальных услуг в сфере образования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396967,9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56542,9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68725,1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80150,7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66525,6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17922,1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330442,3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48545,8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54177,8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286E9D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62228,6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26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63147,9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9152,4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10740,1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муниципальный район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2023,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E9D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63065,8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9152,4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10740,1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286E9D" w:rsidRDefault="00286E9D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319305,0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34989,9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37520,8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56928,6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66725,8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66443,5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17922,1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6538A6" w:rsidRDefault="006538A6" w:rsidP="001C5C4A">
            <w:pPr>
              <w:ind w:left="-130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252861,5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29 123,8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29736,5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F35272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48803,7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 организаций и работников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поездок, походов учащихся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Управление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муниципальный район Краснодарского края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12157,1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массовых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образования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272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12157,1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F35272" w:rsidRDefault="00F35272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2021,</w:t>
            </w:r>
          </w:p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</w:pPr>
    </w:p>
    <w:sectPr w:rsidR="006538A6">
      <w:headerReference w:type="even" r:id="rId27"/>
      <w:headerReference w:type="default" r:id="rId28"/>
      <w:headerReference w:type="first" r:id="rId29"/>
      <w:pgSz w:w="16838" w:h="11906" w:orient="landscape"/>
      <w:pgMar w:top="1134" w:right="850" w:bottom="1134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F2E" w:rsidRDefault="001C2F2E">
      <w:pPr>
        <w:spacing w:after="0" w:line="240" w:lineRule="auto"/>
      </w:pPr>
      <w:r>
        <w:separator/>
      </w:r>
    </w:p>
  </w:endnote>
  <w:endnote w:type="continuationSeparator" w:id="0">
    <w:p w:rsidR="001C2F2E" w:rsidRDefault="001C2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B89" w:rsidRDefault="00F60B8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B89" w:rsidRDefault="00F60B8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B89" w:rsidRDefault="00F60B8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F2E" w:rsidRDefault="001C2F2E">
      <w:pPr>
        <w:spacing w:after="0" w:line="240" w:lineRule="auto"/>
      </w:pPr>
      <w:r>
        <w:separator/>
      </w:r>
    </w:p>
  </w:footnote>
  <w:footnote w:type="continuationSeparator" w:id="0">
    <w:p w:rsidR="001C2F2E" w:rsidRDefault="001C2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B89" w:rsidRDefault="00F60B89">
    <w:pPr>
      <w:pStyle w:val="ab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785864"/>
      <w:docPartObj>
        <w:docPartGallery w:val="Page Numbers (Top of Page)"/>
        <w:docPartUnique/>
      </w:docPartObj>
    </w:sdtPr>
    <w:sdtEndPr/>
    <w:sdtContent>
      <w:p w:rsidR="00F60B89" w:rsidRDefault="00F60B8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16B">
          <w:rPr>
            <w:noProof/>
          </w:rPr>
          <w:t>112</w:t>
        </w:r>
        <w:r>
          <w:fldChar w:fldCharType="end"/>
        </w:r>
      </w:p>
    </w:sdtContent>
  </w:sdt>
  <w:p w:rsidR="000A11D3" w:rsidRDefault="000A11D3">
    <w:pPr>
      <w:pStyle w:val="ab"/>
      <w:jc w:val="center"/>
      <w:rPr>
        <w:rFonts w:ascii="Times New Roman" w:hAnsi="Times New Roman" w:cs="Times New Roman"/>
        <w:sz w:val="28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5410951"/>
      <w:docPartObj>
        <w:docPartGallery w:val="Page Numbers (Top of Page)"/>
        <w:docPartUnique/>
      </w:docPartObj>
    </w:sdtPr>
    <w:sdtEndPr/>
    <w:sdtContent>
      <w:p w:rsidR="007A400D" w:rsidRDefault="007A400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16B">
          <w:rPr>
            <w:noProof/>
          </w:rPr>
          <w:t>130</w:t>
        </w:r>
        <w:r>
          <w:fldChar w:fldCharType="end"/>
        </w:r>
      </w:p>
    </w:sdtContent>
  </w:sdt>
  <w:p w:rsidR="000A11D3" w:rsidRDefault="000A11D3">
    <w:pPr>
      <w:pStyle w:val="ab"/>
      <w:jc w:val="center"/>
      <w:rPr>
        <w:rFonts w:ascii="Times New Roman" w:hAnsi="Times New Roman" w:cs="Times New Roman"/>
        <w:sz w:val="28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9444029"/>
      <w:docPartObj>
        <w:docPartGallery w:val="Page Numbers (Top of Page)"/>
        <w:docPartUnique/>
      </w:docPartObj>
    </w:sdtPr>
    <w:sdtEndPr/>
    <w:sdtContent>
      <w:p w:rsidR="007A400D" w:rsidRDefault="007A400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16B">
          <w:rPr>
            <w:noProof/>
          </w:rPr>
          <w:t>113</w:t>
        </w:r>
        <w:r>
          <w:fldChar w:fldCharType="end"/>
        </w:r>
      </w:p>
    </w:sdtContent>
  </w:sdt>
  <w:p w:rsidR="000A11D3" w:rsidRDefault="000A11D3">
    <w:pPr>
      <w:pStyle w:val="ab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6331087"/>
      <w:docPartObj>
        <w:docPartGallery w:val="Page Numbers (Top of Page)"/>
        <w:docPartUnique/>
      </w:docPartObj>
    </w:sdtPr>
    <w:sdtEndPr/>
    <w:sdtContent>
      <w:p w:rsidR="007A400D" w:rsidRDefault="007A400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16B">
          <w:rPr>
            <w:noProof/>
          </w:rPr>
          <w:t>135</w:t>
        </w:r>
        <w:r>
          <w:fldChar w:fldCharType="end"/>
        </w:r>
      </w:p>
    </w:sdtContent>
  </w:sdt>
  <w:p w:rsidR="000A11D3" w:rsidRDefault="000A11D3">
    <w:pPr>
      <w:pStyle w:val="ab"/>
      <w:jc w:val="center"/>
      <w:rPr>
        <w:rFonts w:ascii="Times New Roman" w:hAnsi="Times New Roman" w:cs="Times New Roman"/>
        <w:sz w:val="28"/>
        <w:szCs w:val="28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06673"/>
      <w:docPartObj>
        <w:docPartGallery w:val="Page Numbers (Top of Page)"/>
        <w:docPartUnique/>
      </w:docPartObj>
    </w:sdtPr>
    <w:sdtEndPr/>
    <w:sdtContent>
      <w:p w:rsidR="007A400D" w:rsidRDefault="007A400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16B">
          <w:rPr>
            <w:noProof/>
          </w:rPr>
          <w:t>144</w:t>
        </w:r>
        <w:r>
          <w:fldChar w:fldCharType="end"/>
        </w:r>
      </w:p>
    </w:sdtContent>
  </w:sdt>
  <w:p w:rsidR="000A11D3" w:rsidRDefault="000A11D3">
    <w:pPr>
      <w:pStyle w:val="ab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892" w:rsidRPr="00262892" w:rsidRDefault="00262892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262892">
      <w:rPr>
        <w:rFonts w:ascii="Times New Roman" w:hAnsi="Times New Roman" w:cs="Times New Roman"/>
        <w:sz w:val="28"/>
        <w:szCs w:val="28"/>
      </w:rPr>
      <w:fldChar w:fldCharType="begin"/>
    </w:r>
    <w:r w:rsidRPr="00262892">
      <w:rPr>
        <w:rFonts w:ascii="Times New Roman" w:hAnsi="Times New Roman" w:cs="Times New Roman"/>
        <w:sz w:val="28"/>
        <w:szCs w:val="28"/>
      </w:rPr>
      <w:instrText>PAGE   \* MERGEFORMAT</w:instrText>
    </w:r>
    <w:r w:rsidRPr="00262892">
      <w:rPr>
        <w:rFonts w:ascii="Times New Roman" w:hAnsi="Times New Roman" w:cs="Times New Roman"/>
        <w:sz w:val="28"/>
        <w:szCs w:val="28"/>
      </w:rPr>
      <w:fldChar w:fldCharType="separate"/>
    </w:r>
    <w:r w:rsidR="0080216B">
      <w:rPr>
        <w:rFonts w:ascii="Times New Roman" w:hAnsi="Times New Roman" w:cs="Times New Roman"/>
        <w:noProof/>
        <w:sz w:val="28"/>
        <w:szCs w:val="28"/>
      </w:rPr>
      <w:t>3</w:t>
    </w:r>
    <w:r w:rsidRPr="00262892">
      <w:rPr>
        <w:rFonts w:ascii="Times New Roman" w:hAnsi="Times New Roman" w:cs="Times New Roman"/>
        <w:sz w:val="28"/>
        <w:szCs w:val="28"/>
      </w:rPr>
      <w:fldChar w:fldCharType="end"/>
    </w:r>
  </w:p>
  <w:p w:rsidR="00262892" w:rsidRDefault="00262892">
    <w:pPr>
      <w:pStyle w:val="ab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B4F" w:rsidRPr="00542B4F" w:rsidRDefault="00542B4F">
    <w:pPr>
      <w:pStyle w:val="ab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2346353"/>
      <w:docPartObj>
        <w:docPartGallery w:val="Page Numbers (Top of Page)"/>
        <w:docPartUnique/>
      </w:docPartObj>
    </w:sdtPr>
    <w:sdtEndPr/>
    <w:sdtContent>
      <w:p w:rsidR="00250C21" w:rsidRDefault="00250C2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16B">
          <w:rPr>
            <w:noProof/>
          </w:rPr>
          <w:t>66</w:t>
        </w:r>
        <w:r>
          <w:fldChar w:fldCharType="end"/>
        </w:r>
      </w:p>
    </w:sdtContent>
  </w:sdt>
  <w:p w:rsidR="000A11D3" w:rsidRPr="00250C21" w:rsidRDefault="000A11D3">
    <w:pPr>
      <w:pStyle w:val="ab"/>
      <w:jc w:val="center"/>
      <w:rPr>
        <w:rFonts w:ascii="Times New Roman" w:hAnsi="Times New Roman" w:cs="Times New Roman"/>
        <w:sz w:val="28"/>
        <w:szCs w:val="2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9178555"/>
      <w:docPartObj>
        <w:docPartGallery w:val="Page Numbers (Top of Page)"/>
        <w:docPartUnique/>
      </w:docPartObj>
    </w:sdtPr>
    <w:sdtEndPr/>
    <w:sdtContent>
      <w:p w:rsidR="00F60B89" w:rsidRDefault="00F60B8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16B">
          <w:rPr>
            <w:noProof/>
          </w:rPr>
          <w:t>106</w:t>
        </w:r>
        <w:r>
          <w:fldChar w:fldCharType="end"/>
        </w:r>
      </w:p>
    </w:sdtContent>
  </w:sdt>
  <w:p w:rsidR="000A11D3" w:rsidRDefault="000A11D3">
    <w:pPr>
      <w:pStyle w:val="ab"/>
      <w:jc w:val="cent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6176270"/>
      <w:docPartObj>
        <w:docPartGallery w:val="Page Numbers (Top of Page)"/>
        <w:docPartUnique/>
      </w:docPartObj>
    </w:sdtPr>
    <w:sdtEndPr/>
    <w:sdtContent>
      <w:p w:rsidR="00F60B89" w:rsidRDefault="00F60B8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16B">
          <w:rPr>
            <w:noProof/>
          </w:rPr>
          <w:t>67</w:t>
        </w:r>
        <w:r>
          <w:fldChar w:fldCharType="end"/>
        </w:r>
      </w:p>
    </w:sdtContent>
  </w:sdt>
  <w:p w:rsidR="000A11D3" w:rsidRPr="00F60B89" w:rsidRDefault="000A11D3">
    <w:pPr>
      <w:pStyle w:val="ab"/>
      <w:rPr>
        <w:rFonts w:ascii="Times New Roman" w:hAnsi="Times New Roman" w:cs="Times New Roman"/>
        <w:sz w:val="28"/>
        <w:szCs w:val="28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8A6"/>
    <w:rsid w:val="000443FB"/>
    <w:rsid w:val="000774A3"/>
    <w:rsid w:val="000A11D3"/>
    <w:rsid w:val="000B1B06"/>
    <w:rsid w:val="000D6A04"/>
    <w:rsid w:val="000F6200"/>
    <w:rsid w:val="000F6ABC"/>
    <w:rsid w:val="001111A6"/>
    <w:rsid w:val="00116F7E"/>
    <w:rsid w:val="00191A08"/>
    <w:rsid w:val="001938A0"/>
    <w:rsid w:val="001C2F2E"/>
    <w:rsid w:val="001C5C4A"/>
    <w:rsid w:val="001D67DE"/>
    <w:rsid w:val="00202BD1"/>
    <w:rsid w:val="002205D2"/>
    <w:rsid w:val="0022382C"/>
    <w:rsid w:val="00223BAC"/>
    <w:rsid w:val="00250C21"/>
    <w:rsid w:val="00262892"/>
    <w:rsid w:val="00286E9D"/>
    <w:rsid w:val="002D1338"/>
    <w:rsid w:val="002D7CF8"/>
    <w:rsid w:val="0032600D"/>
    <w:rsid w:val="00354F08"/>
    <w:rsid w:val="00377B24"/>
    <w:rsid w:val="00443722"/>
    <w:rsid w:val="00454E00"/>
    <w:rsid w:val="0048788B"/>
    <w:rsid w:val="00525C79"/>
    <w:rsid w:val="00541A0F"/>
    <w:rsid w:val="00542B4F"/>
    <w:rsid w:val="00594349"/>
    <w:rsid w:val="005D0062"/>
    <w:rsid w:val="005D0148"/>
    <w:rsid w:val="005F79C0"/>
    <w:rsid w:val="00612422"/>
    <w:rsid w:val="00636D6F"/>
    <w:rsid w:val="00645891"/>
    <w:rsid w:val="006504E5"/>
    <w:rsid w:val="006538A6"/>
    <w:rsid w:val="00687C55"/>
    <w:rsid w:val="00690F35"/>
    <w:rsid w:val="00693DAA"/>
    <w:rsid w:val="006A740F"/>
    <w:rsid w:val="006B6E52"/>
    <w:rsid w:val="006C019C"/>
    <w:rsid w:val="007823C1"/>
    <w:rsid w:val="007A400D"/>
    <w:rsid w:val="007E5BFF"/>
    <w:rsid w:val="0080216B"/>
    <w:rsid w:val="008331DB"/>
    <w:rsid w:val="00837B7D"/>
    <w:rsid w:val="00865153"/>
    <w:rsid w:val="008C5302"/>
    <w:rsid w:val="0090266A"/>
    <w:rsid w:val="00905F13"/>
    <w:rsid w:val="0090748F"/>
    <w:rsid w:val="0092329F"/>
    <w:rsid w:val="009C240F"/>
    <w:rsid w:val="009F3D5B"/>
    <w:rsid w:val="00A15326"/>
    <w:rsid w:val="00A641BA"/>
    <w:rsid w:val="00A93D8C"/>
    <w:rsid w:val="00AA3FC0"/>
    <w:rsid w:val="00AB04C2"/>
    <w:rsid w:val="00AB742C"/>
    <w:rsid w:val="00B04B40"/>
    <w:rsid w:val="00B41E6F"/>
    <w:rsid w:val="00B84494"/>
    <w:rsid w:val="00B8799C"/>
    <w:rsid w:val="00B95E3C"/>
    <w:rsid w:val="00C12D54"/>
    <w:rsid w:val="00C306A7"/>
    <w:rsid w:val="00C67067"/>
    <w:rsid w:val="00C7397C"/>
    <w:rsid w:val="00CA3A41"/>
    <w:rsid w:val="00D034D7"/>
    <w:rsid w:val="00D1459A"/>
    <w:rsid w:val="00D37FBA"/>
    <w:rsid w:val="00D83F20"/>
    <w:rsid w:val="00DA2F67"/>
    <w:rsid w:val="00E31FB8"/>
    <w:rsid w:val="00E7323D"/>
    <w:rsid w:val="00E9669F"/>
    <w:rsid w:val="00ED09C6"/>
    <w:rsid w:val="00ED2239"/>
    <w:rsid w:val="00EF0CB0"/>
    <w:rsid w:val="00EF7DCC"/>
    <w:rsid w:val="00F210ED"/>
    <w:rsid w:val="00F33453"/>
    <w:rsid w:val="00F35272"/>
    <w:rsid w:val="00F60B89"/>
    <w:rsid w:val="00F91094"/>
    <w:rsid w:val="00F93C26"/>
    <w:rsid w:val="00FB1CDE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F1C9878-9D2B-4D97-9128-BB9FC26D5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sz w:val="28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uiPriority w:val="99"/>
    <w:rPr>
      <w:rFonts w:ascii="Calibri" w:eastAsia="Calibri" w:hAnsi="Calibri" w:cs="Calibri"/>
      <w:lang w:eastAsia="zh-CN"/>
    </w:rPr>
  </w:style>
  <w:style w:type="character" w:customStyle="1" w:styleId="a4">
    <w:name w:val="Нижний колонтитул Знак"/>
    <w:rPr>
      <w:rFonts w:ascii="Calibri" w:eastAsia="Calibri" w:hAnsi="Calibri" w:cs="Calibri"/>
      <w:lang w:eastAsia="zh-CN"/>
    </w:rPr>
  </w:style>
  <w:style w:type="character" w:customStyle="1" w:styleId="a5">
    <w:name w:val="Текст выноски Знак"/>
    <w:rPr>
      <w:rFonts w:ascii="Tahoma" w:eastAsia="Calibri" w:hAnsi="Tahoma" w:cs="Tahoma"/>
      <w:sz w:val="16"/>
      <w:szCs w:val="16"/>
      <w:lang w:eastAsia="zh-CN"/>
    </w:rPr>
  </w:style>
  <w:style w:type="character" w:customStyle="1" w:styleId="INS">
    <w:name w:val="INS"/>
  </w:style>
  <w:style w:type="character" w:customStyle="1" w:styleId="2">
    <w:name w:val="Основной шрифт абзаца2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spacing w:after="0" w:line="240" w:lineRule="auto"/>
    </w:pPr>
  </w:style>
  <w:style w:type="paragraph" w:styleId="ac">
    <w:name w:val="footer"/>
    <w:basedOn w:val="a"/>
    <w:pPr>
      <w:spacing w:after="0" w:line="240" w:lineRule="auto"/>
    </w:p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W-">
    <w:name w:val="WW-Базовый"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paragraph" w:styleId="ae">
    <w:name w:val="Normal (Web)"/>
    <w:basedOn w:val="a"/>
    <w:uiPriority w:val="99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zh-CN"/>
    </w:rPr>
  </w:style>
  <w:style w:type="paragraph" w:customStyle="1" w:styleId="af0">
    <w:name w:val="Прижатый влево"/>
    <w:basedOn w:val="a"/>
    <w:pPr>
      <w:widowControl w:val="0"/>
      <w:spacing w:after="0" w:line="240" w:lineRule="auto"/>
      <w:textAlignment w:val="baseline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af1">
    <w:name w:val="Нормальный (таблица)"/>
    <w:basedOn w:val="a"/>
    <w:pPr>
      <w:widowControl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spacing w:after="283"/>
    </w:pPr>
  </w:style>
  <w:style w:type="paragraph" w:styleId="af2">
    <w:name w:val="List Paragraph"/>
    <w:basedOn w:val="a"/>
    <w:qFormat/>
    <w:pPr>
      <w:suppressAutoHyphens w:val="0"/>
      <w:spacing w:after="160" w:line="254" w:lineRule="auto"/>
      <w:ind w:left="720"/>
      <w:contextualSpacing/>
    </w:pPr>
    <w:rPr>
      <w:rFonts w:cs="Times New Roman"/>
    </w:rPr>
  </w:style>
  <w:style w:type="paragraph" w:customStyle="1" w:styleId="af3">
    <w:name w:val="Содержимое таблицы"/>
    <w:basedOn w:val="a"/>
    <w:pPr>
      <w:widowControl w:val="0"/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"/>
  </w:style>
  <w:style w:type="paragraph" w:customStyle="1" w:styleId="western">
    <w:name w:val="western"/>
    <w:basedOn w:val="a"/>
    <w:rsid w:val="006A740F"/>
    <w:pPr>
      <w:suppressAutoHyphens w:val="0"/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1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" Type="http://schemas.openxmlformats.org/officeDocument/2006/relationships/webSettings" Target="webSettings.xml"/><Relationship Id="rId21" Type="http://schemas.openxmlformats.org/officeDocument/2006/relationships/header" Target="header12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2" Type="http://schemas.openxmlformats.org/officeDocument/2006/relationships/settings" Target="setting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header" Target="header20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24" Type="http://schemas.openxmlformats.org/officeDocument/2006/relationships/header" Target="header15.xml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10" Type="http://schemas.openxmlformats.org/officeDocument/2006/relationships/footer" Target="footer2.xml"/><Relationship Id="rId19" Type="http://schemas.openxmlformats.org/officeDocument/2006/relationships/header" Target="header10.xm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144</Pages>
  <Words>23590</Words>
  <Characters>134466</Characters>
  <Application>Microsoft Office Word</Application>
  <DocSecurity>0</DocSecurity>
  <Lines>1120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cp:lastModifiedBy>Анастасия Орловская</cp:lastModifiedBy>
  <cp:revision>14</cp:revision>
  <cp:lastPrinted>2026-02-10T07:15:00Z</cp:lastPrinted>
  <dcterms:created xsi:type="dcterms:W3CDTF">2026-02-10T15:05:00Z</dcterms:created>
  <dcterms:modified xsi:type="dcterms:W3CDTF">2026-02-11T13:37:00Z</dcterms:modified>
</cp:coreProperties>
</file>