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408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12.02.2026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131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tabs>
          <w:tab w:val="clear" w:pos="408"/>
          <w:tab w:val="left" w:pos="9498" w:leader="none"/>
        </w:tabs>
        <w:ind w:right="-2"/>
        <w:jc w:val="center"/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</w:pPr>
      <w:r>
        <w:rPr>
          <w:rFonts w:eastAsia="Lucida Sans Unicode"/>
          <w:b/>
          <w:bCs/>
          <w:color w:val="auto"/>
          <w:kern w:val="2"/>
          <w:sz w:val="28"/>
          <w:szCs w:val="28"/>
          <w:lang w:eastAsia="zxx" w:bidi="zxx"/>
        </w:rPr>
        <w:t>О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 xml:space="preserve">б утверждении размера средней рыночной стоимости одного квадратного метра общей площади жилого помещения на территории муниципального образования </w:t>
      </w:r>
      <w:r>
        <w:rPr>
          <w:rFonts w:eastAsia="Lucida Sans Unicode" w:cs="Times New Roman"/>
          <w:b/>
          <w:bCs/>
          <w:color w:val="000000"/>
          <w:kern w:val="2"/>
          <w:sz w:val="28"/>
          <w:szCs w:val="28"/>
          <w:shd w:fill="auto" w:val="clear"/>
          <w:lang w:val="ru-RU" w:eastAsia="zxx" w:bidi="zxx"/>
        </w:rPr>
        <w:t>Кореновский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 xml:space="preserve"> муниципальный район Краснодарского края </w:t>
      </w:r>
    </w:p>
    <w:p>
      <w:pPr>
        <w:pStyle w:val="Normal"/>
        <w:tabs>
          <w:tab w:val="clear" w:pos="408"/>
          <w:tab w:val="left" w:pos="9498" w:leader="none"/>
        </w:tabs>
        <w:ind w:right="-2"/>
        <w:jc w:val="center"/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</w:pP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>на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val="ru-RU" w:eastAsia="zxx" w:bidi="zxx"/>
        </w:rPr>
        <w:t xml:space="preserve"> I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val="en-US" w:eastAsia="zxx" w:bidi="zxx"/>
        </w:rPr>
        <w:t xml:space="preserve"> 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>квартал 202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val="en-US" w:eastAsia="zxx" w:bidi="zxx"/>
        </w:rPr>
        <w:t>6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 xml:space="preserve"> года в целях приобретения, строительства (в том числе участия в долевом строительстве) жилых помещений на территории муниципального образования </w:t>
      </w:r>
      <w:r>
        <w:rPr>
          <w:rFonts w:eastAsia="Lucida Sans Unicode" w:cs="Times New Roman"/>
          <w:b/>
          <w:bCs/>
          <w:color w:val="000000"/>
          <w:kern w:val="2"/>
          <w:sz w:val="28"/>
          <w:szCs w:val="28"/>
          <w:shd w:fill="auto" w:val="clear"/>
          <w:lang w:val="ru-RU" w:eastAsia="zxx" w:bidi="zxx"/>
        </w:rPr>
        <w:t>Кореновский</w:t>
      </w: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 xml:space="preserve"> муниципальный район Краснодарского края для обеспечения детей-сирот и детей, оставшихся </w:t>
      </w:r>
    </w:p>
    <w:p>
      <w:pPr>
        <w:pStyle w:val="Normal"/>
        <w:tabs>
          <w:tab w:val="clear" w:pos="408"/>
          <w:tab w:val="left" w:pos="9498" w:leader="none"/>
        </w:tabs>
        <w:ind w:right="-2"/>
        <w:jc w:val="center"/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</w:pP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>без попечения родителей, лиц из числа детей-сирот и детей, оставшихся</w:t>
      </w:r>
    </w:p>
    <w:p>
      <w:pPr>
        <w:pStyle w:val="Normal"/>
        <w:tabs>
          <w:tab w:val="clear" w:pos="408"/>
          <w:tab w:val="left" w:pos="9498" w:leader="none"/>
        </w:tabs>
        <w:ind w:right="-2"/>
        <w:jc w:val="center"/>
        <w:rPr>
          <w:sz w:val="26"/>
          <w:szCs w:val="26"/>
        </w:rPr>
      </w:pPr>
      <w:r>
        <w:rPr>
          <w:rFonts w:eastAsia="Lucida Sans Unicode"/>
          <w:b/>
          <w:bCs/>
          <w:color w:val="000000"/>
          <w:kern w:val="2"/>
          <w:sz w:val="28"/>
          <w:szCs w:val="28"/>
          <w:shd w:fill="auto" w:val="clear"/>
          <w:lang w:eastAsia="zxx" w:bidi="zxx"/>
        </w:rPr>
        <w:t xml:space="preserve">без попечения родителей </w:t>
      </w:r>
    </w:p>
    <w:p>
      <w:pPr>
        <w:pStyle w:val="Normal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737" w:right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 </w:t>
      </w:r>
      <w:r>
        <w:rPr>
          <w:rFonts w:eastAsia="Times New Roman" w:cs="Times New Roman"/>
          <w:color w:val="auto"/>
          <w:sz w:val="28"/>
          <w:szCs w:val="20"/>
          <w:lang w:val="ru-RU" w:eastAsia="zxx" w:bidi="ar-SA"/>
        </w:rPr>
        <w:t xml:space="preserve"> целях реализации </w:t>
      </w:r>
      <w:r>
        <w:rPr>
          <w:color w:val="auto"/>
          <w:sz w:val="28"/>
        </w:rPr>
        <w:t xml:space="preserve">Закона Краснодарского края от 15 декабря 2004 года №805-КЗ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в соответствии с Законом Краснодарского края от 3 июня 2009 года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крае»,  руководствуясь постановлением главы администрации (губернатора) Краснодарского края от  2 ноября 2022 года № 791 «О методике 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 и детей, оставшихся без попечения родителей», администрация муниципального образования Кореновский </w:t>
      </w:r>
      <w:r>
        <w:rPr>
          <w:color w:val="auto"/>
          <w:sz w:val="28"/>
          <w:lang w:val="ru-RU"/>
        </w:rPr>
        <w:t xml:space="preserve">муниципальный </w:t>
      </w:r>
      <w:r>
        <w:rPr>
          <w:color w:val="auto"/>
          <w:sz w:val="28"/>
        </w:rPr>
        <w:t>район Краснодарского края п о с т а н о в л я е т:</w:t>
      </w:r>
    </w:p>
    <w:p>
      <w:pPr>
        <w:pStyle w:val="Normal"/>
        <w:widowControl w:val="false"/>
        <w:tabs>
          <w:tab w:val="clear" w:pos="408"/>
          <w:tab w:val="left" w:pos="855" w:leader="none"/>
          <w:tab w:val="left" w:pos="9637" w:leader="none"/>
        </w:tabs>
        <w:suppressAutoHyphens w:val="true"/>
        <w:kinsoku w:val="true"/>
        <w:overflowPunct w:val="true"/>
        <w:autoSpaceDE w:val="true"/>
        <w:bidi w:val="0"/>
        <w:ind w:firstLine="850" w:right="0"/>
        <w:jc w:val="both"/>
        <w:rPr/>
      </w:pPr>
      <w:r>
        <w:rPr>
          <w:color w:val="auto"/>
          <w:sz w:val="28"/>
        </w:rPr>
        <w:t>1. </w:t>
      </w:r>
      <w:r>
        <w:rPr>
          <w:rStyle w:val="Pt-a0-000007"/>
          <w:color w:val="000000"/>
          <w:sz w:val="28"/>
          <w:szCs w:val="28"/>
        </w:rPr>
        <w:t>Утвердить р</w:t>
      </w:r>
      <w:r>
        <w:rPr>
          <w:rStyle w:val="Pt-a0-000007"/>
          <w:color w:val="000000"/>
          <w:sz w:val="28"/>
          <w:szCs w:val="28"/>
          <w:lang w:val="ru-RU"/>
        </w:rPr>
        <w:t xml:space="preserve">азмер </w:t>
      </w:r>
      <w:r>
        <w:rPr>
          <w:rStyle w:val="Pt-a0-000007"/>
          <w:color w:val="000000"/>
          <w:sz w:val="28"/>
          <w:szCs w:val="28"/>
        </w:rPr>
        <w:t>средней рыночно</w:t>
      </w:r>
      <w:r>
        <w:rPr>
          <w:rStyle w:val="Pt-a0-000007"/>
          <w:rFonts w:eastAsia="Times New Roman" w:cs="Times New Roman"/>
          <w:color w:val="000000"/>
          <w:sz w:val="28"/>
          <w:szCs w:val="28"/>
          <w:lang w:val="ru-RU" w:eastAsia="zxx" w:bidi="ar-SA"/>
        </w:rPr>
        <w:t>й</w:t>
      </w:r>
      <w:r>
        <w:rPr>
          <w:rStyle w:val="Pt-a0-000007"/>
          <w:color w:val="000000"/>
          <w:sz w:val="28"/>
          <w:szCs w:val="28"/>
        </w:rPr>
        <w:t xml:space="preserve"> стоимости одного квадратного метра общей площади жилого помещения на территории муниципального образования Кореновский район на </w:t>
      </w:r>
      <w:r>
        <w:rPr>
          <w:rStyle w:val="Pt-a0-000007"/>
          <w:color w:val="000000"/>
          <w:sz w:val="28"/>
          <w:szCs w:val="28"/>
          <w:lang w:val="en-US"/>
        </w:rPr>
        <w:t>I</w:t>
      </w:r>
      <w:r>
        <w:rPr>
          <w:rStyle w:val="Pt-a0-000007"/>
          <w:color w:val="000000"/>
          <w:sz w:val="28"/>
          <w:szCs w:val="28"/>
        </w:rPr>
        <w:t xml:space="preserve"> квартал 2026 года в целях приобретения, строительства (в том числе участия в долевом строительстве) жилых помещений на территории муниципального образования Кореновский муниципальный район Краснодарского края для обеспечения детей-сирот и детей, оставшихся без попечения </w:t>
      </w:r>
      <w:r>
        <w:rPr>
          <w:rStyle w:val="Pt-a0-000007"/>
          <w:color w:val="000000"/>
          <w:sz w:val="28"/>
          <w:szCs w:val="28"/>
          <w:shd w:fill="auto" w:val="clear"/>
        </w:rPr>
        <w:t xml:space="preserve">родителей, лиц из числа детей-сирот и детей, оставшихся без попечения родителей  — 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112 962,00 руб.</w:t>
      </w:r>
      <w:r>
        <w:rPr>
          <w:rStyle w:val="Style7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 (сто</w:t>
      </w:r>
      <w:r>
        <w:rPr>
          <w:rStyle w:val="Style7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en-US" w:eastAsia="ru-RU" w:bidi="zxx"/>
        </w:rPr>
        <w:t xml:space="preserve"> д</w:t>
      </w:r>
      <w:r>
        <w:rPr>
          <w:rStyle w:val="Style7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венадцать тысяч девятьсот шестьдесят два рубля 00 копеек)</w:t>
      </w:r>
      <w:r>
        <w:rPr>
          <w:rStyle w:val="Pt-a0-000005"/>
          <w:rFonts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  <w:t>, в соответствии с расчетом, указанным в приложении к настоящему постановлению.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737" w:right="0"/>
        <w:jc w:val="both"/>
        <w:rPr>
          <w:color w:val="000000"/>
          <w:sz w:val="28"/>
          <w:szCs w:val="28"/>
          <w:shd w:fill="auto" w:val="clear"/>
        </w:rPr>
      </w:pPr>
      <w:r>
        <w:rPr>
          <w:color w:val="auto"/>
          <w:sz w:val="28"/>
          <w:szCs w:val="28"/>
        </w:rPr>
        <w:t>2. </w:t>
      </w:r>
      <w:r>
        <w:rPr>
          <w:rFonts w:eastAsia="Times New Roman" w:cs="Times New Roman"/>
          <w:bCs/>
          <w:color w:val="000000"/>
          <w:spacing w:val="-2"/>
          <w:kern w:val="2"/>
          <w:sz w:val="28"/>
          <w:szCs w:val="28"/>
        </w:rPr>
        <w:t>Управлению службы протокола и информационной политики администрации</w:t>
      </w:r>
      <w:r>
        <w:rPr>
          <w:rStyle w:val="Blk"/>
          <w:rFonts w:eastAsia="Times New Roman" w:cs="Times New Roman"/>
          <w:bCs/>
          <w:color w:val="00000A"/>
          <w:spacing w:val="-2"/>
          <w:kern w:val="2"/>
          <w:sz w:val="28"/>
          <w:szCs w:val="28"/>
        </w:rPr>
        <w:t xml:space="preserve">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 официальном сайте администрации муниципального образования Кореновский</w:t>
      </w:r>
      <w:r>
        <w:rPr>
          <w:rStyle w:val="Blk"/>
          <w:rFonts w:eastAsia="Times New Roman" w:cs="Times New Roman"/>
          <w:bCs/>
          <w:color w:val="00000A"/>
          <w:spacing w:val="-2"/>
          <w:kern w:val="2"/>
          <w:sz w:val="28"/>
          <w:szCs w:val="28"/>
          <w:shd w:fill="FFFFFF" w:val="clear"/>
        </w:rPr>
        <w:t xml:space="preserve"> муниципальный район Краснодарского края в информационно-телекоммуникационной сети «Интернет»</w:t>
      </w:r>
      <w:r>
        <w:rPr>
          <w:color w:val="auto"/>
          <w:sz w:val="28"/>
          <w:szCs w:val="28"/>
        </w:rPr>
        <w:t>.</w:t>
      </w:r>
    </w:p>
    <w:p>
      <w:pPr>
        <w:pStyle w:val="Normal"/>
        <w:widowControl/>
        <w:tabs>
          <w:tab w:val="clear" w:pos="408"/>
          <w:tab w:val="left" w:pos="735" w:leader="none"/>
          <w:tab w:val="left" w:pos="1140" w:leader="none"/>
          <w:tab w:val="left" w:pos="1170" w:leader="none"/>
        </w:tabs>
        <w:suppressAutoHyphens w:val="true"/>
        <w:kinsoku w:val="true"/>
        <w:overflowPunct w:val="true"/>
        <w:autoSpaceDE w:val="true"/>
        <w:bidi w:val="0"/>
        <w:ind w:firstLine="737" w:right="0"/>
        <w:jc w:val="both"/>
        <w:rPr>
          <w:color w:val="auto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3.</w:t>
      </w:r>
      <w:r>
        <w:rPr>
          <w:color w:val="000000"/>
          <w:sz w:val="28"/>
          <w:szCs w:val="28"/>
          <w:shd w:fill="auto" w:val="clear"/>
          <w:lang w:eastAsia="ar-SA"/>
        </w:rPr>
        <w:t xml:space="preserve"> Контроль за исполнением  постановления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>возложить на заместителя главы муниципального образования Кореновский муниципальный район Краснодарского края  С.В. Колупайко.</w:t>
      </w:r>
    </w:p>
    <w:p>
      <w:pPr>
        <w:pStyle w:val="Normal"/>
        <w:widowControl/>
        <w:tabs>
          <w:tab w:val="clear" w:pos="408"/>
          <w:tab w:val="left" w:pos="1185" w:leader="none"/>
        </w:tabs>
        <w:suppressAutoHyphens w:val="true"/>
        <w:bidi w:val="0"/>
        <w:ind w:firstLine="794" w:righ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 Постановление вступает в силу </w:t>
      </w:r>
      <w:r>
        <w:rPr>
          <w:rFonts w:eastAsia="Times New Roman" w:cs="Times New Roman"/>
          <w:color w:val="auto"/>
          <w:sz w:val="28"/>
          <w:szCs w:val="28"/>
          <w:lang w:val="ru-RU" w:eastAsia="zxx" w:bidi="ar-SA"/>
        </w:rPr>
        <w:t>после его официального обнародования</w:t>
      </w:r>
      <w:r>
        <w:rPr>
          <w:b/>
          <w:bCs/>
          <w:color w:val="auto"/>
          <w:sz w:val="28"/>
          <w:szCs w:val="28"/>
        </w:rPr>
        <w:t>.</w:t>
      </w:r>
    </w:p>
    <w:p>
      <w:pPr>
        <w:pStyle w:val="Normal"/>
        <w:ind w:firstLine="675" w:righ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675" w:righ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675" w:righ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rPr>
          <w:color w:val="auto"/>
          <w:sz w:val="28"/>
          <w:szCs w:val="28"/>
          <w:lang w:bidi="zxx"/>
        </w:rPr>
      </w:pPr>
      <w:r>
        <w:rPr>
          <w:color w:val="auto"/>
          <w:sz w:val="28"/>
          <w:szCs w:val="28"/>
          <w:lang w:val="ru-RU" w:bidi="zxx"/>
        </w:rPr>
        <w:t xml:space="preserve">Исполняющий обязанности главы </w:t>
      </w:r>
    </w:p>
    <w:p>
      <w:pPr>
        <w:pStyle w:val="Normal"/>
        <w:rPr>
          <w:color w:val="auto"/>
          <w:sz w:val="28"/>
          <w:szCs w:val="28"/>
          <w:lang w:bidi="zxx"/>
        </w:rPr>
      </w:pPr>
      <w:r>
        <w:rPr>
          <w:color w:val="auto"/>
          <w:sz w:val="28"/>
          <w:szCs w:val="28"/>
          <w:lang w:bidi="zxx"/>
        </w:rPr>
        <w:t xml:space="preserve">муниципального образования </w:t>
      </w:r>
    </w:p>
    <w:p>
      <w:pPr>
        <w:pStyle w:val="Normal"/>
        <w:rPr>
          <w:color w:val="auto"/>
          <w:sz w:val="28"/>
          <w:szCs w:val="28"/>
          <w:lang w:bidi="zxx"/>
        </w:rPr>
      </w:pPr>
      <w:r>
        <w:rPr>
          <w:color w:val="auto"/>
          <w:sz w:val="28"/>
          <w:szCs w:val="28"/>
          <w:lang w:bidi="zxx"/>
        </w:rPr>
        <w:t>Кореновский муниципальный район</w:t>
      </w:r>
    </w:p>
    <w:p>
      <w:pPr>
        <w:pStyle w:val="Normal"/>
        <w:rPr/>
      </w:pPr>
      <w:r>
        <w:rPr>
          <w:color w:val="auto"/>
          <w:sz w:val="28"/>
          <w:szCs w:val="28"/>
          <w:lang w:bidi="zxx"/>
        </w:rPr>
        <w:t xml:space="preserve">Краснодарского края                                        </w:t>
      </w:r>
      <w:r>
        <w:rPr>
          <w:color w:val="000000"/>
          <w:sz w:val="28"/>
          <w:szCs w:val="28"/>
          <w:shd w:fill="auto" w:val="clear"/>
          <w:lang w:bidi="zxx"/>
        </w:rPr>
        <w:t xml:space="preserve">                               </w:t>
      </w:r>
      <w:r>
        <w:rPr>
          <w:b w:val="false"/>
          <w:bCs w:val="false"/>
          <w:color w:val="000000"/>
          <w:sz w:val="28"/>
          <w:szCs w:val="28"/>
          <w:shd w:fill="auto" w:val="clear"/>
          <w:lang w:bidi="zxx"/>
        </w:rPr>
        <w:t>С.В. Колупайко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ПРИЛОЖЕНИЕ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к постановлению администрации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муниципального образования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Кореновский муниципальный район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Краснодарского края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 xml:space="preserve">12.02.2026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 xml:space="preserve"> №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131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4989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yle110"/>
        <w:spacing w:before="19" w:after="0"/>
        <w:ind w:right="0"/>
        <w:jc w:val="center"/>
        <w:rPr>
          <w:rStyle w:val="FontStyle21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pP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РАСЧЕТ</w:t>
      </w:r>
    </w:p>
    <w:p>
      <w:pPr>
        <w:pStyle w:val="Style110"/>
        <w:widowControl/>
        <w:suppressAutoHyphens w:val="true"/>
        <w:kinsoku w:val="true"/>
        <w:overflowPunct w:val="true"/>
        <w:autoSpaceDE w:val="true"/>
        <w:bidi w:val="0"/>
        <w:spacing w:lineRule="exact" w:line="322" w:before="29" w:after="0"/>
        <w:ind w:right="0"/>
        <w:jc w:val="center"/>
        <w:rPr>
          <w:rStyle w:val="FontStyle21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pP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размера средней рыночной стоимости одного квадратного метра общей площади жилого помещения для обеспечения детей-сирот и детей оставшихся, без попечения родителей, лиц из числа детей сирот и детей, оставшихся </w:t>
      </w:r>
    </w:p>
    <w:p>
      <w:pPr>
        <w:pStyle w:val="Style110"/>
        <w:widowControl/>
        <w:suppressAutoHyphens w:val="true"/>
        <w:kinsoku w:val="true"/>
        <w:overflowPunct w:val="true"/>
        <w:autoSpaceDE w:val="true"/>
        <w:bidi w:val="0"/>
        <w:spacing w:lineRule="exact" w:line="322" w:before="29" w:after="0"/>
        <w:ind w:right="0"/>
        <w:jc w:val="center"/>
        <w:rPr>
          <w:rStyle w:val="FontStyle21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pP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без попечения родителей на территории муниципального образования Кореновский муниципальный район Краснодарского края </w:t>
      </w:r>
    </w:p>
    <w:p>
      <w:pPr>
        <w:pStyle w:val="Style110"/>
        <w:widowControl/>
        <w:suppressAutoHyphens w:val="true"/>
        <w:kinsoku w:val="true"/>
        <w:overflowPunct w:val="true"/>
        <w:autoSpaceDE w:val="true"/>
        <w:bidi w:val="0"/>
        <w:spacing w:lineRule="exact" w:line="322" w:before="29" w:after="0"/>
        <w:ind w:right="0"/>
        <w:jc w:val="center"/>
        <w:rPr>
          <w:sz w:val="20"/>
        </w:rPr>
      </w:pP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на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de-DE" w:eastAsia="ru-RU"/>
        </w:rPr>
        <w:t xml:space="preserve">I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квартал 2026 года</w:t>
      </w:r>
    </w:p>
    <w:p>
      <w:pPr>
        <w:pStyle w:val="Style41"/>
        <w:spacing w:lineRule="exact" w:line="240"/>
        <w:ind w:right="0"/>
        <w:rPr>
          <w:sz w:val="20"/>
        </w:rPr>
      </w:pPr>
      <w:r>
        <w:rPr>
          <w:sz w:val="20"/>
        </w:rPr>
      </w:r>
    </w:p>
    <w:p>
      <w:pPr>
        <w:pStyle w:val="Style41"/>
        <w:spacing w:lineRule="exact" w:line="331" w:before="106" w:after="0"/>
        <w:ind w:right="0"/>
        <w:rPr>
          <w:rStyle w:val="FontStyle22"/>
          <w:b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pPr>
      <w:r>
        <w:rPr>
          <w:rStyle w:val="FontStyle22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Расчет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размера средней рыночной стоимости одного квадратного метра общей площади жилого помещения для обеспечения детей-сирот и детей оставшихся, без попечения родителей, лиц из числа детей сирот и детей, оставшихся без попечения родителей на территории муниципального образования Кореновский муниципальный район Краснодарского края                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en-US" w:eastAsia="ru-RU"/>
        </w:rPr>
        <w:t>(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далее — муниципального образования Кореновский район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en-US" w:eastAsia="ru-RU"/>
        </w:rPr>
        <w:t xml:space="preserve">)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на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de-DE" w:eastAsia="ru-RU"/>
        </w:rPr>
        <w:t xml:space="preserve">I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квартал 2026 года</w:t>
      </w:r>
      <w:r>
        <w:rPr>
          <w:rStyle w:val="FontStyle21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</w:t>
      </w:r>
      <w:r>
        <w:rPr>
          <w:rStyle w:val="FontStyle22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произведен в соответствии с Методикой  </w:t>
      </w:r>
      <w:r>
        <w:rPr>
          <w:rStyle w:val="FontStyle21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w w:val="100"/>
          <w:sz w:val="28"/>
          <w:szCs w:val="28"/>
          <w:lang w:val="ru-RU" w:eastAsia="ru-RU"/>
        </w:rPr>
        <w:t>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 и детей, оставшихся без попечения родителей (далее - Методика), утвержденной  постановлением главы администрации (губернатора) Краснодарского края от  2 ноября 2022 года                № 791.</w:t>
      </w:r>
    </w:p>
    <w:p>
      <w:pPr>
        <w:pStyle w:val="Style41"/>
        <w:spacing w:lineRule="auto" w:line="240" w:before="0" w:after="0"/>
        <w:ind w:firstLine="706" w:right="0"/>
        <w:rPr/>
      </w:pPr>
      <w:r>
        <w:rPr>
          <w:rStyle w:val="FontStyle22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Этап 1. Осуществлен сбор ценовой информации  о стоимости строящихся и (или) завершенных строительством жилых помещений, расположенных на территории муниципального образования Кореновский  район, в соответствии с п. 2.3 — 2.7 Методики.</w:t>
      </w:r>
    </w:p>
    <w:p>
      <w:pPr>
        <w:pStyle w:val="Style41"/>
        <w:spacing w:lineRule="auto" w:line="240" w:before="0" w:after="0"/>
        <w:ind w:firstLine="706" w:right="0"/>
        <w:rPr/>
      </w:pPr>
      <w:r>
        <w:rPr/>
      </w:r>
    </w:p>
    <w:tbl>
      <w:tblPr>
        <w:tblW w:w="954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9"/>
        <w:gridCol w:w="3968"/>
        <w:gridCol w:w="2918"/>
        <w:gridCol w:w="1950"/>
      </w:tblGrid>
      <w:tr>
        <w:trPr/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ценовой информации</w:t>
            </w: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площадь, </w:t>
            </w:r>
          </w:p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1"/>
              <w:spacing w:lineRule="exact" w:line="274" w:before="0" w:after="0"/>
              <w:ind w:right="0"/>
              <w:jc w:val="center"/>
              <w:rPr/>
            </w:pPr>
            <w:r>
              <w:rPr>
                <w:rStyle w:val="FontStyle34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Стоимость жилого помещения, руб.</w:t>
            </w:r>
          </w:p>
        </w:tc>
      </w:tr>
      <w:tr>
        <w:trPr/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Ценовое предложение </w:t>
            </w:r>
          </w:p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вх. № 118- 3-05/26 от 27.01.2026</w:t>
            </w:r>
          </w:p>
        </w:tc>
        <w:tc>
          <w:tcPr>
            <w:tcW w:w="2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37,4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4 353 750,00</w:t>
            </w:r>
          </w:p>
        </w:tc>
      </w:tr>
      <w:tr>
        <w:trPr/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Ценовое предложение </w:t>
            </w:r>
          </w:p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вх. № 118-4-05/26 от 27.01.2026 </w:t>
            </w:r>
          </w:p>
        </w:tc>
        <w:tc>
          <w:tcPr>
            <w:tcW w:w="2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35,7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3 925 767,00</w:t>
            </w:r>
          </w:p>
        </w:tc>
      </w:tr>
      <w:tr>
        <w:trPr/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Ценовое предложение </w:t>
            </w:r>
          </w:p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вх. № 118-5-05/26 от  27.01.2026</w:t>
            </w:r>
          </w:p>
        </w:tc>
        <w:tc>
          <w:tcPr>
            <w:tcW w:w="2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35,1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3 867 750,00</w:t>
            </w:r>
          </w:p>
        </w:tc>
      </w:tr>
      <w:tr>
        <w:trPr/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Ценовое предложение </w:t>
            </w:r>
          </w:p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вх. № 118-6-05/26 от 27.01.2026</w:t>
            </w:r>
          </w:p>
        </w:tc>
        <w:tc>
          <w:tcPr>
            <w:tcW w:w="2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37,4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4 300 000,00</w:t>
            </w:r>
          </w:p>
        </w:tc>
      </w:tr>
    </w:tbl>
    <w:p>
      <w:pPr>
        <w:pStyle w:val="Style41"/>
        <w:spacing w:lineRule="auto" w:line="240" w:before="0" w:after="0"/>
        <w:ind w:firstLine="696" w:right="0"/>
        <w:jc w:val="center"/>
        <w:rPr>
          <w:rStyle w:val="FontStyle22"/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eastAsia="ru-RU" w:bidi="zxx"/>
        </w:rPr>
      </w:pP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eastAsia="ru-RU" w:bidi="zxx"/>
        </w:rPr>
        <w:t>2</w:t>
      </w:r>
    </w:p>
    <w:p>
      <w:pPr>
        <w:pStyle w:val="Style41"/>
        <w:spacing w:lineRule="auto" w:line="240" w:before="0" w:after="0"/>
        <w:ind w:firstLine="696" w:right="0"/>
        <w:rPr/>
      </w:pP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eastAsia="ru-RU" w:bidi="zxx"/>
        </w:rPr>
        <w:t xml:space="preserve">Этап 2. По результатам сбора ценовой информации проведен расчет размера средней рыночной стоимости одного квадратного метра общей площади жилого помещения на территории муниципального образования Кореновский район на 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en-US" w:eastAsia="ru-RU" w:bidi="zxx"/>
        </w:rPr>
        <w:t>I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de-DE" w:eastAsia="ru-RU" w:bidi="zxx"/>
        </w:rPr>
        <w:t xml:space="preserve"> 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eastAsia="ru-RU" w:bidi="zxx"/>
        </w:rPr>
        <w:t>квартал 2026 года по следующей формуле:</w:t>
      </w:r>
    </w:p>
    <w:p>
      <w:pPr>
        <w:pStyle w:val="Style41"/>
        <w:spacing w:lineRule="auto" w:line="240" w:before="0" w:after="0"/>
        <w:ind w:firstLine="696" w:right="0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0"/>
        <w:gridCol w:w="4931"/>
      </w:tblGrid>
      <w:tr>
        <w:trPr/>
        <w:tc>
          <w:tcPr>
            <w:tcW w:w="4650" w:type="dxa"/>
            <w:tcBorders/>
          </w:tcPr>
          <w:p>
            <w:pPr>
              <w:pStyle w:val="Normal"/>
              <w:snapToGrid w:val="false"/>
              <w:ind w:firstLine="698" w:right="0"/>
              <w:jc w:val="center"/>
              <w:rPr/>
            </w:pPr>
            <w:r>
              <w:rPr/>
            </w:r>
          </w:p>
          <w:p>
            <w:pPr>
              <w:pStyle w:val="Normal"/>
              <w:ind w:firstLine="698" w:right="0"/>
              <w:jc w:val="center"/>
              <w:rPr/>
            </w:pPr>
            <w:r>
              <w:rPr/>
            </w:r>
          </w:p>
          <w:p>
            <w:pPr>
              <w:pStyle w:val="Normal"/>
              <w:ind w:firstLine="698" w:right="0"/>
              <w:jc w:val="center"/>
              <w:rPr/>
            </w:pPr>
            <w:r>
              <w:rPr/>
            </w:r>
          </w:p>
          <w:p>
            <w:pPr>
              <w:pStyle w:val="Normal"/>
              <w:ind w:firstLine="698" w:right="0"/>
              <w:jc w:val="center"/>
              <w:rPr/>
            </w:pPr>
            <w:r>
              <w:rPr/>
            </w:r>
          </w:p>
          <w:p>
            <w:pPr>
              <w:pStyle w:val="Normal"/>
              <w:ind w:firstLine="698" w:right="0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                                               </w:t>
            </w:r>
            <w:r>
              <w:rPr>
                <w:rStyle w:val="Style7"/>
                <w:sz w:val="28"/>
                <w:szCs w:val="28"/>
              </w:rPr>
              <w:t>Pсp</w:t>
            </w:r>
          </w:p>
        </w:tc>
        <w:tc>
          <w:tcPr>
            <w:tcW w:w="4931" w:type="dxa"/>
            <w:tcBorders/>
          </w:tcPr>
          <w:p>
            <w:pPr>
              <w:pStyle w:val="Style19"/>
              <w:snapToGrid w:val="false"/>
              <w:rPr/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21590</wp:posOffset>
                  </wp:positionV>
                  <wp:extent cx="969010" cy="1395095"/>
                  <wp:effectExtent l="0" t="0" r="0" b="0"/>
                  <wp:wrapSquare wrapText="largest"/>
                  <wp:docPr id="2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23138" t="-793" r="-855" b="-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139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 xml:space="preserve">, </w:t>
            </w:r>
            <w:r>
              <w:rPr>
                <w:sz w:val="28"/>
                <w:szCs w:val="28"/>
              </w:rPr>
              <w:t>где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680" w:right="0"/>
        <w:jc w:val="both"/>
        <w:rPr>
          <w:rStyle w:val="Style7"/>
          <w:sz w:val="28"/>
          <w:szCs w:val="28"/>
        </w:rPr>
      </w:pPr>
      <w:r>
        <w:rPr>
          <w:rStyle w:val="Style7"/>
          <w:sz w:val="28"/>
          <w:szCs w:val="28"/>
        </w:rPr>
        <w:t>Pсp - размер средней рыночной стоимости одного квадратного метра общей площади жилого помещения на соответствующий квартал текущего финансового года, руб.;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737" w:right="0"/>
        <w:jc w:val="both"/>
        <w:rPr>
          <w:rStyle w:val="Style7"/>
          <w:sz w:val="28"/>
          <w:szCs w:val="28"/>
        </w:rPr>
      </w:pPr>
      <w:r>
        <w:rPr>
          <w:rStyle w:val="Style7"/>
          <w:sz w:val="28"/>
          <w:szCs w:val="28"/>
        </w:rPr>
        <w:t>Ci - стоимость i-го жилого помещения, информация о котором получена при осуществлении сбора ценовой информации, руб.;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680" w:right="0"/>
        <w:jc w:val="both"/>
        <w:rPr>
          <w:rStyle w:val="Style7"/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eastAsia="ru-RU" w:bidi="zxx"/>
        </w:rPr>
      </w:pPr>
      <w:r>
        <w:rPr>
          <w:rStyle w:val="Style7"/>
          <w:sz w:val="28"/>
          <w:szCs w:val="28"/>
        </w:rPr>
        <w:t>Mi - общая площадь i-го жилого помещения, информация о котором получена при осуществлении сбора ценовой информации, кв. м;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firstLine="680" w:right="0"/>
        <w:jc w:val="both"/>
        <w:rPr>
          <w:sz w:val="12"/>
          <w:szCs w:val="12"/>
        </w:rPr>
      </w:pPr>
      <w:r>
        <w:rPr>
          <w:rStyle w:val="Style7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eastAsia="ru-RU" w:bidi="zxx"/>
        </w:rPr>
        <w:t>n - количество значений, используемых в расчете.</w:t>
      </w:r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firstLine="698" w:right="0"/>
        <w:jc w:val="left"/>
        <w:rPr>
          <w:sz w:val="12"/>
          <w:szCs w:val="12"/>
        </w:rPr>
      </w:pPr>
      <w:r>
        <w:rPr>
          <w:rStyle w:val="Style7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Pсp= (4 353 750,00 + 3 925 767,00 + 3 867 750,00 + 4 300 000,00 / (37,4+ </w:t>
      </w:r>
      <w:r>
        <w:rPr>
          <w:rStyle w:val="Style7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en-US" w:eastAsia="ru-RU" w:bidi="zxx"/>
        </w:rPr>
        <w:t>35,7</w:t>
      </w:r>
      <w:r>
        <w:rPr>
          <w:rStyle w:val="Style7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 + 35,1 + 37,4) = 16 447 267,00/</w:t>
      </w:r>
      <w:r>
        <w:rPr>
          <w:rStyle w:val="Style7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en-US" w:eastAsia="ru-RU" w:bidi="zxx"/>
        </w:rPr>
        <w:t>145,6</w:t>
      </w:r>
      <w:r>
        <w:rPr>
          <w:rStyle w:val="Style7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0 = 112 962,00 руб./кв. м.</w:t>
      </w:r>
    </w:p>
    <w:p>
      <w:pPr>
        <w:pStyle w:val="Normal"/>
        <w:ind w:firstLine="698" w:right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141"/>
        <w:spacing w:lineRule="exact" w:line="341" w:before="67" w:after="0"/>
        <w:ind w:right="0"/>
        <w:jc w:val="both"/>
        <w:rPr/>
      </w:pP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Итого, средняя рыночная стоимость 1 кв.м общей площади жилого помещения на территории муниципального образования Кореновский район                    </w:t>
      </w:r>
      <w:r>
        <w:rPr>
          <w:rStyle w:val="FontStyle22"/>
          <w:rFonts w:eastAsia="Lucida Sans Unicode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shd w:fill="auto" w:val="clear"/>
          <w:lang w:val="ru-RU" w:eastAsia="zxx" w:bidi="zxx"/>
        </w:rPr>
        <w:t>в целях приобретения, строительства (в том числе участия в долевом строительстве) жилых помещений на территории муниципального образования Кореновский район для обеспечения детей-сирот и детей, оставшихся без попечения родителей, лиц из числа детей-сирот и детей, оставшихся без попечения родителей, на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shd w:fill="auto" w:val="clear"/>
          <w:lang w:val="ru-RU" w:eastAsia="ru-RU" w:bidi="zxx"/>
        </w:rPr>
        <w:t xml:space="preserve"> I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shd w:fill="auto" w:val="clear"/>
          <w:lang w:val="de-DE" w:eastAsia="ru-RU" w:bidi="zxx"/>
        </w:rPr>
        <w:t xml:space="preserve"> 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shd w:fill="auto" w:val="clear"/>
          <w:lang w:val="ru-RU" w:eastAsia="ru-RU" w:bidi="zxx"/>
        </w:rPr>
        <w:t xml:space="preserve">квартал 2026 года </w:t>
      </w:r>
      <w:r>
        <w:rPr>
          <w:rStyle w:val="FontStyle22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составила 112 962,00 руб.</w:t>
      </w:r>
      <w:r>
        <w:rPr>
          <w:rStyle w:val="Style7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 (сто</w:t>
      </w:r>
      <w:r>
        <w:rPr>
          <w:rStyle w:val="Style7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en-US" w:eastAsia="ru-RU" w:bidi="zxx"/>
        </w:rPr>
        <w:t xml:space="preserve"> д</w:t>
      </w:r>
      <w:r>
        <w:rPr>
          <w:rStyle w:val="Style7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венадцать тысяч девятьсот шестьдесят два рубля 00 копеек).</w:t>
      </w:r>
    </w:p>
    <w:p>
      <w:pPr>
        <w:pStyle w:val="Style141"/>
        <w:spacing w:lineRule="auto" w:line="240" w:before="0" w:after="0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1"/>
        <w:spacing w:lineRule="auto" w:line="240" w:before="0" w:after="0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1"/>
        <w:spacing w:lineRule="auto" w:line="240" w:before="0" w:after="0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1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hanging="0" w:right="0"/>
        <w:jc w:val="both"/>
        <w:rPr>
          <w:rStyle w:val="Style7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</w:pPr>
      <w:r>
        <w:rPr>
          <w:rStyle w:val="Style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Начальник</w:t>
      </w:r>
      <w:r>
        <w:rPr>
          <w:rStyle w:val="Style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en-US" w:eastAsia="ru-RU" w:bidi="zxx"/>
        </w:rPr>
        <w:t xml:space="preserve">  о</w:t>
      </w:r>
      <w:r>
        <w:rPr>
          <w:rStyle w:val="Style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тдела </w:t>
      </w:r>
    </w:p>
    <w:p>
      <w:pPr>
        <w:pStyle w:val="Style141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hanging="0" w:right="0"/>
        <w:jc w:val="both"/>
        <w:rPr>
          <w:rStyle w:val="Style7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</w:pPr>
      <w:r>
        <w:rPr>
          <w:rStyle w:val="Style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имущественных отношений </w:t>
      </w:r>
    </w:p>
    <w:p>
      <w:pPr>
        <w:pStyle w:val="Style141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hanging="0" w:right="0"/>
        <w:jc w:val="both"/>
        <w:rPr>
          <w:rStyle w:val="Style7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</w:pPr>
      <w:r>
        <w:rPr>
          <w:rStyle w:val="Style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администрации</w:t>
      </w:r>
    </w:p>
    <w:p>
      <w:pPr>
        <w:pStyle w:val="Style141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hanging="0" w:right="0"/>
        <w:jc w:val="both"/>
        <w:rPr>
          <w:rStyle w:val="Style7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</w:pPr>
      <w:r>
        <w:rPr>
          <w:rStyle w:val="Style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муниципального образования </w:t>
      </w:r>
    </w:p>
    <w:p>
      <w:pPr>
        <w:pStyle w:val="Style141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hanging="0" w:right="0"/>
        <w:jc w:val="both"/>
        <w:rPr>
          <w:rStyle w:val="Style7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</w:pPr>
      <w:r>
        <w:rPr>
          <w:rStyle w:val="Style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>Кореновский муниципальный район</w:t>
      </w:r>
    </w:p>
    <w:p>
      <w:pPr>
        <w:pStyle w:val="Style141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hanging="0" w:right="0"/>
        <w:jc w:val="both"/>
        <w:rPr/>
      </w:pPr>
      <w:r>
        <w:rPr>
          <w:rStyle w:val="Style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zxx"/>
        </w:rPr>
        <w:t xml:space="preserve">Краснодарского края  </w:t>
        <w:tab/>
        <w:tab/>
        <w:tab/>
        <w:tab/>
        <w:tab/>
        <w:tab/>
        <w:tab/>
        <w:tab/>
        <w:tab/>
        <w:tab/>
        <w:tab/>
        <w:t xml:space="preserve">           М.Г. Наумова</w:t>
      </w:r>
    </w:p>
    <w:sectPr>
      <w:headerReference w:type="default" r:id="rId4"/>
      <w:headerReference w:type="first" r:id="rId5"/>
      <w:type w:val="nextPage"/>
      <w:pgSz w:w="11906" w:h="16838"/>
      <w:pgMar w:left="1701" w:right="624" w:gutter="0" w:header="621" w:top="1178" w:footer="0" w:bottom="107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modern"/>
    <w:pitch w:val="default"/>
  </w:font>
  <w:font w:name="Times New Roman CYR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0"/>
  <w:displayBackgroundShape/>
  <w:defaultTabStop w:val="408"/>
  <w:autoHyphenation w:val="true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zxx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2"/>
      </w:numPr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2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2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2"/>
      </w:numPr>
      <w:jc w:val="center"/>
      <w:outlineLvl w:val="6"/>
    </w:pPr>
    <w:rPr>
      <w:rFonts w:ascii="Arial" w:hAnsi="Arial" w:cs="Arial"/>
      <w:sz w:val="24"/>
    </w:rPr>
  </w:style>
  <w:style w:type="paragraph" w:styleId="Heading8">
    <w:name w:val="Heading 8"/>
    <w:basedOn w:val="Style17"/>
    <w:next w:val="BodyText"/>
    <w:qFormat/>
    <w:pPr>
      <w:numPr>
        <w:ilvl w:val="7"/>
        <w:numId w:val="3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Style17"/>
    <w:next w:val="BodyText"/>
    <w:qFormat/>
    <w:pPr>
      <w:numPr>
        <w:ilvl w:val="8"/>
        <w:numId w:val="3"/>
      </w:numPr>
      <w:outlineLvl w:val="8"/>
    </w:pPr>
    <w:rPr>
      <w:b/>
      <w:bCs/>
      <w:sz w:val="21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Style5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Style6">
    <w:name w:val="Символ нумерации"/>
    <w:qFormat/>
    <w:rPr/>
  </w:style>
  <w:style w:type="character" w:styleId="DefaultParagraphFont">
    <w:name w:val="Default Paragraph Font"/>
    <w:qFormat/>
    <w:rPr/>
  </w:style>
  <w:style w:type="character" w:styleId="FontStyle54">
    <w:name w:val="Font Style54"/>
    <w:basedOn w:val="DefaultParagraphFont"/>
    <w:qFormat/>
    <w:rPr>
      <w:rFonts w:ascii="Times New Roman" w:hAnsi="Times New Roman" w:eastAsia="Times New Roman" w:cs="Times New Roman"/>
      <w:sz w:val="16"/>
      <w:szCs w:val="16"/>
    </w:rPr>
  </w:style>
  <w:style w:type="character" w:styleId="Blk">
    <w:name w:val="blk"/>
    <w:basedOn w:val="1"/>
    <w:qFormat/>
    <w:rPr/>
  </w:style>
  <w:style w:type="character" w:styleId="Pt-a0-000007">
    <w:name w:val="pt-a0-000007"/>
    <w:qFormat/>
    <w:rPr/>
  </w:style>
  <w:style w:type="character" w:styleId="Pt-a0-000005">
    <w:name w:val="pt-a0-000005"/>
    <w:qFormat/>
    <w:rPr/>
  </w:style>
  <w:style w:type="character" w:styleId="2">
    <w:name w:val="Основной шрифт абзаца2"/>
    <w:qFormat/>
    <w:rPr/>
  </w:style>
  <w:style w:type="character" w:styleId="DefaultParagraphFont1">
    <w:name w:val="Default Paragraph Font1"/>
    <w:qFormat/>
    <w:rPr/>
  </w:style>
  <w:style w:type="character" w:styleId="FontStyle22">
    <w:name w:val="Font Style22"/>
    <w:basedOn w:val="DefaultParagraphFont1"/>
    <w:qFormat/>
    <w:rPr>
      <w:rFonts w:ascii="Times New Roman" w:hAnsi="Times New Roman" w:cs="Times New Roman"/>
      <w:sz w:val="26"/>
    </w:rPr>
  </w:style>
  <w:style w:type="character" w:styleId="FontStyle21">
    <w:name w:val="Font Style21"/>
    <w:basedOn w:val="DefaultParagraphFont1"/>
    <w:qFormat/>
    <w:rPr>
      <w:rFonts w:ascii="Times New Roman" w:hAnsi="Times New Roman" w:cs="Times New Roman"/>
      <w:b/>
      <w:sz w:val="26"/>
    </w:rPr>
  </w:style>
  <w:style w:type="character" w:styleId="Style7">
    <w:name w:val="Цветовое выделение для Текст"/>
    <w:qFormat/>
    <w:rPr/>
  </w:style>
  <w:style w:type="character" w:styleId="FontStyle34">
    <w:name w:val="Font Style34"/>
    <w:basedOn w:val="DefaultParagraphFont1"/>
    <w:qFormat/>
    <w:rPr>
      <w:rFonts w:ascii="Times New Roman" w:hAnsi="Times New Roman" w:cs="Times New Roman"/>
      <w:sz w:val="22"/>
    </w:rPr>
  </w:style>
  <w:style w:type="character" w:styleId="6">
    <w:name w:val="Основной шрифт абзаца6"/>
    <w:qFormat/>
    <w:rPr/>
  </w:style>
  <w:style w:type="character" w:styleId="FontStyle463">
    <w:name w:val="Font Style463"/>
    <w:qFormat/>
    <w:rPr>
      <w:rFonts w:ascii="Times New Roman" w:hAnsi="Times New Roman" w:cs="Times New Roman"/>
      <w:b/>
      <w:sz w:val="24"/>
    </w:rPr>
  </w:style>
  <w:style w:type="character" w:styleId="4">
    <w:name w:val="Основной шрифт абзаца4"/>
    <w:qFormat/>
    <w:rPr/>
  </w:style>
  <w:style w:type="character" w:styleId="FontStyle16">
    <w:name w:val="Font Style16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DefaultParagraphFont2">
    <w:name w:val="Default Paragraph Font2"/>
    <w:qFormat/>
    <w:rPr/>
  </w:style>
  <w:style w:type="character" w:styleId="S10">
    <w:name w:val="s_10"/>
    <w:basedOn w:val="DefaultParagraphFont2"/>
    <w:qFormat/>
    <w:rPr/>
  </w:style>
  <w:style w:type="character" w:styleId="Emphasis">
    <w:name w:val="Emphasis"/>
    <w:basedOn w:val="DefaultParagraphFont2"/>
    <w:qFormat/>
    <w:rPr>
      <w:i/>
      <w:iCs/>
    </w:rPr>
  </w:style>
  <w:style w:type="character" w:styleId="Strong">
    <w:name w:val="Strong"/>
    <w:basedOn w:val="DefaultParagraphFont2"/>
    <w:qFormat/>
    <w:rPr>
      <w:b/>
      <w:bCs/>
    </w:rPr>
  </w:style>
  <w:style w:type="character" w:styleId="Style8">
    <w:name w:val="Гипертекстовая ссылка"/>
    <w:basedOn w:val="DefaultParagraphFont2"/>
    <w:qFormat/>
    <w:rPr>
      <w:color w:val="106BBE"/>
    </w:rPr>
  </w:style>
  <w:style w:type="character" w:styleId="Highlightsearch">
    <w:name w:val="highlightsearch"/>
    <w:basedOn w:val="DefaultParagraphFont2"/>
    <w:qFormat/>
    <w:rPr/>
  </w:style>
  <w:style w:type="character" w:styleId="FontStyle58">
    <w:name w:val="Font Style58"/>
    <w:basedOn w:val="DefaultParagraphFont2"/>
    <w:qFormat/>
    <w:rPr>
      <w:rFonts w:ascii="Times New Roman" w:hAnsi="Times New Roman" w:cs="Times New Roman"/>
      <w:sz w:val="22"/>
      <w:szCs w:val="22"/>
    </w:rPr>
  </w:style>
  <w:style w:type="character" w:styleId="Style9">
    <w:name w:val="Не вступил в силу"/>
    <w:basedOn w:val="DefaultParagraphFont2"/>
    <w:qFormat/>
    <w:rPr>
      <w:rFonts w:cs="Times New Roman"/>
      <w:b w:val="false"/>
      <w:color w:val="000000"/>
    </w:rPr>
  </w:style>
  <w:style w:type="character" w:styleId="FontStyle63">
    <w:name w:val="Font Style63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FontStyle83">
    <w:name w:val="Font Style83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FontStyle134">
    <w:name w:val="Font Style134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FontStyle91">
    <w:name w:val="Font Style91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FontStyle113">
    <w:name w:val="Font Style113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FontStyle24">
    <w:name w:val="Font Style24"/>
    <w:basedOn w:val="DefaultParagraphFont2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44">
    <w:name w:val="Font Style44"/>
    <w:basedOn w:val="DefaultParagraphFont2"/>
    <w:qFormat/>
    <w:rPr>
      <w:rFonts w:ascii="Arial" w:hAnsi="Arial" w:cs="Arial"/>
      <w:sz w:val="18"/>
      <w:szCs w:val="18"/>
    </w:rPr>
  </w:style>
  <w:style w:type="character" w:styleId="FontStyle57">
    <w:name w:val="Font Style57"/>
    <w:basedOn w:val="DefaultParagraphFont2"/>
    <w:qFormat/>
    <w:rPr>
      <w:rFonts w:ascii="Times New Roman" w:hAnsi="Times New Roman" w:cs="Times New Roman"/>
      <w:b/>
      <w:bCs/>
      <w:sz w:val="22"/>
      <w:szCs w:val="22"/>
    </w:rPr>
  </w:style>
  <w:style w:type="character" w:styleId="ConsPlusNormal">
    <w:name w:val="ConsPlusNormal Знак"/>
    <w:basedOn w:val="DefaultParagraphFont2"/>
    <w:qFormat/>
    <w:rPr>
      <w:rFonts w:ascii="Times New Roman" w:hAnsi="Times New Roman" w:eastAsia="DejaVu Sans" w:cs="Times New Roman"/>
      <w:sz w:val="28"/>
      <w:szCs w:val="28"/>
      <w:lang w:eastAsia="ru-RU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FontStyle95">
    <w:name w:val="Font Style95"/>
    <w:basedOn w:val="DefaultParagraphFont2"/>
    <w:qFormat/>
    <w:rPr>
      <w:rFonts w:ascii="Times New Roman" w:hAnsi="Times New Roman" w:cs="Times New Roman"/>
      <w:sz w:val="22"/>
      <w:szCs w:val="22"/>
    </w:rPr>
  </w:style>
  <w:style w:type="character" w:styleId="FontStyle93">
    <w:name w:val="Font Style93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FontStyle13">
    <w:name w:val="Font Style13"/>
    <w:basedOn w:val="DefaultParagraphFont2"/>
    <w:qFormat/>
    <w:rPr>
      <w:rFonts w:ascii="Times New Roman" w:hAnsi="Times New Roman" w:cs="Times New Roman"/>
      <w:sz w:val="32"/>
      <w:szCs w:val="32"/>
    </w:rPr>
  </w:style>
  <w:style w:type="character" w:styleId="FontStyle14">
    <w:name w:val="Font Style14"/>
    <w:basedOn w:val="DefaultParagraphFont2"/>
    <w:qFormat/>
    <w:rPr>
      <w:rFonts w:ascii="Times New Roman" w:hAnsi="Times New Roman" w:cs="Times New Roman"/>
      <w:b/>
      <w:bCs/>
      <w:sz w:val="30"/>
      <w:szCs w:val="30"/>
    </w:rPr>
  </w:style>
  <w:style w:type="character" w:styleId="Cmd">
    <w:name w:val="cmd"/>
    <w:basedOn w:val="DefaultParagraphFont2"/>
    <w:qFormat/>
    <w:rPr/>
  </w:style>
  <w:style w:type="character" w:styleId="FontStyle30">
    <w:name w:val="Font Style30"/>
    <w:basedOn w:val="DefaultParagraphFont2"/>
    <w:qFormat/>
    <w:rPr>
      <w:rFonts w:ascii="Times New Roman" w:hAnsi="Times New Roman" w:cs="Times New Roman"/>
      <w:sz w:val="22"/>
      <w:szCs w:val="22"/>
    </w:rPr>
  </w:style>
  <w:style w:type="character" w:styleId="FontStyle45">
    <w:name w:val="Font Style45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FontStyle115">
    <w:name w:val="Font Style115"/>
    <w:basedOn w:val="DefaultParagraphFont2"/>
    <w:qFormat/>
    <w:rPr>
      <w:rFonts w:ascii="Times New Roman" w:hAnsi="Times New Roman" w:cs="Times New Roman"/>
      <w:sz w:val="22"/>
      <w:szCs w:val="22"/>
    </w:rPr>
  </w:style>
  <w:style w:type="character" w:styleId="Style10">
    <w:name w:val="Цветовое выделение"/>
    <w:qFormat/>
    <w:rPr>
      <w:b/>
      <w:bCs/>
      <w:color w:val="26282F"/>
    </w:rPr>
  </w:style>
  <w:style w:type="character" w:styleId="FontStyle120">
    <w:name w:val="Font Style120"/>
    <w:basedOn w:val="DefaultParagraphFont2"/>
    <w:qFormat/>
    <w:rPr>
      <w:rFonts w:ascii="Times New Roman" w:hAnsi="Times New Roman" w:cs="Times New Roman"/>
      <w:sz w:val="22"/>
      <w:szCs w:val="22"/>
    </w:rPr>
  </w:style>
  <w:style w:type="character" w:styleId="FontStyle39">
    <w:name w:val="Font Style39"/>
    <w:basedOn w:val="DefaultParagraphFont2"/>
    <w:qFormat/>
    <w:rPr>
      <w:rFonts w:ascii="Times New Roman" w:hAnsi="Times New Roman" w:cs="Times New Roman"/>
      <w:sz w:val="26"/>
      <w:szCs w:val="26"/>
    </w:rPr>
  </w:style>
  <w:style w:type="character" w:styleId="21">
    <w:name w:val="Заголовок 2 Знак"/>
    <w:basedOn w:val="DefaultParagraphFont2"/>
    <w:qFormat/>
    <w:rPr>
      <w:rFonts w:ascii="Arial" w:hAnsi="Arial" w:eastAsia="DejaVu Sans" w:cs="DejaVu Sans"/>
      <w:b/>
      <w:bCs/>
      <w:color w:themeColor="accent1" w:val="18A303"/>
      <w:sz w:val="26"/>
      <w:szCs w:val="26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DefaultParagraphFont3">
    <w:name w:val="Default Paragraph Font3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Apple-converted-space">
    <w:name w:val="apple-converted-space"/>
    <w:basedOn w:val="2"/>
    <w:qFormat/>
    <w:rPr/>
  </w:style>
  <w:style w:type="character" w:styleId="DefaultParagraphFont21">
    <w:name w:val="Default Paragraph Font21"/>
    <w:qFormat/>
    <w:rPr/>
  </w:style>
  <w:style w:type="character" w:styleId="FontStyle17">
    <w:name w:val="Font Style17"/>
    <w:basedOn w:val="DefaultParagraphFont1"/>
    <w:qFormat/>
    <w:rPr>
      <w:rFonts w:ascii="Times New Roman" w:hAnsi="Times New Roman" w:cs="Times New Roman"/>
      <w:b/>
      <w:sz w:val="16"/>
    </w:rPr>
  </w:style>
  <w:style w:type="character" w:styleId="Apple-style-span">
    <w:name w:val="apple-style-span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WW8Num1ztrue6111111111">
    <w:name w:val="WW-WW8Num1ztrue6111111111"/>
    <w:qFormat/>
    <w:rPr/>
  </w:style>
  <w:style w:type="character" w:styleId="WW-WW8Num1ztrue5111111111">
    <w:name w:val="WW-WW8Num1ztrue5111111111"/>
    <w:qFormat/>
    <w:rPr/>
  </w:style>
  <w:style w:type="character" w:styleId="WW-WW8Num1ztrue4111111111">
    <w:name w:val="WW-WW8Num1ztrue4111111111"/>
    <w:qFormat/>
    <w:rPr/>
  </w:style>
  <w:style w:type="character" w:styleId="WW-WW8Num1ztrue3111111111">
    <w:name w:val="WW-WW8Num1ztrue3111111111"/>
    <w:qFormat/>
    <w:rPr/>
  </w:style>
  <w:style w:type="character" w:styleId="WW-WW8Num1ztrue2111111111">
    <w:name w:val="WW-WW8Num1ztrue2111111111"/>
    <w:qFormat/>
    <w:rPr/>
  </w:style>
  <w:style w:type="character" w:styleId="WW-WW8Num1ztrue1111111111">
    <w:name w:val="WW-WW8Num1ztrue1111111111"/>
    <w:qFormat/>
    <w:rPr/>
  </w:style>
  <w:style w:type="character" w:styleId="WW-WW8Num1ztrue711111111">
    <w:name w:val="WW-WW8Num1ztrue711111111"/>
    <w:qFormat/>
    <w:rPr/>
  </w:style>
  <w:style w:type="character" w:styleId="WW-WW8Num1ztrue611111111">
    <w:name w:val="WW-WW8Num1ztrue611111111"/>
    <w:qFormat/>
    <w:rPr/>
  </w:style>
  <w:style w:type="character" w:styleId="WW-WW8Num1ztrue511111111">
    <w:name w:val="WW-WW8Num1ztrue511111111"/>
    <w:qFormat/>
    <w:rPr/>
  </w:style>
  <w:style w:type="character" w:styleId="WW-WW8Num1ztrue411111111">
    <w:name w:val="WW-WW8Num1ztrue411111111"/>
    <w:qFormat/>
    <w:rPr/>
  </w:style>
  <w:style w:type="character" w:styleId="WW-WW8Num1ztrue311111111">
    <w:name w:val="WW-WW8Num1ztrue311111111"/>
    <w:qFormat/>
    <w:rPr/>
  </w:style>
  <w:style w:type="character" w:styleId="WW-WW8Num1ztrue211111111">
    <w:name w:val="WW-WW8Num1ztrue211111111"/>
    <w:qFormat/>
    <w:rPr/>
  </w:style>
  <w:style w:type="character" w:styleId="WW-WW8Num1ztrue111111111">
    <w:name w:val="WW-WW8Num1ztrue111111111"/>
    <w:qFormat/>
    <w:rPr/>
  </w:style>
  <w:style w:type="character" w:styleId="WW-WW8Num1ztrue71111111">
    <w:name w:val="WW-WW8Num1ztrue71111111"/>
    <w:qFormat/>
    <w:rPr/>
  </w:style>
  <w:style w:type="character" w:styleId="WW-WW8Num1ztrue61111111">
    <w:name w:val="WW-WW8Num1ztrue61111111"/>
    <w:qFormat/>
    <w:rPr/>
  </w:style>
  <w:style w:type="character" w:styleId="WW-WW8Num1ztrue51111111">
    <w:name w:val="WW-WW8Num1ztrue51111111"/>
    <w:qFormat/>
    <w:rPr/>
  </w:style>
  <w:style w:type="character" w:styleId="WW-WW8Num1ztrue41111111">
    <w:name w:val="WW-WW8Num1ztrue41111111"/>
    <w:qFormat/>
    <w:rPr/>
  </w:style>
  <w:style w:type="character" w:styleId="WW-WW8Num1ztrue31111111">
    <w:name w:val="WW-WW8Num1ztrue31111111"/>
    <w:qFormat/>
    <w:rPr/>
  </w:style>
  <w:style w:type="character" w:styleId="WW-WW8Num1ztrue21111111">
    <w:name w:val="WW-WW8Num1ztrue21111111"/>
    <w:qFormat/>
    <w:rPr/>
  </w:style>
  <w:style w:type="character" w:styleId="WW-WW8Num1ztrue11111111">
    <w:name w:val="WW-WW8Num1ztrue11111111"/>
    <w:qFormat/>
    <w:rPr/>
  </w:style>
  <w:style w:type="character" w:styleId="WW-WW8Num1ztrue7111111">
    <w:name w:val="WW-WW8Num1ztrue7111111"/>
    <w:qFormat/>
    <w:rPr/>
  </w:style>
  <w:style w:type="character" w:styleId="WW-WW8Num1ztrue6111111">
    <w:name w:val="WW-WW8Num1ztrue6111111"/>
    <w:qFormat/>
    <w:rPr/>
  </w:style>
  <w:style w:type="character" w:styleId="WW-WW8Num1ztrue5111111">
    <w:name w:val="WW-WW8Num1ztrue5111111"/>
    <w:qFormat/>
    <w:rPr/>
  </w:style>
  <w:style w:type="character" w:styleId="WW-WW8Num1ztrue4111111">
    <w:name w:val="WW-WW8Num1ztrue4111111"/>
    <w:qFormat/>
    <w:rPr/>
  </w:style>
  <w:style w:type="character" w:styleId="WW-WW8Num1ztrue3111111">
    <w:name w:val="WW-WW8Num1ztrue3111111"/>
    <w:qFormat/>
    <w:rPr/>
  </w:style>
  <w:style w:type="character" w:styleId="WW-WW8Num1ztrue2111111">
    <w:name w:val="WW-WW8Num1ztrue2111111"/>
    <w:qFormat/>
    <w:rPr/>
  </w:style>
  <w:style w:type="character" w:styleId="WW-WW8Num1ztrue1111111">
    <w:name w:val="WW-WW8Num1ztrue1111111"/>
    <w:qFormat/>
    <w:rPr/>
  </w:style>
  <w:style w:type="character" w:styleId="WW-WW8Num1ztrue711111">
    <w:name w:val="WW-WW8Num1ztrue711111"/>
    <w:qFormat/>
    <w:rPr/>
  </w:style>
  <w:style w:type="character" w:styleId="WW-WW8Num1ztrue611111">
    <w:name w:val="WW-WW8Num1ztrue611111"/>
    <w:qFormat/>
    <w:rPr/>
  </w:style>
  <w:style w:type="character" w:styleId="WW-WW8Num1ztrue511111">
    <w:name w:val="WW-WW8Num1ztrue511111"/>
    <w:qFormat/>
    <w:rPr/>
  </w:style>
  <w:style w:type="character" w:styleId="WW-WW8Num1ztrue411111">
    <w:name w:val="WW-WW8Num1ztrue411111"/>
    <w:qFormat/>
    <w:rPr/>
  </w:style>
  <w:style w:type="character" w:styleId="WW-WW8Num1ztrue311111">
    <w:name w:val="WW-WW8Num1ztrue311111"/>
    <w:qFormat/>
    <w:rPr/>
  </w:style>
  <w:style w:type="character" w:styleId="WW-WW8Num1ztrue211111">
    <w:name w:val="WW-WW8Num1ztrue211111"/>
    <w:qFormat/>
    <w:rPr/>
  </w:style>
  <w:style w:type="character" w:styleId="WW-WW8Num1ztrue111111">
    <w:name w:val="WW-WW8Num1ztrue111111"/>
    <w:qFormat/>
    <w:rPr/>
  </w:style>
  <w:style w:type="character" w:styleId="WW-WW8Num1ztrue71111">
    <w:name w:val="WW-WW8Num1ztrue71111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Hyperlink">
    <w:name w:val="Hyperlink"/>
    <w:rPr>
      <w:color w:val="0563C1"/>
      <w:u w:val="single"/>
    </w:rPr>
  </w:style>
  <w:style w:type="character" w:styleId="Style12">
    <w:name w:val="Основной текст с отступом Знак"/>
    <w:qFormat/>
    <w:rPr>
      <w:sz w:val="24"/>
    </w:rPr>
  </w:style>
  <w:style w:type="character" w:styleId="Style13">
    <w:name w:val="Основной текст Знак"/>
    <w:qFormat/>
    <w:rPr>
      <w:sz w:val="24"/>
      <w:szCs w:val="24"/>
    </w:rPr>
  </w:style>
  <w:style w:type="character" w:styleId="11">
    <w:name w:val="Заголовок 1 Знак"/>
    <w:qFormat/>
    <w:rPr>
      <w:b/>
      <w:sz w:val="40"/>
    </w:rPr>
  </w:style>
  <w:style w:type="character" w:styleId="Style14">
    <w:name w:val="Нижний колонтитул Знак"/>
    <w:qFormat/>
    <w:rPr>
      <w:sz w:val="24"/>
      <w:szCs w:val="24"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Текст выноски Знак"/>
    <w:qFormat/>
    <w:rPr>
      <w:rFonts w:ascii="Tahoma" w:hAnsi="Tahoma" w:cs="Tahoma"/>
      <w:sz w:val="16"/>
      <w:szCs w:val="16"/>
    </w:rPr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FontStyle12">
    <w:name w:val="Font Style12"/>
    <w:basedOn w:val="DefaultParagraphFont1"/>
    <w:qFormat/>
    <w:rPr>
      <w:rFonts w:ascii="Times New Roman" w:hAnsi="Times New Roman" w:eastAsia="Times New Roman" w:cs="Times New Roman"/>
      <w:color w:val="000000"/>
      <w:sz w:val="2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Tahoma"/>
    </w:rPr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211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ConsPlusNormal1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ind w:firstLine="720" w:left="0" w:right="0"/>
    </w:pPr>
    <w:rPr>
      <w:rFonts w:ascii="Arial" w:hAnsi="Arial" w:eastAsia="Arial" w:cs="Times New Roman"/>
      <w:color w:val="auto"/>
      <w:sz w:val="20"/>
      <w:szCs w:val="20"/>
      <w:lang w:val="ru-RU" w:eastAsia="zxx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Courier New" w:hAnsi="Courier New" w:eastAsia="Arial" w:cs="Times New Roman"/>
      <w:color w:val="auto"/>
      <w:sz w:val="20"/>
      <w:szCs w:val="20"/>
      <w:lang w:val="ru-RU" w:eastAsia="zxx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Arial" w:hAnsi="Arial" w:eastAsia="Arial" w:cs="Times New Roman"/>
      <w:b/>
      <w:color w:val="auto"/>
      <w:sz w:val="20"/>
      <w:szCs w:val="20"/>
      <w:lang w:val="ru-RU" w:eastAsia="zxx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408"/>
        <w:tab w:val="center" w:pos="4705" w:leader="none"/>
        <w:tab w:val="right" w:pos="9411" w:leader="none"/>
      </w:tabs>
    </w:pPr>
    <w:rPr/>
  </w:style>
  <w:style w:type="paragraph" w:styleId="Style22">
    <w:name w:val="Колонтитул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1"/>
    <w:pPr>
      <w:suppressLineNumbers/>
    </w:pPr>
    <w:rPr/>
  </w:style>
  <w:style w:type="paragraph" w:styleId="Style41">
    <w:name w:val="Style4"/>
    <w:basedOn w:val="Normal"/>
    <w:qFormat/>
    <w:pPr>
      <w:spacing w:lineRule="exact" w:line="324"/>
      <w:ind w:firstLine="691" w:left="0" w:right="0"/>
      <w:jc w:val="both"/>
    </w:pPr>
    <w:rPr/>
  </w:style>
  <w:style w:type="paragraph" w:styleId="Style110">
    <w:name w:val="Style1"/>
    <w:basedOn w:val="Normal"/>
    <w:qFormat/>
    <w:pPr>
      <w:spacing w:lineRule="exact" w:line="322"/>
      <w:jc w:val="center"/>
    </w:pPr>
    <w:rPr/>
  </w:style>
  <w:style w:type="paragraph" w:styleId="Style141">
    <w:name w:val="Style14"/>
    <w:basedOn w:val="Normal"/>
    <w:qFormat/>
    <w:pPr>
      <w:spacing w:lineRule="exact" w:line="343"/>
      <w:ind w:firstLine="566" w:left="0" w:right="0"/>
      <w:jc w:val="left"/>
    </w:pPr>
    <w:rPr/>
  </w:style>
  <w:style w:type="paragraph" w:styleId="Style161">
    <w:name w:val="Style16"/>
    <w:basedOn w:val="Normal"/>
    <w:qFormat/>
    <w:pPr>
      <w:spacing w:lineRule="exact" w:line="274"/>
      <w:jc w:val="center"/>
    </w:pPr>
    <w:rPr/>
  </w:style>
  <w:style w:type="paragraph" w:styleId="Style101">
    <w:name w:val="Style10"/>
    <w:basedOn w:val="Normal"/>
    <w:qFormat/>
    <w:pPr>
      <w:jc w:val="left"/>
    </w:pPr>
    <w:rPr/>
  </w:style>
  <w:style w:type="paragraph" w:styleId="Style151">
    <w:name w:val="Style15"/>
    <w:basedOn w:val="Normal"/>
    <w:qFormat/>
    <w:pPr>
      <w:spacing w:lineRule="exact" w:line="281"/>
      <w:jc w:val="left"/>
    </w:pPr>
    <w:rPr/>
  </w:style>
  <w:style w:type="paragraph" w:styleId="Style121">
    <w:name w:val="Style12"/>
    <w:basedOn w:val="Normal"/>
    <w:qFormat/>
    <w:pPr>
      <w:spacing w:lineRule="exact" w:line="283"/>
      <w:jc w:val="left"/>
    </w:pPr>
    <w:rPr/>
  </w:style>
  <w:style w:type="paragraph" w:styleId="14">
    <w:name w:val="Цитата1"/>
    <w:basedOn w:val="Normal"/>
    <w:qFormat/>
    <w:pPr>
      <w:ind w:hanging="0" w:left="1134" w:right="-766"/>
    </w:pPr>
    <w:rPr>
      <w:sz w:val="24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0">
    <w:name w:val="Заголовок 10"/>
    <w:basedOn w:val="Style17"/>
    <w:next w:val="BodyText"/>
    <w:qFormat/>
    <w:pPr>
      <w:numPr>
        <w:ilvl w:val="0"/>
        <w:numId w:val="4"/>
      </w:numPr>
    </w:pPr>
    <w:rPr>
      <w:b/>
      <w:bCs/>
      <w:sz w:val="21"/>
      <w:szCs w:val="21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15">
    <w:name w:val="s_15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>
    <w:name w:val="s_9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>
    <w:name w:val="s_22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>
    <w:name w:val="s_1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left"/>
    </w:pPr>
    <w:rPr/>
  </w:style>
  <w:style w:type="paragraph" w:styleId="Style24">
    <w:name w:val="Комментарий"/>
    <w:basedOn w:val="Normal"/>
    <w:next w:val="Normal"/>
    <w:qFormat/>
    <w:pPr>
      <w:widowControl w:val="false"/>
      <w:spacing w:before="75" w:after="0"/>
      <w:ind w:left="170"/>
      <w:jc w:val="both"/>
    </w:pPr>
    <w:rPr>
      <w:rFonts w:ascii="Times New Roman CYR" w:hAnsi="Times New Roman CYR" w:eastAsia="DejaVu Sans" w:cs="Times New Roman CYR"/>
      <w:color w:val="353842"/>
      <w:sz w:val="24"/>
      <w:szCs w:val="24"/>
      <w:lang w:eastAsia="ru-RU"/>
    </w:rPr>
  </w:style>
  <w:style w:type="paragraph" w:styleId="Style25">
    <w:name w:val="Информация о версии"/>
    <w:basedOn w:val="Style24"/>
    <w:next w:val="Normal"/>
    <w:qFormat/>
    <w:pPr/>
    <w:rPr>
      <w:i/>
      <w:iCs/>
    </w:rPr>
  </w:style>
  <w:style w:type="paragraph" w:styleId="Style91">
    <w:name w:val="Style9"/>
    <w:basedOn w:val="Normal"/>
    <w:qFormat/>
    <w:pPr>
      <w:widowControl w:val="false"/>
      <w:spacing w:lineRule="exact" w:line="370"/>
      <w:ind w:firstLine="70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15">
    <w:name w:val="Обычный1"/>
    <w:qFormat/>
    <w:pPr>
      <w:widowControl w:val="false"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Lohit Hindi" w:cs="Times New Roman"/>
      <w:color w:val="00000A"/>
      <w:kern w:val="0"/>
      <w:sz w:val="24"/>
      <w:szCs w:val="24"/>
      <w:lang w:val="ru-RU" w:eastAsia="zh-CN" w:bidi="hi-IN"/>
    </w:rPr>
  </w:style>
  <w:style w:type="paragraph" w:styleId="Pboth">
    <w:name w:val="pbot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>
    <w:name w:val="formattext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Нормальный"/>
    <w:basedOn w:val="Normal"/>
    <w:qFormat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sz w:val="24"/>
      <w:lang w:eastAsia="ru-RU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ind w:firstLine="709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NormalWeb">
    <w:name w:val="Normal (Web)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uturismarkdown-paragraph">
    <w:name w:val="futurismarkdown-paragrap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78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91">
    <w:name w:val="Style19"/>
    <w:basedOn w:val="Normal"/>
    <w:qFormat/>
    <w:pPr>
      <w:widowControl w:val="false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27">
    <w:name w:val="Прижатый влево"/>
    <w:basedOn w:val="Normal"/>
    <w:next w:val="Normal"/>
    <w:qFormat/>
    <w:pPr>
      <w:widowControl w:val="false"/>
      <w:ind w:firstLine="709"/>
      <w:jc w:val="left"/>
    </w:pPr>
    <w:rPr>
      <w:rFonts w:ascii="Arial" w:hAnsi="Arial" w:eastAsia="Times New Roman" w:cs="Arial"/>
      <w:sz w:val="26"/>
      <w:szCs w:val="26"/>
      <w:lang w:eastAsia="ru-RU"/>
    </w:rPr>
  </w:style>
  <w:style w:type="paragraph" w:styleId="Style28">
    <w:name w:val="Нормальный (таблица)"/>
    <w:basedOn w:val="Normal"/>
    <w:qFormat/>
    <w:pPr>
      <w:widowControl w:val="false"/>
      <w:ind w:firstLine="709"/>
      <w:jc w:val="both"/>
      <w:textAlignment w:val="baseline"/>
    </w:pPr>
    <w:rPr>
      <w:rFonts w:ascii="Arial" w:hAnsi="Arial" w:eastAsia="Arial" w:cs="Arial"/>
      <w:color w:val="00000A"/>
      <w:sz w:val="20"/>
      <w:szCs w:val="20"/>
      <w:lang w:eastAsia="zh-CN"/>
    </w:rPr>
  </w:style>
  <w:style w:type="paragraph" w:styleId="Style29">
    <w:name w:val="Таблицы (моноширинный)"/>
    <w:basedOn w:val="Normal"/>
    <w:next w:val="Normal"/>
    <w:qFormat/>
    <w:pPr>
      <w:widowControl w:val="false"/>
      <w:ind w:firstLine="709"/>
      <w:jc w:val="left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210">
    <w:name w:val="Style2"/>
    <w:basedOn w:val="Normal"/>
    <w:qFormat/>
    <w:pPr>
      <w:widowControl w:val="false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Pc">
    <w:name w:val="pc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Абзац списка1"/>
    <w:basedOn w:val="Normal"/>
    <w:qFormat/>
    <w:pPr>
      <w:spacing w:before="0" w:after="0"/>
      <w:ind w:left="720"/>
      <w:contextualSpacing/>
    </w:pPr>
    <w:rPr/>
  </w:style>
  <w:style w:type="paragraph" w:styleId="17">
    <w:name w:val="Обычный (веб)1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sPlusNormal2">
    <w:name w:val="ConsPlusNormal2"/>
    <w:qFormat/>
    <w:pPr>
      <w:widowControl w:val="false"/>
      <w:suppressAutoHyphens w:val="fals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18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1">
    <w:name w:val="Caption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2">
    <w:name w:val="caption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-">
    <w:name w:val="WW-Базовый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x-none"/>
    </w:rPr>
  </w:style>
  <w:style w:type="paragraph" w:styleId="Consplusnonformat1">
    <w:name w:val="consplusnonformat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andard2">
    <w:name w:val="Standard2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212">
    <w:name w:val="Основной текст 21"/>
    <w:basedOn w:val="Normal"/>
    <w:qFormat/>
    <w:pPr/>
    <w:rPr>
      <w:rFonts w:ascii="Times New Roman" w:hAnsi="Times New Roman" w:eastAsia="Times New Roman" w:cs="Times New Roman"/>
      <w:sz w:val="28"/>
      <w:szCs w:val="20"/>
    </w:rPr>
  </w:style>
  <w:style w:type="paragraph" w:styleId="Style30">
    <w:name w:val="Верхний колонтитул слева"/>
    <w:basedOn w:val="Header"/>
    <w:qFormat/>
    <w:pPr>
      <w:suppressLineNumbers/>
    </w:pPr>
    <w:rPr/>
  </w:style>
  <w:style w:type="paragraph" w:styleId="Style31">
    <w:name w:val="Абзац списка"/>
    <w:basedOn w:val="Normal"/>
    <w:qFormat/>
    <w:pPr>
      <w:suppressAutoHyphens w:val="true"/>
      <w:spacing w:before="0" w:after="160"/>
      <w:ind w:hanging="0" w:left="720" w:right="0"/>
    </w:pPr>
    <w:rPr/>
  </w:style>
  <w:style w:type="paragraph" w:styleId="22">
    <w:name w:val="Основной текст с отступом 2"/>
    <w:basedOn w:val="Normal"/>
    <w:qFormat/>
    <w:pPr>
      <w:ind w:firstLine="780" w:left="0" w:right="0"/>
      <w:jc w:val="both"/>
    </w:pPr>
    <w:rPr>
      <w:sz w:val="28"/>
    </w:rPr>
  </w:style>
  <w:style w:type="paragraph" w:styleId="ConsPlusNonformat11">
    <w:name w:val="ConsPlusNonformat1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Style32">
    <w:name w:val="Цитата"/>
    <w:basedOn w:val="Normal"/>
    <w:qFormat/>
    <w:pPr>
      <w:ind w:hanging="0" w:left="170" w:right="57"/>
    </w:pPr>
    <w:rPr>
      <w:sz w:val="28"/>
      <w:lang w:eastAsia="ru-RU"/>
    </w:rPr>
  </w:style>
  <w:style w:type="paragraph" w:styleId="31">
    <w:name w:val="Основной текст с отступом 3"/>
    <w:basedOn w:val="Normal"/>
    <w:qFormat/>
    <w:pPr>
      <w:ind w:firstLine="170" w:left="0" w:right="57"/>
    </w:pPr>
    <w:rPr>
      <w:sz w:val="28"/>
      <w:lang w:eastAsia="ru-RU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  <w:lang w:eastAsia="ru-RU"/>
    </w:rPr>
  </w:style>
  <w:style w:type="paragraph" w:styleId="Title">
    <w:name w:val="Title"/>
    <w:basedOn w:val="Style17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Style17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23">
    <w:name w:val="Основной текст 2"/>
    <w:basedOn w:val="Normal"/>
    <w:qFormat/>
    <w:pPr>
      <w:snapToGrid w:val="false"/>
    </w:pPr>
    <w:rPr>
      <w:sz w:val="28"/>
    </w:rPr>
  </w:style>
  <w:style w:type="paragraph" w:styleId="Caption1211">
    <w:name w:val="Caption12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4">
    <w:name w:val="Основной текст (2)"/>
    <w:basedOn w:val="Normal"/>
    <w:qFormat/>
    <w:pPr>
      <w:widowControl w:val="false"/>
      <w:shd w:fill="FFFFFF" w:val="clear"/>
      <w:spacing w:lineRule="atLeast" w:line="0"/>
    </w:pPr>
    <w:rPr>
      <w:rFonts w:ascii="Times New Roman" w:hAnsi="Times New Roman" w:eastAsia="Times New Roman" w:cs="Times New Roman"/>
      <w:sz w:val="28"/>
      <w:szCs w:val="28"/>
      <w:lang w:val="x-none" w:eastAsia="zh-CN"/>
    </w:rPr>
  </w:style>
  <w:style w:type="paragraph" w:styleId="Standard3">
    <w:name w:val="Standard3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Footer">
    <w:name w:val="Footer"/>
    <w:basedOn w:val="Normal"/>
    <w:pPr>
      <w:tabs>
        <w:tab w:val="clear" w:pos="408"/>
        <w:tab w:val="center" w:pos="4677" w:leader="none"/>
        <w:tab w:val="right" w:pos="9355" w:leader="none"/>
      </w:tabs>
    </w:pPr>
    <w:rPr>
      <w:lang w:val="ru-RU"/>
    </w:rPr>
  </w:style>
  <w:style w:type="paragraph" w:styleId="Style3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Caption1111111111111112">
    <w:name w:val="Caption111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71">
    <w:name w:val="Style7"/>
    <w:basedOn w:val="Normal"/>
    <w:qFormat/>
    <w:pPr>
      <w:suppressAutoHyphens w:val="true"/>
      <w:spacing w:lineRule="exact" w:line="230"/>
      <w:jc w:val="both"/>
    </w:pPr>
    <w:rPr/>
  </w:style>
  <w:style w:type="paragraph" w:styleId="Style61">
    <w:name w:val="Style6"/>
    <w:basedOn w:val="Normal"/>
    <w:qFormat/>
    <w:pPr>
      <w:suppressAutoHyphens w:val="true"/>
      <w:spacing w:lineRule="exact" w:line="228"/>
      <w:ind w:firstLine="454" w:left="0" w:right="0"/>
      <w:jc w:val="both"/>
    </w:pPr>
    <w:rPr/>
  </w:style>
  <w:style w:type="paragraph" w:styleId="Style34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35">
    <w:name w:val="Обычный"/>
    <w:qFormat/>
    <w:pPr>
      <w:keepNext w:val="false"/>
      <w:keepLines w:val="false"/>
      <w:pageBreakBefore w:val="false"/>
      <w:widowControl/>
      <w:pBdr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;Times New Roman" w:hAnsi="Liberation Serif;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NoList">
    <w:name w:val="No List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1734</TotalTime>
  <Application>LibreOffice/7.6.4.1$Windows_X86_64 LibreOffice_project/e19e193f88cd6c0525a17fb7a176ed8e6a3e2aa1</Application>
  <AppVersion>15.0000</AppVersion>
  <Pages>4</Pages>
  <Words>849</Words>
  <Characters>5732</Characters>
  <CharactersWithSpaces>6864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2008-12-16T11:33:00Z</dcterms:created>
  <dc:creator>лдз</dc:creator>
  <dc:description/>
  <dc:language>ru-RU</dc:language>
  <cp:lastModifiedBy/>
  <cp:lastPrinted>2026-02-04T11:31:00Z</cp:lastPrinted>
  <dcterms:modified xsi:type="dcterms:W3CDTF">2026-02-13T16:42:16Z</dcterms:modified>
  <cp:revision>122</cp:revision>
  <dc:subject/>
  <dc:title>                                                 </dc:title>
</cp:coreProperties>
</file>