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20"/>
          <w:tab w:val="left" w:pos="4428" w:leader="none"/>
        </w:tabs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</w:rPr>
      </w:pPr>
      <w:r>
        <w:rPr/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КРАСНОДАРСКОГО  КРАЯ</w:t>
      </w:r>
    </w:p>
    <w:p>
      <w:pPr>
        <w:pStyle w:val="Normal"/>
        <w:jc w:val="center"/>
        <w:rPr>
          <w:rFonts w:ascii="Times New Roman" w:hAnsi="Times New Roman"/>
          <w:b/>
          <w:sz w:val="12"/>
        </w:rPr>
      </w:pPr>
      <w:r>
        <w:rPr>
          <w:b/>
          <w:sz w:val="12"/>
        </w:rPr>
      </w:r>
    </w:p>
    <w:p>
      <w:pPr>
        <w:pStyle w:val="Normal"/>
        <w:jc w:val="center"/>
        <w:rPr>
          <w:rFonts w:ascii="Times New Roman" w:hAnsi="Times New Roman"/>
          <w:b/>
          <w:sz w:val="36"/>
        </w:rPr>
      </w:pPr>
      <w:r>
        <w:rPr>
          <w:b/>
          <w:sz w:val="36"/>
        </w:rPr>
        <w:t>ПОСТАНОВЛЕНИЕ</w:t>
      </w:r>
    </w:p>
    <w:p>
      <w:pPr>
        <w:pStyle w:val="Normal"/>
        <w:jc w:val="center"/>
        <w:rPr>
          <w:rFonts w:ascii="Times New Roman" w:hAnsi="Times New Roman"/>
          <w:b/>
          <w:sz w:val="12"/>
        </w:rPr>
      </w:pPr>
      <w:r>
        <w:rPr>
          <w:b/>
          <w:sz w:val="12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от 19.02.2026                                                                                                                            № </w:t>
      </w:r>
      <w:r>
        <w:rPr>
          <w:b/>
          <w:sz w:val="24"/>
          <w:szCs w:val="24"/>
        </w:rPr>
        <w:t>153</w:t>
      </w:r>
    </w:p>
    <w:p>
      <w:pPr>
        <w:pStyle w:val="Normal"/>
        <w:jc w:val="center"/>
        <w:rPr>
          <w:rFonts w:ascii="Times New Roman" w:hAnsi="Times New Roman"/>
        </w:rPr>
      </w:pPr>
      <w:r>
        <w:rPr/>
        <w:t>г. Кореновск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Indent"/>
        <w:jc w:val="center"/>
        <w:rPr/>
      </w:pPr>
      <w:r>
        <w:rPr>
          <w:b/>
          <w:bCs/>
          <w:szCs w:val="28"/>
        </w:rPr>
        <w:t>Об утверждении состава наблюдательного совета</w:t>
      </w:r>
      <w:r>
        <w:rPr>
          <w:b/>
          <w:szCs w:val="28"/>
        </w:rPr>
        <w:t xml:space="preserve"> муниципального автономного учреждения дополнительного образования спортивной школы муниципального образования Кореновский муниципальный</w:t>
      </w:r>
    </w:p>
    <w:p>
      <w:pPr>
        <w:pStyle w:val="BodyTextIndent"/>
        <w:jc w:val="center"/>
        <w:rPr/>
      </w:pPr>
      <w:r>
        <w:rPr>
          <w:b/>
          <w:szCs w:val="28"/>
        </w:rPr>
        <w:t>район Краснодарского края</w:t>
      </w:r>
    </w:p>
    <w:p>
      <w:pPr>
        <w:pStyle w:val="Normal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jc w:val="both"/>
        <w:rPr/>
      </w:pPr>
      <w:r>
        <w:rPr>
          <w:b/>
          <w:szCs w:val="28"/>
        </w:rPr>
        <w:t xml:space="preserve"> </w:t>
      </w:r>
      <w:r>
        <w:rPr>
          <w:b/>
          <w:szCs w:val="28"/>
        </w:rPr>
        <w:tab/>
      </w:r>
      <w:r>
        <w:rPr>
          <w:sz w:val="28"/>
          <w:szCs w:val="28"/>
        </w:rPr>
        <w:t>В соответствии со статьей 10 Федерального закона от 3 ноября 2006 года № 174-ФЗ «Об автономных учреждениях», уставом муниципального  автономного учреждения дополнительного образования   спортивной школы муниципального образования Кореновский муниципальный район Краснодарского края в связи с кадровыми изменениями администрация муниципального образования Кореновский муниципальный район Краснодарского края  п о с т а н о в л я е т:</w:t>
      </w:r>
    </w:p>
    <w:p>
      <w:pPr>
        <w:pStyle w:val="Normal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состав  наблюдательного совета муниципального  автономного  учреждения дополнительного образования   спортивной школы  муниципального образования Кореновский муниципальный район Краснодарского края  (прилагается).</w:t>
      </w:r>
    </w:p>
    <w:p>
      <w:pPr>
        <w:pStyle w:val="Normal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администрации муниципального образования   Кореновский   район от  9 декабря 2024 года № 1617 «Об  утверждении состава  наблюдательного совета муниципального автономного некоммерческого  учреждения дополнительного образования спортивной школы  муниципального образования Кореновский  район».  </w:t>
      </w:r>
    </w:p>
    <w:p>
      <w:pPr>
        <w:pStyle w:val="BodyTextIndent"/>
        <w:ind w:firstLine="709" w:right="0"/>
        <w:jc w:val="both"/>
        <w:rPr>
          <w:szCs w:val="28"/>
        </w:rPr>
      </w:pPr>
      <w:r>
        <w:rPr>
          <w:szCs w:val="28"/>
        </w:rPr>
        <w:t xml:space="preserve"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</w:t>
      </w:r>
    </w:p>
    <w:p>
      <w:pPr>
        <w:pStyle w:val="BodyTextIndent"/>
        <w:jc w:val="both"/>
        <w:rPr>
          <w:szCs w:val="28"/>
        </w:rPr>
      </w:pPr>
      <w:r>
        <w:rPr>
          <w:szCs w:val="28"/>
        </w:rPr>
        <w:t>муниципальный район Краснодарского края в информационно-телекоммуникационной сети «Интернет».</w:t>
      </w:r>
    </w:p>
    <w:p>
      <w:pPr>
        <w:pStyle w:val="Normal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  после его официального обнародования.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>
      <w:pPr>
        <w:sectPr>
          <w:type w:val="nextPage"/>
          <w:pgSz w:w="11906" w:h="16838"/>
          <w:pgMar w:left="1701" w:right="567" w:gutter="0" w:header="0" w:top="1160" w:footer="0" w:bottom="370"/>
          <w:pgNumType w:fmt="decimal"/>
          <w:formProt w:val="false"/>
          <w:textDirection w:val="lrTb"/>
          <w:docGrid w:type="default" w:linePitch="600" w:charSpace="2047"/>
        </w:sect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  <w:tab/>
        <w:tab/>
        <w:tab/>
        <w:tab/>
        <w:tab/>
        <w:tab/>
        <w:tab/>
        <w:t>С.А.Голобородько</w:t>
      </w:r>
    </w:p>
    <w:p>
      <w:pPr>
        <w:pStyle w:val="Normal"/>
        <w:ind w:firstLine="708" w:left="4950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5520" w:right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                                                          муниципального</w:t>
        <w:tab/>
        <w:t>образования                          Кореновский муниципальный район Краснодарского края</w:t>
      </w:r>
    </w:p>
    <w:p>
      <w:pPr>
        <w:pStyle w:val="Normal"/>
        <w:ind w:firstLine="708" w:left="4812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19.02.2026 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153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956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 w:left="2832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 w:right="0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>
      <w:pPr>
        <w:pStyle w:val="Normal"/>
        <w:ind w:firstLine="9" w:right="0"/>
        <w:jc w:val="center"/>
        <w:rPr>
          <w:sz w:val="28"/>
          <w:szCs w:val="28"/>
        </w:rPr>
      </w:pPr>
      <w:r>
        <w:rPr>
          <w:sz w:val="28"/>
          <w:szCs w:val="28"/>
        </w:rPr>
        <w:t>наблюдательного совета муниципального  автономного  учреждения дополнительного образования   спортивной школы  муниципального образования Кореновский муниципальный район  Краснодарского края</w:t>
      </w:r>
    </w:p>
    <w:p>
      <w:pPr>
        <w:pStyle w:val="Normal"/>
        <w:ind w:left="708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708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9"/>
        <w:gridCol w:w="4819"/>
      </w:tblGrid>
      <w:tr>
        <w:trPr/>
        <w:tc>
          <w:tcPr>
            <w:tcW w:w="4819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Измайлов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Алексеевич</w:t>
            </w:r>
          </w:p>
        </w:tc>
        <w:tc>
          <w:tcPr>
            <w:tcW w:w="4819" w:type="dxa"/>
            <w:tcBorders/>
          </w:tcPr>
          <w:p>
            <w:pPr>
              <w:pStyle w:val="Normal"/>
              <w:ind w:firstLine="9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тренер-преподаватель муниципального  автономного   учреждения дополнительного образования  спортивной школы  муниципального образования Кореновский  муниципальный район Краснодарского края   (представитель работников автономного учреждения) (по согласованию);</w:t>
            </w:r>
          </w:p>
          <w:p>
            <w:pPr>
              <w:pStyle w:val="Style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Абакумова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Александровна</w:t>
            </w:r>
          </w:p>
        </w:tc>
        <w:tc>
          <w:tcPr>
            <w:tcW w:w="4819" w:type="dxa"/>
            <w:tcBorders/>
          </w:tcPr>
          <w:p>
            <w:pPr>
              <w:pStyle w:val="Style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начальника управления образования администрации муниципального образования Кореновский муниципальный район Краснодарского края (представитель учредителя автономного   учреждения);</w:t>
            </w:r>
          </w:p>
          <w:p>
            <w:pPr>
              <w:pStyle w:val="Style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Палиев  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Иванович</w:t>
            </w:r>
          </w:p>
        </w:tc>
        <w:tc>
          <w:tcPr>
            <w:tcW w:w="4819" w:type="dxa"/>
            <w:tcBorders/>
          </w:tcPr>
          <w:p>
            <w:pPr>
              <w:pStyle w:val="Style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Кореновской районной организации Краснодарской краевой общественной организации  ветеранов (пенсионеров, инвалидов) войны, труда, вооруженных сил и правоохранительных органов </w:t>
            </w:r>
          </w:p>
          <w:p>
            <w:pPr>
              <w:pStyle w:val="Style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общественности) (по согласованию);</w:t>
            </w:r>
          </w:p>
          <w:p>
            <w:pPr>
              <w:pStyle w:val="Style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Марианна Владимировна</w:t>
            </w:r>
          </w:p>
        </w:tc>
        <w:tc>
          <w:tcPr>
            <w:tcW w:w="4819" w:type="dxa"/>
            <w:tcBorders/>
          </w:tcPr>
          <w:p>
            <w:pPr>
              <w:pStyle w:val="Normal"/>
              <w:ind w:firstLine="9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директора муниципального  автономного   учреждения дополнительного образования   спортивной школы  муниципального образования Кореновский муниципальный  район Краснодарского края   (представитель работников автономного учреждения) (по согласованию);</w:t>
            </w:r>
          </w:p>
          <w:p>
            <w:pPr>
              <w:pStyle w:val="Style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Наумова 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</w:tc>
        <w:tc>
          <w:tcPr>
            <w:tcW w:w="4819" w:type="dxa"/>
            <w:tcBorders/>
          </w:tcPr>
          <w:p>
            <w:pPr>
              <w:pStyle w:val="Style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 отдела  имущественных отношений</w:t>
              <w:tab/>
              <w:t xml:space="preserve"> администрации муниципального образования Кореновский муниципальный район Краснодарского края  (представитель органа администрации муниципального образования Кореновский муниципальный район Краснодарского края, на которое возложено управление муниципальным имуществом);</w:t>
            </w:r>
          </w:p>
          <w:p>
            <w:pPr>
              <w:pStyle w:val="Style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Волынка 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Лилия Николаевна</w:t>
            </w:r>
          </w:p>
        </w:tc>
        <w:tc>
          <w:tcPr>
            <w:tcW w:w="4819" w:type="dxa"/>
            <w:tcBorders/>
          </w:tcPr>
          <w:p>
            <w:pPr>
              <w:pStyle w:val="Style13"/>
              <w:rPr/>
            </w:pPr>
            <w:r>
              <w:rPr/>
              <w:t>-</w:t>
            </w:r>
            <w:r>
              <w:rPr>
                <w:sz w:val="28"/>
                <w:szCs w:val="28"/>
              </w:rPr>
              <w:t xml:space="preserve"> 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Дурнева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Алеся Николаевна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19" w:type="dxa"/>
            <w:tcBorders/>
          </w:tcPr>
          <w:p>
            <w:pPr>
              <w:pStyle w:val="Style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заведующий сектором воспитательной работы управления образования администрации муниципального образования Кореновский муниципальный район Краснодарского края (представитель учредителя автономного учреждения);</w:t>
            </w:r>
          </w:p>
          <w:p>
            <w:pPr>
              <w:pStyle w:val="Style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Бежевец 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Георгиевич</w:t>
            </w:r>
          </w:p>
        </w:tc>
        <w:tc>
          <w:tcPr>
            <w:tcW w:w="4819" w:type="dxa"/>
            <w:tcBorders/>
          </w:tcPr>
          <w:p>
            <w:pPr>
              <w:pStyle w:val="Style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председатель  Кореновского отделения  Краснодарской общественной организации «Союз ветеранов чернобыльской катастрофы» (представитель общественности) (по согласованию);</w:t>
            </w:r>
          </w:p>
          <w:p>
            <w:pPr>
              <w:pStyle w:val="Style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19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Кряжевских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Серафимович</w:t>
            </w:r>
          </w:p>
        </w:tc>
        <w:tc>
          <w:tcPr>
            <w:tcW w:w="4819" w:type="dxa"/>
            <w:tcBorders/>
          </w:tcPr>
          <w:p>
            <w:pPr>
              <w:pStyle w:val="Normal"/>
              <w:ind w:firstLine="9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специалист по охране труда муниципального  автономного учреждения дополнительного образования   спортивной школы  муниципального образования Кореновский муниципальный  район Краснодарского края   (представитель работников автономного учреждения) (по согласованию).</w:t>
            </w:r>
          </w:p>
          <w:p>
            <w:pPr>
              <w:pStyle w:val="Style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ind w:left="708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708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4950" w:left="4956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 w:right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начальника</w:t>
      </w:r>
    </w:p>
    <w:p>
      <w:pPr>
        <w:pStyle w:val="Normal"/>
        <w:ind w:firstLine="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управления образования администрации </w:t>
      </w:r>
    </w:p>
    <w:p>
      <w:pPr>
        <w:pStyle w:val="Normal"/>
        <w:ind w:firstLine="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Normal"/>
        <w:ind w:firstLine="9" w:right="0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>
      <w:pPr>
        <w:pStyle w:val="Normal"/>
        <w:ind w:firstLine="9" w:right="0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  <w:tab/>
        <w:tab/>
        <w:tab/>
        <w:t xml:space="preserve"> </w:t>
        <w:tab/>
        <w:tab/>
        <w:tab/>
        <w:tab/>
        <w:t xml:space="preserve">       М.В.Куземченко</w:t>
      </w:r>
    </w:p>
    <w:p>
      <w:pPr>
        <w:pStyle w:val="Normal"/>
        <w:jc w:val="center"/>
        <w:rPr>
          <w:sz w:val="28"/>
          <w:szCs w:val="28"/>
          <w:lang w:bidi="zxx"/>
        </w:rPr>
      </w:pPr>
      <w:r>
        <w:rPr>
          <w:sz w:val="28"/>
          <w:szCs w:val="28"/>
          <w:lang w:bidi="zxx"/>
        </w:rPr>
      </w:r>
    </w:p>
    <w:p>
      <w:pPr>
        <w:pStyle w:val="Normal"/>
        <w:jc w:val="center"/>
        <w:rPr>
          <w:sz w:val="24"/>
          <w:lang w:bidi="zxx"/>
        </w:rPr>
      </w:pPr>
      <w:r>
        <w:rPr>
          <w:sz w:val="24"/>
          <w:lang w:bidi="zxx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3"/>
  <w:displayBackgroundShape/>
  <w:defaultTabStop w:val="720"/>
  <w:autoHyphenation w:val="true"/>
  <w:evenAndOddHeaders/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left="0" w:right="0"/>
      <w:jc w:val="center"/>
      <w:outlineLvl w:val="1"/>
    </w:pPr>
    <w:rPr>
      <w:b/>
      <w:sz w:val="24"/>
    </w:rPr>
  </w:style>
  <w:style w:type="paragraph" w:styleId="Heading3">
    <w:name w:val="Heading 3"/>
    <w:next w:val="Normal"/>
    <w:qFormat/>
    <w:pPr>
      <w:widowControl/>
      <w:numPr>
        <w:ilvl w:val="0"/>
        <w:numId w:val="0"/>
      </w:numPr>
      <w:suppressAutoHyphens w:val="true"/>
      <w:bidi w:val="0"/>
      <w:spacing w:before="120" w:after="120"/>
      <w:jc w:val="both"/>
      <w:outlineLvl w:val="2"/>
    </w:pPr>
    <w:rPr>
      <w:rFonts w:ascii="XO Thames" w:hAnsi="XO Thames" w:eastAsia="NSimSun" w:cs="Mangal"/>
      <w:b/>
      <w:bCs/>
      <w:color w:val="auto"/>
      <w:sz w:val="26"/>
      <w:szCs w:val="26"/>
      <w:lang w:val="ru-RU" w:eastAsia="zh-CN" w:bidi="hi-IN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hanging="0" w:left="0" w:right="0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ind w:hanging="0" w:left="0" w:right="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ind w:hanging="0" w:left="0" w:right="0"/>
      <w:jc w:val="center"/>
      <w:outlineLvl w:val="6"/>
    </w:pPr>
    <w:rPr>
      <w:rFonts w:ascii="Arial" w:hAnsi="Arial" w:cs="Arial"/>
      <w:sz w:val="24"/>
    </w:rPr>
  </w:style>
  <w:style w:type="character" w:styleId="Style7">
    <w:name w:val="Основной шрифт абзаца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1">
    <w:name w:val="Основной шрифт абзаца1"/>
    <w:qFormat/>
    <w:rPr/>
  </w:style>
  <w:style w:type="character" w:styleId="Style8">
    <w:name w:val="Нижний колонтитул Знак"/>
    <w:basedOn w:val="DefaultParagraphFont"/>
    <w:qFormat/>
    <w:rPr/>
  </w:style>
  <w:style w:type="character" w:styleId="Style9">
    <w:name w:val="Верхний колонтитул Знак"/>
    <w:basedOn w:val="DefaultParagraphFont"/>
    <w:qFormat/>
    <w:rPr/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Style10">
    <w:name w:val="Цветовое выделение"/>
    <w:qFormat/>
    <w:rPr>
      <w:b/>
      <w:bCs/>
      <w:color w:val="000080"/>
    </w:rPr>
  </w:style>
  <w:style w:type="character" w:styleId="DefaultParagraphFont">
    <w:name w:val="Default Paragraph Font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11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Tahoma"/>
    </w:rPr>
  </w:style>
  <w:style w:type="paragraph" w:styleId="BodyTextIndent">
    <w:name w:val="Body Text Indent"/>
    <w:basedOn w:val="Normal"/>
    <w:pPr>
      <w:snapToGrid w:val="false"/>
    </w:pPr>
    <w:rPr>
      <w:sz w:val="28"/>
    </w:rPr>
  </w:style>
  <w:style w:type="paragraph" w:styleId="21">
    <w:name w:val="Основной текст с отступом 21"/>
    <w:basedOn w:val="Normal"/>
    <w:qFormat/>
    <w:pPr>
      <w:ind w:firstLine="780" w:left="0" w:right="0"/>
      <w:jc w:val="both"/>
    </w:pPr>
    <w:rPr>
      <w:sz w:val="28"/>
    </w:rPr>
  </w:style>
  <w:style w:type="paragraph" w:styleId="ConsPlusNormal">
    <w:name w:val="ConsPlusNormal"/>
    <w:qFormat/>
    <w:pPr>
      <w:widowControl w:val="false"/>
      <w:suppressAutoHyphens w:val="true"/>
      <w:bidi w:val="0"/>
      <w:ind w:firstLine="720" w:left="0" w:right="0"/>
    </w:pPr>
    <w:rPr>
      <w:rFonts w:ascii="Arial" w:hAnsi="Arial" w:eastAsia="Arial" w:cs="Arial"/>
      <w:color w:val="auto"/>
      <w:sz w:val="20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suppressAutoHyphens w:val="true"/>
      <w:bidi w:val="0"/>
    </w:pPr>
    <w:rPr>
      <w:rFonts w:ascii="Courier New" w:hAnsi="Courier New" w:eastAsia="Arial" w:cs="Courier New"/>
      <w:color w:val="auto"/>
      <w:sz w:val="20"/>
      <w:szCs w:val="20"/>
      <w:lang w:val="ru-RU" w:bidi="ar-SA" w:eastAsia="zh-CN"/>
    </w:rPr>
  </w:style>
  <w:style w:type="paragraph" w:styleId="ConsPlusTitle">
    <w:name w:val="ConsPlusTitle"/>
    <w:qFormat/>
    <w:pPr>
      <w:widowControl w:val="false"/>
      <w:suppressAutoHyphens w:val="true"/>
      <w:bidi w:val="0"/>
    </w:pPr>
    <w:rPr>
      <w:rFonts w:ascii="Arial" w:hAnsi="Arial" w:eastAsia="Arial" w:cs="Arial"/>
      <w:b/>
      <w:color w:val="auto"/>
      <w:sz w:val="20"/>
      <w:szCs w:val="20"/>
      <w:lang w:val="ru-RU" w:bidi="ar-SA" w:eastAsia="zh-CN"/>
    </w:rPr>
  </w:style>
  <w:style w:type="paragraph" w:styleId="13">
    <w:name w:val="Цитата1"/>
    <w:basedOn w:val="Normal"/>
    <w:qFormat/>
    <w:pPr>
      <w:ind w:hanging="0" w:left="170" w:right="57"/>
    </w:pPr>
    <w:rPr>
      <w:sz w:val="28"/>
    </w:rPr>
  </w:style>
  <w:style w:type="paragraph" w:styleId="31">
    <w:name w:val="Основной текст с отступом 31"/>
    <w:basedOn w:val="Normal"/>
    <w:qFormat/>
    <w:pPr>
      <w:ind w:firstLine="170" w:left="0" w:right="57"/>
    </w:pPr>
    <w:rPr>
      <w:sz w:val="28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</w:rPr>
  </w:style>
  <w:style w:type="paragraph" w:styleId="Style13">
    <w:name w:val="Содержимое таблицы"/>
    <w:basedOn w:val="Normal"/>
    <w:qFormat/>
    <w:pPr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3">
    <w:name w:val="Основной текст (3)"/>
    <w:basedOn w:val="Normal"/>
    <w:qFormat/>
    <w:pPr>
      <w:widowControl w:val="false"/>
      <w:shd w:fill="FFFFFF" w:val="clear"/>
      <w:spacing w:lineRule="exact" w:line="326" w:before="660" w:after="0"/>
      <w:jc w:val="center"/>
    </w:pPr>
    <w:rPr>
      <w:rFonts w:eastAsia="Times New Roman"/>
      <w:b/>
      <w:bCs/>
      <w:sz w:val="28"/>
      <w:szCs w:val="28"/>
      <w:lang w:eastAsia="en-US"/>
    </w:rPr>
  </w:style>
  <w:style w:type="paragraph" w:styleId="Style15">
    <w:name w:val="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16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6"/>
    <w:pPr>
      <w:suppressLineNumbers/>
    </w:pPr>
    <w:rPr/>
  </w:style>
  <w:style w:type="paragraph" w:styleId="Style17">
    <w:name w:val="Верхний колонтитул слева"/>
    <w:basedOn w:val="Header"/>
    <w:qFormat/>
    <w:pPr>
      <w:suppressLineNumbers/>
    </w:pPr>
    <w:rPr/>
  </w:style>
  <w:style w:type="paragraph" w:styleId="Style18">
    <w:name w:val="Нормальный (таблица)"/>
    <w:basedOn w:val="Normal"/>
    <w:next w:val="Normal"/>
    <w:qFormat/>
    <w:pPr>
      <w:widowControl w:val="false"/>
      <w:spacing w:lineRule="atLeast" w:line="100"/>
      <w:jc w:val="both"/>
    </w:pPr>
    <w:rPr>
      <w:rFonts w:ascii="Arial" w:hAnsi="Arial"/>
    </w:rPr>
  </w:style>
  <w:style w:type="paragraph" w:styleId="StrongEmphasis">
    <w:name w:val="Strong Emphasis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b/>
      <w:bCs/>
      <w:color w:val="auto"/>
      <w:sz w:val="24"/>
      <w:szCs w:val="24"/>
      <w:lang w:val="ru-RU" w:eastAsia="zh-CN" w:bidi="hi-I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auto"/>
      <w:sz w:val="24"/>
      <w:szCs w:val="24"/>
      <w:lang w:val="ru-RU" w:eastAsia="zh-CN" w:bidi="hi-IN"/>
    </w:rPr>
  </w:style>
  <w:style w:type="paragraph" w:styleId="Style91">
    <w:name w:val="Style9"/>
    <w:basedOn w:val="Normal"/>
    <w:next w:val="Normal"/>
    <w:qFormat/>
    <w:pPr>
      <w:spacing w:lineRule="exact" w:line="317"/>
      <w:jc w:val="both"/>
    </w:pPr>
    <w:rPr/>
  </w:style>
  <w:style w:type="paragraph" w:styleId="Title">
    <w:name w:val="Title"/>
    <w:next w:val="Normal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NSimSun" w:cs="Mangal"/>
      <w:b/>
      <w:bCs/>
      <w:caps/>
      <w:color w:val="auto"/>
      <w:sz w:val="40"/>
      <w:szCs w:val="40"/>
      <w:lang w:val="ru-RU" w:eastAsia="zh-CN" w:bidi="hi-IN"/>
    </w:rPr>
  </w:style>
  <w:style w:type="paragraph" w:styleId="Subtitle">
    <w:name w:val="Subtitle"/>
    <w:next w:val="Normal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NSimSun" w:cs="Mangal"/>
      <w:i/>
      <w:iCs/>
      <w:color w:val="auto"/>
      <w:sz w:val="24"/>
      <w:szCs w:val="24"/>
      <w:lang w:val="ru-RU" w:eastAsia="zh-CN" w:bidi="hi-IN"/>
    </w:rPr>
  </w:style>
  <w:style w:type="paragraph" w:styleId="Style19">
    <w:name w:val="Style1"/>
    <w:basedOn w:val="Normal"/>
    <w:next w:val="Normal"/>
    <w:qFormat/>
    <w:pPr>
      <w:widowControl w:val="false"/>
      <w:jc w:val="both"/>
    </w:pPr>
    <w:rPr>
      <w:rFonts w:ascii="Times New Roman" w:hAnsi="Times New Roman"/>
    </w:rPr>
  </w:style>
  <w:style w:type="paragraph" w:styleId="ListLabel11">
    <w:name w:val="ListLabel 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Footer">
    <w:name w:val="Footer"/>
    <w:basedOn w:val="Style16"/>
    <w:next w:val="Style16"/>
    <w:pPr/>
    <w:rPr/>
  </w:style>
  <w:style w:type="paragraph" w:styleId="TOC5">
    <w:name w:val="TOC 5"/>
    <w:next w:val="Normal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NSimSun" w:cs="Mangal"/>
      <w:color w:val="auto"/>
      <w:sz w:val="28"/>
      <w:szCs w:val="28"/>
      <w:lang w:val="ru-RU" w:eastAsia="zh-CN" w:bidi="hi-IN"/>
    </w:rPr>
  </w:style>
  <w:style w:type="paragraph" w:styleId="ListParagraph">
    <w:name w:val="List Paragraph"/>
    <w:basedOn w:val="Normal"/>
    <w:next w:val="Normal"/>
    <w:qFormat/>
    <w:pPr>
      <w:spacing w:before="0" w:after="200"/>
      <w:ind w:left="720"/>
      <w:contextualSpacing/>
    </w:pPr>
    <w:rPr/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NSimSun" w:cs="Mangal"/>
      <w:color w:val="auto"/>
      <w:sz w:val="20"/>
      <w:szCs w:val="20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NSimSun" w:cs="Mangal"/>
      <w:color w:val="auto"/>
      <w:sz w:val="28"/>
      <w:szCs w:val="28"/>
      <w:lang w:val="ru-RU" w:eastAsia="zh-CN" w:bidi="hi-IN"/>
    </w:rPr>
  </w:style>
  <w:style w:type="paragraph" w:styleId="ListLabel17">
    <w:name w:val="ListLabel 17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NSimSun" w:cs="Mangal"/>
      <w:color w:val="auto"/>
      <w:sz w:val="28"/>
      <w:szCs w:val="28"/>
      <w:lang w:val="ru-RU" w:eastAsia="zh-CN" w:bidi="hi-IN"/>
    </w:rPr>
  </w:style>
  <w:style w:type="paragraph" w:styleId="Style191">
    <w:name w:val="Style19"/>
    <w:basedOn w:val="Normal"/>
    <w:next w:val="Normal"/>
    <w:qFormat/>
    <w:pPr>
      <w:spacing w:lineRule="exact" w:line="317"/>
      <w:ind w:firstLine="850"/>
      <w:jc w:val="both"/>
    </w:pPr>
    <w:rPr/>
  </w:style>
  <w:style w:type="paragraph" w:styleId="ListLabel16">
    <w:name w:val="ListLabel 16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Mangal"/>
      <w:b/>
      <w:bCs/>
      <w:color w:val="auto"/>
      <w:sz w:val="28"/>
      <w:szCs w:val="28"/>
      <w:lang w:val="ru-RU" w:eastAsia="zh-CN" w:bidi="hi-IN"/>
    </w:rPr>
  </w:style>
  <w:style w:type="paragraph" w:styleId="FootnoteText">
    <w:name w:val="Footnote Text"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Mangal"/>
      <w:color w:val="auto"/>
      <w:sz w:val="22"/>
      <w:szCs w:val="22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0000FF"/>
      <w:sz w:val="24"/>
      <w:szCs w:val="24"/>
      <w:u w:val="single"/>
      <w:lang w:val="ru-RU" w:eastAsia="zh-CN" w:bidi="hi-IN"/>
    </w:rPr>
  </w:style>
  <w:style w:type="paragraph" w:styleId="Style20">
    <w:name w:val="Прижатый влево"/>
    <w:basedOn w:val="Normal"/>
    <w:next w:val="Normal"/>
    <w:qFormat/>
    <w:pPr>
      <w:widowControl w:val="false"/>
    </w:pPr>
    <w:rPr>
      <w:rFonts w:ascii="Arial" w:hAnsi="Arial"/>
    </w:rPr>
  </w:style>
  <w:style w:type="paragraph" w:styleId="ListLabel15">
    <w:name w:val="ListLabel 15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Style81">
    <w:name w:val="Style8"/>
    <w:basedOn w:val="Normal"/>
    <w:next w:val="Normal"/>
    <w:qFormat/>
    <w:pPr>
      <w:spacing w:lineRule="exact" w:line="324"/>
      <w:ind w:firstLine="893"/>
      <w:jc w:val="both"/>
    </w:pPr>
    <w:rPr/>
  </w:style>
  <w:style w:type="paragraph" w:styleId="ListLabel18">
    <w:name w:val="ListLabel 18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ListLabel1">
    <w:name w:val="ListLabel 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auto"/>
      <w:sz w:val="24"/>
      <w:szCs w:val="24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NSimSun" w:cs="Mangal"/>
      <w:color w:val="auto"/>
      <w:sz w:val="28"/>
      <w:szCs w:val="28"/>
      <w:lang w:val="ru-RU" w:eastAsia="zh-CN" w:bidi="hi-IN"/>
    </w:rPr>
  </w:style>
  <w:style w:type="paragraph" w:styleId="ListLabel10">
    <w:name w:val="ListLabel 10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ListLabel14">
    <w:name w:val="ListLabel 14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DefaultParagraphFont1">
    <w:name w:val="Default Paragraph Font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4">
    <w:name w:val="Цветовое выделение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b/>
      <w:bCs/>
      <w:color w:val="000080"/>
      <w:sz w:val="24"/>
      <w:szCs w:val="24"/>
      <w:lang w:val="ru-RU" w:eastAsia="zh-CN" w:bidi="hi-IN"/>
    </w:rPr>
  </w:style>
  <w:style w:type="paragraph" w:styleId="WW8Num2z01">
    <w:name w:val="WW8Num2z0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b/>
      <w:bCs/>
      <w:color w:val="auto"/>
      <w:spacing w:val="-1"/>
      <w:sz w:val="28"/>
      <w:szCs w:val="28"/>
      <w:lang w:val="ru-RU" w:eastAsia="zh-CN" w:bidi="hi-IN"/>
    </w:rPr>
  </w:style>
  <w:style w:type="paragraph" w:styleId="ListLabel12">
    <w:name w:val="ListLabel 1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FontStyle29">
    <w:name w:val="Font Style29"/>
    <w:basedOn w:val="DefaultParagraphFont1"/>
    <w:next w:val="DefaultParagraphFont1"/>
    <w:qFormat/>
    <w:pPr/>
    <w:rPr>
      <w:rFonts w:ascii="Times New Roman" w:hAnsi="Times New Roman"/>
      <w:sz w:val="26"/>
      <w:szCs w:val="26"/>
    </w:rPr>
  </w:style>
  <w:style w:type="paragraph" w:styleId="32">
    <w:name w:val="Основной текст с отступом 32"/>
    <w:basedOn w:val="Normal"/>
    <w:next w:val="Normal"/>
    <w:qFormat/>
    <w:pPr>
      <w:spacing w:lineRule="atLeast" w:line="100" w:before="0" w:after="120"/>
      <w:ind w:left="283"/>
    </w:pPr>
    <w:rPr>
      <w:rFonts w:ascii="Times New Roman" w:hAnsi="Times New Roman"/>
      <w:sz w:val="16"/>
      <w:szCs w:val="16"/>
    </w:rPr>
  </w:style>
  <w:style w:type="paragraph" w:styleId="Style121">
    <w:name w:val="Style12"/>
    <w:basedOn w:val="Normal"/>
    <w:next w:val="Normal"/>
    <w:qFormat/>
    <w:pPr>
      <w:spacing w:lineRule="exact" w:line="320"/>
    </w:pPr>
    <w:rPr/>
  </w:style>
  <w:style w:type="paragraph" w:styleId="Caption2">
    <w:name w:val="caption2"/>
    <w:basedOn w:val="Normal"/>
    <w:next w:val="Normal"/>
    <w:qFormat/>
    <w:pPr>
      <w:spacing w:before="120" w:after="120"/>
    </w:pPr>
    <w:rPr>
      <w:i/>
      <w:iCs/>
    </w:rPr>
  </w:style>
  <w:style w:type="paragraph" w:styleId="111">
    <w:name w:val="Основной шрифт абзаца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EndnoteText">
    <w:name w:val="Endnote Text"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Mangal"/>
      <w:color w:val="auto"/>
      <w:sz w:val="22"/>
      <w:szCs w:val="22"/>
      <w:lang w:val="ru-RU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NSimSun" w:cs="Mangal"/>
      <w:color w:val="auto"/>
      <w:sz w:val="22"/>
      <w:szCs w:val="22"/>
      <w:lang w:val="ru-RU" w:eastAsia="zh-CN" w:bidi="hi-IN"/>
    </w:rPr>
  </w:style>
  <w:style w:type="paragraph" w:styleId="Style61">
    <w:name w:val="Style6"/>
    <w:basedOn w:val="Normal"/>
    <w:next w:val="Normal"/>
    <w:qFormat/>
    <w:pPr>
      <w:spacing w:lineRule="exact" w:line="321"/>
      <w:ind w:firstLine="713"/>
      <w:jc w:val="both"/>
    </w:pPr>
    <w:rPr/>
  </w:style>
  <w:style w:type="paragraph" w:styleId="TOC7">
    <w:name w:val="TOC 7"/>
    <w:next w:val="Normal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NSimSun" w:cs="Mangal"/>
      <w:color w:val="auto"/>
      <w:sz w:val="28"/>
      <w:szCs w:val="28"/>
      <w:lang w:val="ru-RU" w:eastAsia="zh-CN" w:bidi="hi-IN"/>
    </w:rPr>
  </w:style>
  <w:style w:type="paragraph" w:styleId="TOC6">
    <w:name w:val="TOC 6"/>
    <w:next w:val="Normal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NSimSun" w:cs="Mangal"/>
      <w:color w:val="auto"/>
      <w:sz w:val="28"/>
      <w:szCs w:val="28"/>
      <w:lang w:val="ru-RU" w:eastAsia="zh-CN" w:bidi="hi-IN"/>
    </w:rPr>
  </w:style>
  <w:style w:type="paragraph" w:styleId="TOC4">
    <w:name w:val="TOC 4"/>
    <w:next w:val="Normal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NSimSun" w:cs="Mangal"/>
      <w:color w:val="auto"/>
      <w:sz w:val="28"/>
      <w:szCs w:val="28"/>
      <w:lang w:val="ru-RU" w:eastAsia="zh-CN" w:bidi="hi-IN"/>
    </w:rPr>
  </w:style>
  <w:style w:type="paragraph" w:styleId="2">
    <w:name w:val="Основной шрифт абзаца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TOC2">
    <w:name w:val="TOC 2"/>
    <w:next w:val="Normal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NSimSun" w:cs="Mangal"/>
      <w:color w:val="auto"/>
      <w:sz w:val="28"/>
      <w:szCs w:val="28"/>
      <w:lang w:val="ru-RU" w:eastAsia="zh-CN" w:bidi="hi-IN"/>
    </w:rPr>
  </w:style>
  <w:style w:type="paragraph" w:styleId="Indexheading">
    <w:name w:val="index heading"/>
    <w:basedOn w:val="Normal"/>
    <w:next w:val="Normal"/>
    <w:qFormat/>
    <w:pPr/>
    <w:rPr/>
  </w:style>
  <w:style w:type="paragraph" w:styleId="ListLabel13">
    <w:name w:val="ListLabel 13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numbering" w:styleId="WW8Num1">
    <w:name w:val="WW8Num1"/>
    <w:qFormat/>
  </w:style>
  <w:style w:type="numbering" w:styleId="NoList">
    <w:name w:val="No List"/>
    <w:qFormat/>
  </w:style>
  <w:style w:type="numbering" w:styleId="NumList1">
    <w:name w:val="numList_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8</TotalTime>
  <Application>LibreOffice/7.6.4.1$Windows_X86_64 LibreOffice_project/e19e193f88cd6c0525a17fb7a176ed8e6a3e2aa1</Application>
  <AppVersion>15.0000</AppVersion>
  <Pages>4</Pages>
  <Words>464</Words>
  <Characters>4221</Characters>
  <CharactersWithSpaces>4939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2026-02-24T12:42:00Z</dcterms:created>
  <dc:creator>лдз</dc:creator>
  <dc:description/>
  <cp:keywords/>
  <dc:language>ru-RU</dc:language>
  <cp:lastModifiedBy/>
  <cp:lastPrinted>2011-03-21T18:15:00Z</cp:lastPrinted>
  <dcterms:modified xsi:type="dcterms:W3CDTF">2026-02-24T12:53:43Z</dcterms:modified>
  <cp:revision>6</cp:revision>
  <dc:subject/>
  <dc:title>                                                 </dc:title>
</cp:coreProperties>
</file>