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bidi w:val="0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61975" cy="6858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4"/>
          <w:szCs w:val="24"/>
        </w:rPr>
        <w:t xml:space="preserve">от 25.02.2026                                                                                                                            № </w:t>
      </w:r>
      <w:r>
        <w:rPr>
          <w:b/>
          <w:sz w:val="24"/>
          <w:szCs w:val="24"/>
        </w:rPr>
        <w:t>177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eastAsia="Times New Roman"/>
          <w:b w:val="false"/>
          <w:bCs w:val="false"/>
          <w:sz w:val="28"/>
          <w:szCs w:val="28"/>
          <w:lang w:bidi="zxx"/>
        </w:rPr>
      </w:pPr>
      <w:r>
        <w:rPr>
          <w:rFonts w:eastAsia="Times New Roman"/>
          <w:b w:val="false"/>
          <w:bCs w:val="false"/>
          <w:sz w:val="28"/>
          <w:szCs w:val="28"/>
          <w:lang w:bidi="zxx"/>
        </w:rPr>
      </w:r>
    </w:p>
    <w:p>
      <w:pPr>
        <w:pStyle w:val="Normal"/>
        <w:ind w:hanging="0" w:right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муниципального образования Кореновский район от 13 февраля 2025 года №216</w:t>
      </w:r>
    </w:p>
    <w:p>
      <w:pPr>
        <w:pStyle w:val="Normal"/>
        <w:ind w:hanging="0" w:right="0"/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«Об утверждении   Положения об отделе имущественных отношений администрации  муниципального образования Кореновский район»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firstLine="750" w:right="0"/>
        <w:jc w:val="both"/>
        <w:rPr/>
      </w:pPr>
      <w:r>
        <w:rPr/>
        <w:t>В соответствии с пунктом 1 части 10 статьи 35, статьей 44 Федерального закона от 6 октября 2003 года №131-ФЗ «Об общих принципах организации местного самоуправления в Российской Федерации», решением Совета муниципального образования Кореновский район от 12 февраля 2025 года №630 «О внесении изменений в Устав муниципального образования Кореновский район» администрация  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ind w:firstLine="705" w:right="0"/>
        <w:jc w:val="both"/>
        <w:rPr/>
      </w:pPr>
      <w:r>
        <w:rPr/>
        <w:t xml:space="preserve">1. Внести в </w:t>
      </w:r>
      <w:r>
        <w:rPr>
          <w:bCs/>
        </w:rPr>
        <w:t>постановление администрации муниципального образования Кореновский район от 13 февраля 2025 года №216  «Об утверждении   Положения об отделе имущественных отношений администрации  муниципального образования Кореновский район» следующие</w:t>
      </w:r>
      <w:r>
        <w:rPr/>
        <w:t xml:space="preserve"> изменения:</w:t>
      </w:r>
    </w:p>
    <w:p>
      <w:pPr>
        <w:pStyle w:val="Normal"/>
        <w:ind w:firstLine="705" w:right="0"/>
        <w:jc w:val="both"/>
        <w:rPr/>
      </w:pPr>
      <w:r>
        <w:rPr>
          <w:rFonts w:eastAsia="Times New Roman"/>
        </w:rPr>
        <w:t xml:space="preserve"> </w:t>
      </w:r>
      <w:r>
        <w:rPr/>
        <w:t>1.1. В тексте постановления и в приложении к постановлению слова «муниципального образования Кореновский район» заменить словами  «муниципального образования Кореновский муниципальный район Краснодарского края».</w:t>
      </w:r>
    </w:p>
    <w:p>
      <w:pPr>
        <w:pStyle w:val="Normal"/>
        <w:ind w:firstLine="750" w:right="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2.</w:t>
      </w:r>
      <w:r>
        <w:rPr>
          <w:szCs w:val="28"/>
        </w:rPr>
        <w:t xml:space="preserve"> </w:t>
      </w:r>
      <w:r>
        <w:rPr>
          <w:rStyle w:val="Style30"/>
          <w:rFonts w:eastAsia="Times New Roman"/>
          <w:bCs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Style w:val="Style30"/>
          <w:rFonts w:eastAsia="Times New Roman"/>
          <w:bCs/>
          <w:color w:val="000000"/>
          <w:sz w:val="28"/>
          <w:szCs w:val="28"/>
        </w:rPr>
        <w:t xml:space="preserve">  разместить настоящее постановление в </w:t>
      </w:r>
      <w:r>
        <w:rPr>
          <w:rStyle w:val="Style30"/>
          <w:rFonts w:eastAsia="Times New Roman"/>
          <w:bCs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</w:t>
      </w:r>
      <w:r>
        <w:rPr>
          <w:rStyle w:val="Style30"/>
          <w:rFonts w:eastAsia="Times New Roman"/>
          <w:bCs/>
          <w:color w:val="000000"/>
          <w:sz w:val="28"/>
          <w:szCs w:val="28"/>
        </w:rPr>
        <w:t>.</w:t>
      </w:r>
    </w:p>
    <w:p>
      <w:pPr>
        <w:pStyle w:val="Normal"/>
        <w:ind w:firstLine="705" w:right="0"/>
        <w:jc w:val="both"/>
        <w:rPr/>
      </w:pPr>
      <w:r>
        <w:rPr/>
        <w:tab/>
        <w:t>3. Постановление вступает в силу со дня его подписания.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hanging="0" w:right="0"/>
        <w:jc w:val="both"/>
        <w:rPr>
          <w:szCs w:val="28"/>
        </w:rPr>
      </w:pPr>
      <w:r>
        <w:rPr>
          <w:szCs w:val="28"/>
        </w:rPr>
        <w:t>Исполняющий обязанности  главы</w:t>
      </w:r>
    </w:p>
    <w:p>
      <w:pPr>
        <w:pStyle w:val="Normal"/>
        <w:ind w:hanging="0" w:right="0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ind w:hanging="0" w:right="0"/>
        <w:rPr>
          <w:szCs w:val="28"/>
        </w:rPr>
      </w:pPr>
      <w:r>
        <w:rPr>
          <w:szCs w:val="28"/>
        </w:rPr>
        <w:t>Кореновский муниципальный район</w:t>
      </w:r>
    </w:p>
    <w:p>
      <w:pPr>
        <w:pStyle w:val="Normal"/>
        <w:ind w:hanging="0" w:right="0"/>
        <w:rPr/>
      </w:pPr>
      <w:r>
        <w:rPr>
          <w:szCs w:val="28"/>
        </w:rPr>
        <w:t>Краснодарского края                                                                         С.В. Колупайк</w:t>
      </w:r>
      <w:r>
        <w:rPr>
          <w:szCs w:val="28"/>
        </w:rPr>
        <w:t>о</w:t>
      </w:r>
    </w:p>
    <w:p>
      <w:pPr>
        <w:pStyle w:val="Normal"/>
        <w:rPr>
          <w:rFonts w:eastAsia="Times New Roman"/>
          <w:szCs w:val="28"/>
        </w:rPr>
      </w:pPr>
      <w:r>
        <w:rPr>
          <w:rFonts w:eastAsia="Times New Roman"/>
          <w:szCs w:val="28"/>
        </w:rPr>
      </w:r>
      <w:bookmarkStart w:id="0" w:name="sub_541"/>
      <w:bookmarkStart w:id="1" w:name="sub_5381"/>
      <w:bookmarkStart w:id="2" w:name="sub_5371"/>
      <w:bookmarkStart w:id="3" w:name="sub_54"/>
      <w:bookmarkStart w:id="4" w:name="sub_538"/>
      <w:bookmarkStart w:id="5" w:name="sub_537"/>
      <w:bookmarkStart w:id="6" w:name="sub_534"/>
      <w:bookmarkStart w:id="7" w:name="sub_533"/>
      <w:bookmarkStart w:id="8" w:name="sub_532"/>
      <w:bookmarkStart w:id="9" w:name="sub_531"/>
      <w:bookmarkStart w:id="10" w:name="sub_323"/>
      <w:bookmarkStart w:id="11" w:name="sub_23"/>
      <w:bookmarkStart w:id="12" w:name="sub_541"/>
      <w:bookmarkStart w:id="13" w:name="sub_5381"/>
      <w:bookmarkStart w:id="14" w:name="sub_5371"/>
      <w:bookmarkStart w:id="15" w:name="sub_54"/>
      <w:bookmarkStart w:id="16" w:name="sub_538"/>
      <w:bookmarkStart w:id="17" w:name="sub_537"/>
      <w:bookmarkStart w:id="18" w:name="sub_534"/>
      <w:bookmarkStart w:id="19" w:name="sub_533"/>
      <w:bookmarkStart w:id="20" w:name="sub_532"/>
      <w:bookmarkStart w:id="21" w:name="sub_531"/>
      <w:bookmarkStart w:id="22" w:name="sub_323"/>
      <w:bookmarkStart w:id="23" w:name="sub_2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907" w:footer="0" w:bottom="4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ind w:firstLine="850" w:left="0" w:right="0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Style12">
    <w:name w:val="Символ нумерации"/>
    <w:qFormat/>
    <w:rPr/>
  </w:style>
  <w:style w:type="character" w:styleId="RTFNum21">
    <w:name w:val="RTF_Num 2 1"/>
    <w:qFormat/>
    <w:rPr>
      <w:rFonts w:ascii="Times New Roman" w:hAnsi="Times New Roman" w:cs="Times New Roman"/>
    </w:rPr>
  </w:style>
  <w:style w:type="character" w:styleId="RTFNum31">
    <w:name w:val="RTF_Num 3 1"/>
    <w:qFormat/>
    <w:rPr>
      <w:rFonts w:ascii="Times New Roman" w:hAnsi="Times New Roman" w:cs="Times New Roman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Утратил силу"/>
    <w:qFormat/>
    <w:rPr>
      <w:b w:val="false"/>
      <w:strike/>
      <w:color w:val="666600"/>
    </w:rPr>
  </w:style>
  <w:style w:type="character" w:styleId="Style15">
    <w:name w:val="Гипертекстовая ссылка"/>
    <w:qFormat/>
    <w:rPr>
      <w:b w:val="false"/>
      <w:color w:val="106BBE"/>
    </w:rPr>
  </w:style>
  <w:style w:type="character" w:styleId="Style16">
    <w:name w:val="Цветовое выделение"/>
    <w:qFormat/>
    <w:rPr>
      <w:b/>
      <w:color w:val="26282F"/>
    </w:rPr>
  </w:style>
  <w:style w:type="character" w:styleId="Style17">
    <w:name w:val="Продолжение ссылки"/>
    <w:qFormat/>
    <w:rPr>
      <w:b w:val="false"/>
      <w:color w:val="106BBE"/>
    </w:rPr>
  </w:style>
  <w:style w:type="character" w:styleId="Style18">
    <w:name w:val="Найденные слова"/>
    <w:qFormat/>
    <w:rPr>
      <w:b/>
      <w:color w:val="26282F"/>
      <w:shd w:fill="FFF580" w:val="clear"/>
    </w:rPr>
  </w:style>
  <w:style w:type="character" w:styleId="Style19">
    <w:name w:val="Не вступил в силу"/>
    <w:qFormat/>
    <w:rPr>
      <w:b/>
      <w:color w:val="000000"/>
      <w:shd w:fill="D8EDE8" w:val="clear"/>
    </w:rPr>
  </w:style>
  <w:style w:type="character" w:styleId="Style20">
    <w:name w:val="Опечатки"/>
    <w:qFormat/>
    <w:rPr>
      <w:color w:val="FF0000"/>
    </w:rPr>
  </w:style>
  <w:style w:type="character" w:styleId="Style21">
    <w:name w:val="Активная гипертекстовая ссылка"/>
    <w:qFormat/>
    <w:rPr>
      <w:b w:val="false"/>
      <w:color w:val="106BBE"/>
      <w:u w:val="single"/>
    </w:rPr>
  </w:style>
  <w:style w:type="character" w:styleId="Style22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3">
    <w:name w:val="Сравнение редакций. Удаленный фрагмент"/>
    <w:qFormat/>
    <w:rPr>
      <w:color w:val="000000"/>
      <w:shd w:fill="C4C413" w:val="clear"/>
    </w:rPr>
  </w:style>
  <w:style w:type="character" w:styleId="Style24">
    <w:name w:val="Заголовок своего сообщения"/>
    <w:qFormat/>
    <w:rPr>
      <w:b/>
      <w:color w:val="26282F"/>
    </w:rPr>
  </w:style>
  <w:style w:type="character" w:styleId="Style25">
    <w:name w:val="Заголовок чужого сообщения"/>
    <w:qFormat/>
    <w:rPr>
      <w:b/>
      <w:color w:val="FF0000"/>
    </w:rPr>
  </w:style>
  <w:style w:type="character" w:styleId="Style26">
    <w:name w:val="Выделение для Базового Поиска"/>
    <w:qFormat/>
    <w:rPr>
      <w:b/>
      <w:color w:val="0058A9"/>
    </w:rPr>
  </w:style>
  <w:style w:type="character" w:styleId="Style27">
    <w:name w:val="Выделение для Базового Поиска (курсив)"/>
    <w:qFormat/>
    <w:rPr>
      <w:b/>
      <w:i/>
      <w:color w:val="0058A9"/>
    </w:rPr>
  </w:style>
  <w:style w:type="character" w:styleId="Style28">
    <w:name w:val="Ссылка на утративший силу документ"/>
    <w:qFormat/>
    <w:rPr>
      <w:b w:val="false"/>
      <w:color w:val="749232"/>
    </w:rPr>
  </w:style>
  <w:style w:type="character" w:styleId="Style29">
    <w:name w:val="Сравнение редакций"/>
    <w:qFormat/>
    <w:rPr>
      <w:b w:val="false"/>
      <w:color w:val="26282F"/>
    </w:rPr>
  </w:style>
  <w:style w:type="character" w:styleId="Style30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DefaultParagraphFont">
    <w:name w:val="Default Paragraph Font"/>
    <w:qFormat/>
    <w:rPr/>
  </w:style>
  <w:style w:type="character" w:styleId="FontStyle17">
    <w:name w:val="Font Style17"/>
    <w:qFormat/>
    <w:rPr>
      <w:rFonts w:ascii="Times New Roman" w:hAnsi="Times New Roman" w:cs="Times New Roman"/>
      <w:sz w:val="26"/>
    </w:rPr>
  </w:style>
  <w:style w:type="character" w:styleId="Emphasis">
    <w:name w:val="Emphasis"/>
    <w:qFormat/>
    <w:rPr>
      <w:i/>
      <w:iCs/>
    </w:rPr>
  </w:style>
  <w:style w:type="character" w:styleId="DefaultParagraphFont1">
    <w:name w:val="Default Paragraph Font1"/>
    <w:qFormat/>
    <w:rPr/>
  </w:style>
  <w:style w:type="character" w:styleId="FontStyle18">
    <w:name w:val="Font Style18"/>
    <w:qFormat/>
    <w:rPr>
      <w:rFonts w:ascii="Times New Roman" w:hAnsi="Times New Roman" w:cs="Times New Roman"/>
      <w:sz w:val="26"/>
    </w:rPr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paragraph" w:styleId="Style3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Mangal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DejaVu Sans"/>
      <w:sz w:val="28"/>
      <w:szCs w:val="28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11">
    <w:name w:val="Указатель1"/>
    <w:basedOn w:val="Normal"/>
    <w:qFormat/>
    <w:pPr>
      <w:suppressLineNumbers/>
    </w:pPr>
    <w:rPr>
      <w:sz w:val="28"/>
    </w:rPr>
  </w:style>
  <w:style w:type="paragraph" w:styleId="WW-">
    <w:name w:val="WW-Заголовок"/>
    <w:basedOn w:val="1"/>
    <w:next w:val="Subtitle"/>
    <w:qFormat/>
    <w:pPr/>
    <w:rPr/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kern w:val="2"/>
      <w:sz w:val="20"/>
      <w:szCs w:val="20"/>
      <w:lang w:val="ru-RU" w:bidi="ar-SA" w:eastAsia="zh-CN"/>
    </w:rPr>
  </w:style>
  <w:style w:type="paragraph" w:styleId="Style34">
    <w:name w:val="Таблицы (моноширинный)"/>
    <w:qFormat/>
    <w:pPr>
      <w:widowControl w:val="false"/>
      <w:suppressAutoHyphens w:val="true"/>
      <w:bidi w:val="0"/>
    </w:pPr>
    <w:rPr>
      <w:rFonts w:ascii="Courier New" w:hAnsi="Courier New" w:eastAsia="SimSun;宋体" w:cs="Mangal"/>
      <w:color w:val="auto"/>
      <w:sz w:val="24"/>
      <w:szCs w:val="24"/>
      <w:lang w:val="ru-RU" w:eastAsia="zh-CN" w:bidi="hi-IN"/>
    </w:rPr>
  </w:style>
  <w:style w:type="paragraph" w:styleId="Style35">
    <w:name w:val="Комментарий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353842"/>
      <w:sz w:val="24"/>
      <w:szCs w:val="24"/>
      <w:shd w:fill="F0F0F0" w:val="clear"/>
      <w:lang w:val="ru-RU" w:eastAsia="zh-CN" w:bidi="hi-IN"/>
    </w:rPr>
  </w:style>
  <w:style w:type="paragraph" w:styleId="Style36">
    <w:name w:val="Моноширинный"/>
    <w:qFormat/>
    <w:pPr>
      <w:widowControl w:val="false"/>
      <w:suppressAutoHyphens w:val="true"/>
      <w:bidi w:val="0"/>
    </w:pPr>
    <w:rPr>
      <w:rFonts w:ascii="Courier New" w:hAnsi="Courier New" w:eastAsia="SimSun;宋体" w:cs="Mangal"/>
      <w:color w:val="auto"/>
      <w:sz w:val="24"/>
      <w:szCs w:val="24"/>
      <w:lang w:val="ru-RU" w:eastAsia="zh-CN" w:bidi="hi-IN"/>
    </w:rPr>
  </w:style>
  <w:style w:type="paragraph" w:styleId="Style37">
    <w:name w:val="Текст (справка)"/>
    <w:qFormat/>
    <w:pPr>
      <w:widowControl w:val="false"/>
      <w:suppressAutoHyphens w:val="true"/>
      <w:bidi w:val="0"/>
      <w:ind w:hanging="0" w:left="170" w:right="170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38">
    <w:name w:val="Заголовок статьи"/>
    <w:qFormat/>
    <w:pPr>
      <w:widowControl w:val="false"/>
      <w:suppressAutoHyphens w:val="true"/>
      <w:bidi w:val="0"/>
      <w:ind w:hanging="892" w:left="1612" w:right="0"/>
      <w:jc w:val="both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39">
    <w:name w:val="Прижатый влево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40">
    <w:name w:val="Нормальный (таблица)"/>
    <w:qFormat/>
    <w:pPr>
      <w:widowControl w:val="false"/>
      <w:suppressAutoHyphens w:val="true"/>
      <w:bidi w:val="0"/>
      <w:jc w:val="both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41">
    <w:name w:val="Текст (лев. подпись)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42">
    <w:name w:val="Текст (прав. подпись)"/>
    <w:qFormat/>
    <w:pPr>
      <w:widowControl w:val="false"/>
      <w:suppressAutoHyphens w:val="true"/>
      <w:bidi w:val="0"/>
      <w:jc w:val="right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43">
    <w:name w:val="Текст в таблице"/>
    <w:basedOn w:val="Style40"/>
    <w:qFormat/>
    <w:pPr>
      <w:ind w:firstLine="500" w:left="0" w:right="0"/>
      <w:jc w:val="both"/>
    </w:pPr>
    <w:rPr>
      <w:sz w:val="24"/>
    </w:rPr>
  </w:style>
  <w:style w:type="paragraph" w:styleId="Style44">
    <w:name w:val="Технический комментарий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463F31"/>
      <w:sz w:val="24"/>
      <w:szCs w:val="24"/>
      <w:shd w:fill="FFFFA6" w:val="clear"/>
      <w:lang w:val="ru-RU" w:eastAsia="zh-CN" w:bidi="hi-IN"/>
    </w:rPr>
  </w:style>
  <w:style w:type="paragraph" w:styleId="Style45">
    <w:name w:val="Информация об изменениях документа"/>
    <w:basedOn w:val="Style35"/>
    <w:qFormat/>
    <w:pPr/>
    <w:rPr>
      <w:i/>
      <w:color w:val="353842"/>
      <w:sz w:val="24"/>
      <w:shd w:fill="F0F0F0" w:val="clear"/>
    </w:rPr>
  </w:style>
  <w:style w:type="paragraph" w:styleId="Style46">
    <w:name w:val="Комментарий пользователя"/>
    <w:basedOn w:val="Style35"/>
    <w:qFormat/>
    <w:pPr/>
    <w:rPr>
      <w:color w:val="353842"/>
      <w:sz w:val="24"/>
      <w:shd w:fill="FFDFE0" w:val="clear"/>
    </w:rPr>
  </w:style>
  <w:style w:type="paragraph" w:styleId="Style47">
    <w:name w:val="Оглавление"/>
    <w:basedOn w:val="Style34"/>
    <w:qFormat/>
    <w:pPr>
      <w:ind w:hanging="0" w:left="140" w:right="0"/>
    </w:pPr>
    <w:rPr>
      <w:rFonts w:ascii="Courier New" w:hAnsi="Courier New" w:cs="Courier New"/>
      <w:sz w:val="24"/>
    </w:rPr>
  </w:style>
  <w:style w:type="paragraph" w:styleId="Style48">
    <w:name w:val="Словарная статья"/>
    <w:qFormat/>
    <w:pPr>
      <w:widowControl w:val="false"/>
      <w:suppressAutoHyphens w:val="true"/>
      <w:bidi w:val="0"/>
      <w:ind w:hanging="0" w:left="0" w:right="118"/>
      <w:jc w:val="both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49">
    <w:name w:val="Колонтитул (левый)"/>
    <w:basedOn w:val="Style41"/>
    <w:qFormat/>
    <w:pPr>
      <w:jc w:val="left"/>
    </w:pPr>
    <w:rPr>
      <w:sz w:val="14"/>
    </w:rPr>
  </w:style>
  <w:style w:type="paragraph" w:styleId="Style50">
    <w:name w:val="Колонтитул (правый)"/>
    <w:basedOn w:val="Style42"/>
    <w:qFormat/>
    <w:pPr>
      <w:jc w:val="right"/>
    </w:pPr>
    <w:rPr>
      <w:sz w:val="14"/>
    </w:rPr>
  </w:style>
  <w:style w:type="paragraph" w:styleId="Style51">
    <w:name w:val="Основное меню (преемственное) "/>
    <w:qFormat/>
    <w:pPr>
      <w:widowControl w:val="false"/>
      <w:suppressAutoHyphens w:val="true"/>
      <w:bidi w:val="0"/>
      <w:ind w:firstLine="720" w:left="0" w:right="0"/>
      <w:jc w:val="both"/>
    </w:pPr>
    <w:rPr>
      <w:rFonts w:ascii="Verdana" w:hAnsi="Verdana" w:eastAsia="SimSun;宋体" w:cs="Mangal"/>
      <w:color w:val="auto"/>
      <w:sz w:val="22"/>
      <w:szCs w:val="24"/>
      <w:lang w:val="ru-RU" w:eastAsia="zh-CN" w:bidi="hi-IN"/>
    </w:rPr>
  </w:style>
  <w:style w:type="paragraph" w:styleId="Style52">
    <w:name w:val="Постоянная часть"/>
    <w:basedOn w:val="Style51"/>
    <w:qFormat/>
    <w:pPr>
      <w:ind w:firstLine="720" w:left="0" w:right="0"/>
      <w:jc w:val="both"/>
    </w:pPr>
    <w:rPr>
      <w:rFonts w:ascii="Verdana" w:hAnsi="Verdana" w:cs="Verdana"/>
      <w:sz w:val="20"/>
    </w:rPr>
  </w:style>
  <w:style w:type="paragraph" w:styleId="Style53">
    <w:name w:val="Переменная часть"/>
    <w:basedOn w:val="Style51"/>
    <w:qFormat/>
    <w:pPr>
      <w:ind w:firstLine="720" w:left="0" w:right="0"/>
      <w:jc w:val="both"/>
    </w:pPr>
    <w:rPr>
      <w:rFonts w:ascii="Verdana" w:hAnsi="Verdana" w:cs="Verdana"/>
      <w:sz w:val="18"/>
    </w:rPr>
  </w:style>
  <w:style w:type="paragraph" w:styleId="Style54">
    <w:name w:val="Интерактивный заголовок"/>
    <w:basedOn w:val="1"/>
    <w:qFormat/>
    <w:pPr/>
    <w:rPr>
      <w:rFonts w:ascii="Verdana" w:hAnsi="Verdana" w:cs="Verdana"/>
      <w:color w:val="0058A9"/>
      <w:sz w:val="22"/>
      <w:shd w:fill="F0F0F0" w:val="clear"/>
    </w:rPr>
  </w:style>
  <w:style w:type="paragraph" w:styleId="Style55">
    <w:name w:val="Центрированный (таблица)"/>
    <w:basedOn w:val="Style40"/>
    <w:qFormat/>
    <w:pPr>
      <w:jc w:val="center"/>
    </w:pPr>
    <w:rPr>
      <w:sz w:val="24"/>
    </w:rPr>
  </w:style>
  <w:style w:type="paragraph" w:styleId="Style56">
    <w:name w:val="Необходимые документы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57">
    <w:name w:val="Куда обратиться?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58">
    <w:name w:val="Внимание: недобросовестность!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59">
    <w:name w:val="Внимание: криминал!!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60">
    <w:name w:val="Примечание.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61">
    <w:name w:val="Пример.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62">
    <w:name w:val="Информация об изменениях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353842"/>
      <w:sz w:val="18"/>
      <w:szCs w:val="24"/>
      <w:shd w:fill="EAEFED" w:val="clear"/>
      <w:lang w:val="ru-RU" w:eastAsia="zh-CN" w:bidi="hi-IN"/>
    </w:rPr>
  </w:style>
  <w:style w:type="paragraph" w:styleId="Style63">
    <w:name w:val="Заголовок для информации об изменениях"/>
    <w:basedOn w:val="Heading1"/>
    <w:qFormat/>
    <w:pPr>
      <w:numPr>
        <w:ilvl w:val="0"/>
        <w:numId w:val="0"/>
      </w:numPr>
      <w:ind w:hanging="0" w:left="0" w:right="0"/>
      <w:outlineLvl w:val="9"/>
    </w:pPr>
    <w:rPr>
      <w:color w:val="26282F"/>
      <w:sz w:val="18"/>
      <w:shd w:fill="FFFFFF" w:val="clear"/>
    </w:rPr>
  </w:style>
  <w:style w:type="paragraph" w:styleId="Style64">
    <w:name w:val="Подвал для информации об изменениях"/>
    <w:basedOn w:val="Heading1"/>
    <w:qFormat/>
    <w:pPr>
      <w:numPr>
        <w:ilvl w:val="0"/>
        <w:numId w:val="0"/>
      </w:numPr>
      <w:spacing w:before="108" w:after="108"/>
      <w:ind w:hanging="0" w:left="0" w:right="0"/>
      <w:jc w:val="center"/>
      <w:outlineLvl w:val="9"/>
    </w:pPr>
    <w:rPr>
      <w:b w:val="false"/>
      <w:color w:val="26282F"/>
      <w:sz w:val="18"/>
    </w:rPr>
  </w:style>
  <w:style w:type="paragraph" w:styleId="Style65">
    <w:name w:val="Текст информации об изменениях"/>
    <w:qFormat/>
    <w:pPr>
      <w:widowControl w:val="false"/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color w:val="353842"/>
      <w:sz w:val="18"/>
      <w:szCs w:val="24"/>
      <w:lang w:val="ru-RU" w:eastAsia="zh-CN" w:bidi="hi-IN"/>
    </w:rPr>
  </w:style>
  <w:style w:type="paragraph" w:styleId="Style66">
    <w:name w:val="Подзаголовок для информации об изменениях"/>
    <w:basedOn w:val="Style65"/>
    <w:qFormat/>
    <w:pPr>
      <w:ind w:firstLine="720" w:left="0" w:right="0"/>
      <w:jc w:val="both"/>
    </w:pPr>
    <w:rPr>
      <w:b/>
      <w:color w:val="353842"/>
      <w:sz w:val="18"/>
    </w:rPr>
  </w:style>
  <w:style w:type="paragraph" w:styleId="Style67">
    <w:name w:val="Заголовок группы контролов"/>
    <w:qFormat/>
    <w:pPr>
      <w:widowControl w:val="false"/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b/>
      <w:color w:val="000000"/>
      <w:sz w:val="24"/>
      <w:szCs w:val="24"/>
      <w:lang w:val="ru-RU" w:eastAsia="zh-CN" w:bidi="hi-IN"/>
    </w:rPr>
  </w:style>
  <w:style w:type="paragraph" w:styleId="Style68">
    <w:name w:val="Заголовок распахивающейся части диалога"/>
    <w:qFormat/>
    <w:pPr>
      <w:widowControl w:val="false"/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i/>
      <w:color w:val="000080"/>
      <w:sz w:val="22"/>
      <w:szCs w:val="24"/>
      <w:lang w:val="ru-RU" w:eastAsia="zh-CN" w:bidi="hi-IN"/>
    </w:rPr>
  </w:style>
  <w:style w:type="paragraph" w:styleId="Style69">
    <w:name w:val="Ссылка на официальную публикацию"/>
    <w:qFormat/>
    <w:pPr>
      <w:widowControl w:val="false"/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70">
    <w:name w:val="Подчёркнутый текст"/>
    <w:qFormat/>
    <w:pPr>
      <w:widowControl w:val="false"/>
      <w:pBdr>
        <w:bottom w:val="single" w:sz="4" w:space="0" w:color="000000"/>
      </w:pBdr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71">
    <w:name w:val="Внимание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72">
    <w:name w:val="Напишите нам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0"/>
      <w:szCs w:val="24"/>
      <w:shd w:fill="EFFFAD" w:val="clear"/>
      <w:lang w:val="ru-RU" w:eastAsia="zh-CN" w:bidi="hi-IN"/>
    </w:rPr>
  </w:style>
  <w:style w:type="paragraph" w:styleId="Style73">
    <w:name w:val="Текст ЭР (см. также)"/>
    <w:qFormat/>
    <w:pPr>
      <w:widowControl w:val="false"/>
      <w:suppressAutoHyphens w:val="true"/>
      <w:bidi w:val="0"/>
      <w:spacing w:before="200" w:after="0"/>
    </w:pPr>
    <w:rPr>
      <w:rFonts w:ascii="Liberation Serif" w:hAnsi="Liberation Serif" w:eastAsia="SimSun;宋体" w:cs="Mangal"/>
      <w:color w:val="auto"/>
      <w:sz w:val="20"/>
      <w:szCs w:val="24"/>
      <w:lang w:val="ru-RU" w:eastAsia="zh-CN" w:bidi="hi-IN"/>
    </w:rPr>
  </w:style>
  <w:style w:type="paragraph" w:styleId="Style74">
    <w:name w:val="Заголовок ЭР (левое окно)"/>
    <w:qFormat/>
    <w:pPr>
      <w:widowControl w:val="false"/>
      <w:suppressAutoHyphens w:val="true"/>
      <w:bidi w:val="0"/>
      <w:spacing w:before="300" w:after="250"/>
      <w:jc w:val="center"/>
    </w:pPr>
    <w:rPr>
      <w:rFonts w:ascii="Liberation Serif" w:hAnsi="Liberation Serif" w:eastAsia="SimSun;宋体" w:cs="Mangal"/>
      <w:b/>
      <w:color w:val="26282F"/>
      <w:sz w:val="26"/>
      <w:szCs w:val="24"/>
      <w:lang w:val="ru-RU" w:eastAsia="zh-CN" w:bidi="hi-IN"/>
    </w:rPr>
  </w:style>
  <w:style w:type="paragraph" w:styleId="Style75">
    <w:name w:val="Заголовок ЭР (правое окно)"/>
    <w:basedOn w:val="Style74"/>
    <w:qFormat/>
    <w:pPr>
      <w:spacing w:before="300" w:after="250"/>
      <w:jc w:val="left"/>
    </w:pPr>
    <w:rPr>
      <w:b/>
      <w:color w:val="26282F"/>
      <w:sz w:val="26"/>
    </w:rPr>
  </w:style>
  <w:style w:type="paragraph" w:styleId="-">
    <w:name w:val="ЭР-содержание (правое окно)"/>
    <w:qFormat/>
    <w:pPr>
      <w:widowControl w:val="false"/>
      <w:suppressAutoHyphens w:val="true"/>
      <w:bidi w:val="0"/>
      <w:spacing w:before="300" w:after="0"/>
    </w:pPr>
    <w:rPr>
      <w:rFonts w:ascii="Liberation Serif" w:hAnsi="Liberation Serif" w:eastAsia="SimSun;宋体" w:cs="Mangal"/>
      <w:color w:val="auto"/>
      <w:sz w:val="24"/>
      <w:szCs w:val="24"/>
      <w:lang w:val="ru-RU" w:eastAsia="zh-CN" w:bidi="hi-IN"/>
    </w:rPr>
  </w:style>
  <w:style w:type="paragraph" w:styleId="Style76">
    <w:name w:val="Формула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color w:val="000000"/>
      <w:sz w:val="24"/>
      <w:szCs w:val="24"/>
      <w:shd w:fill="F5F3DA" w:val="clear"/>
      <w:lang w:val="ru-RU" w:eastAsia="zh-CN" w:bidi="hi-IN"/>
    </w:rPr>
  </w:style>
  <w:style w:type="paragraph" w:styleId="Style77">
    <w:name w:val="Дочерний элемент списка"/>
    <w:qFormat/>
    <w:pPr>
      <w:widowControl w:val="false"/>
      <w:suppressAutoHyphens w:val="true"/>
      <w:bidi w:val="0"/>
      <w:jc w:val="both"/>
    </w:pPr>
    <w:rPr>
      <w:rFonts w:ascii="Liberation Serif" w:hAnsi="Liberation Serif" w:eastAsia="SimSun;宋体" w:cs="Mangal"/>
      <w:color w:val="868381"/>
      <w:sz w:val="20"/>
      <w:szCs w:val="24"/>
      <w:lang w:val="ru-RU" w:eastAsia="zh-CN" w:bidi="hi-IN"/>
    </w:rPr>
  </w:style>
  <w:style w:type="paragraph" w:styleId="2">
    <w:name w:val="Обзор изменений документа 2"/>
    <w:qFormat/>
    <w:pPr>
      <w:widowControl w:val="false"/>
      <w:suppressAutoHyphens w:val="true"/>
      <w:bidi w:val="0"/>
    </w:pPr>
    <w:rPr>
      <w:rFonts w:ascii="Liberation Serif" w:hAnsi="Liberation Serif" w:eastAsia="SimSun;宋体" w:cs="Mangal"/>
      <w:i/>
      <w:color w:val="800080"/>
      <w:sz w:val="24"/>
      <w:szCs w:val="24"/>
      <w:lang w:val="ru-RU" w:eastAsia="zh-CN" w:bidi="hi-IN"/>
    </w:rPr>
  </w:style>
  <w:style w:type="paragraph" w:styleId="12">
    <w:name w:val="Обзор изменений документа 1"/>
    <w:qFormat/>
    <w:pPr>
      <w:widowControl w:val="false"/>
      <w:suppressAutoHyphens w:val="true"/>
      <w:bidi w:val="0"/>
      <w:jc w:val="center"/>
    </w:pPr>
    <w:rPr>
      <w:rFonts w:ascii="Liberation Serif" w:hAnsi="Liberation Serif" w:eastAsia="SimSun;宋体" w:cs="Mangal"/>
      <w:i/>
      <w:color w:val="800080"/>
      <w:sz w:val="24"/>
      <w:szCs w:val="24"/>
      <w:lang w:val="ru-RU" w:eastAsia="zh-CN" w:bidi="hi-IN"/>
    </w:rPr>
  </w:style>
  <w:style w:type="paragraph" w:styleId="Style78">
    <w:name w:val="Основное меню (по умолчанию)"/>
    <w:qFormat/>
    <w:pPr>
      <w:widowControl w:val="false"/>
      <w:suppressAutoHyphens w:val="true"/>
      <w:bidi w:val="0"/>
      <w:ind w:firstLine="720" w:left="0" w:right="0"/>
      <w:jc w:val="both"/>
    </w:pPr>
    <w:rPr>
      <w:rFonts w:ascii="Liberation Serif" w:hAnsi="Liberation Serif" w:eastAsia="SimSun;宋体" w:cs="Mangal"/>
      <w:color w:val="auto"/>
      <w:sz w:val="20"/>
      <w:szCs w:val="24"/>
      <w:lang w:val="ru-RU" w:eastAsia="zh-CN" w:bidi="hi-IN"/>
    </w:rPr>
  </w:style>
  <w:style w:type="paragraph" w:styleId="Style79">
    <w:name w:val="Постоянная часть "/>
    <w:basedOn w:val="Style78"/>
    <w:qFormat/>
    <w:pPr>
      <w:ind w:firstLine="720" w:left="0" w:right="0"/>
      <w:jc w:val="both"/>
    </w:pPr>
    <w:rPr>
      <w:color w:val="0058A9"/>
      <w:sz w:val="20"/>
    </w:rPr>
  </w:style>
  <w:style w:type="paragraph" w:styleId="Style80">
    <w:name w:val="Заголовок "/>
    <w:basedOn w:val="Style78"/>
    <w:qFormat/>
    <w:pPr/>
    <w:rPr>
      <w:color w:val="000000"/>
      <w:sz w:val="22"/>
      <w:shd w:fill="FFFFFF" w:val="clear"/>
    </w:rPr>
  </w:style>
  <w:style w:type="paragraph" w:styleId="Style81">
    <w:name w:val="Подсказки для контекста"/>
    <w:qFormat/>
    <w:pPr>
      <w:widowControl w:val="false"/>
      <w:suppressAutoHyphens w:val="true"/>
      <w:bidi w:val="0"/>
      <w:ind w:firstLine="720" w:left="0" w:right="0"/>
    </w:pPr>
    <w:rPr>
      <w:rFonts w:ascii="Liberation Serif" w:hAnsi="Liberation Serif" w:eastAsia="SimSun;宋体" w:cs="Mangal"/>
      <w:color w:val="000000"/>
      <w:sz w:val="16"/>
      <w:szCs w:val="24"/>
      <w:lang w:val="ru-RU" w:eastAsia="zh-CN" w:bidi="hi-IN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82">
    <w:name w:val="Нормальный"/>
    <w:basedOn w:val="Normal"/>
    <w:qFormat/>
    <w:pPr/>
    <w:rPr/>
  </w:style>
  <w:style w:type="paragraph" w:styleId="Textreference">
    <w:name w:val="Text (reference)"/>
    <w:basedOn w:val="Normal"/>
    <w:qFormat/>
    <w:pPr>
      <w:spacing w:before="0" w:after="0"/>
      <w:ind w:hanging="0" w:left="170" w:right="170"/>
      <w:jc w:val="left"/>
    </w:pPr>
    <w:rPr>
      <w:sz w:val="24"/>
    </w:rPr>
  </w:style>
  <w:style w:type="paragraph" w:styleId="Style83">
    <w:name w:val="Информация о версии"/>
    <w:basedOn w:val="Textreference"/>
    <w:qFormat/>
    <w:pPr>
      <w:shd w:fill="F0F0F0" w:val="clear"/>
      <w:spacing w:before="75" w:after="0"/>
      <w:ind w:hanging="0" w:left="0" w:right="0"/>
      <w:jc w:val="both"/>
    </w:pPr>
    <w:rPr>
      <w:i/>
      <w:color w:val="353842"/>
      <w:shd w:fill="F0F0F0" w:val="clear"/>
    </w:rPr>
  </w:style>
  <w:style w:type="paragraph" w:styleId="Style110">
    <w:name w:val="Style1"/>
    <w:qFormat/>
    <w:pPr>
      <w:widowControl w:val="false"/>
      <w:suppressAutoHyphens w:val="true"/>
      <w:bidi w:val="0"/>
      <w:ind w:firstLine="725" w:left="0" w:right="0"/>
      <w:jc w:val="both"/>
    </w:pPr>
    <w:rPr>
      <w:rFonts w:ascii="Liberation Serif" w:hAnsi="Liberation Serif" w:eastAsia="Arial" w:cs="Mangal"/>
      <w:color w:val="000000"/>
      <w:kern w:val="2"/>
      <w:sz w:val="24"/>
      <w:szCs w:val="24"/>
      <w:lang w:val="ru-RU" w:eastAsia="zh-CN" w:bidi="hi-IN"/>
    </w:rPr>
  </w:style>
  <w:style w:type="paragraph" w:styleId="Style121">
    <w:name w:val="Style12"/>
    <w:qFormat/>
    <w:pPr>
      <w:widowControl w:val="false"/>
      <w:suppressAutoHyphens w:val="true"/>
      <w:bidi w:val="0"/>
      <w:ind w:firstLine="850" w:left="0" w:right="0"/>
      <w:jc w:val="both"/>
    </w:pPr>
    <w:rPr>
      <w:rFonts w:ascii="Liberation Serif" w:hAnsi="Liberation Serif" w:eastAsia="Arial" w:cs="Liberation Serif"/>
      <w:color w:val="000000"/>
      <w:kern w:val="2"/>
      <w:sz w:val="24"/>
      <w:szCs w:val="24"/>
      <w:lang w:val="ru-RU" w:bidi="hi-IN" w:eastAsia="zh-CN"/>
    </w:rPr>
  </w:style>
  <w:style w:type="paragraph" w:styleId="Style710">
    <w:name w:val="Style7"/>
    <w:basedOn w:val="Normal"/>
    <w:qFormat/>
    <w:pPr>
      <w:spacing w:lineRule="exact" w:line="322"/>
      <w:ind w:firstLine="715" w:left="0" w:right="0"/>
      <w:jc w:val="both"/>
    </w:pPr>
    <w:rPr/>
  </w:style>
  <w:style w:type="paragraph" w:styleId="Style610">
    <w:name w:val="Style6"/>
    <w:basedOn w:val="Normal"/>
    <w:qFormat/>
    <w:pPr>
      <w:spacing w:lineRule="exact" w:line="322"/>
      <w:ind w:firstLine="701" w:left="0" w:right="0"/>
      <w:jc w:val="both"/>
    </w:pPr>
    <w:rPr/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Style84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84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51</TotalTime>
  <Application>LibreOffice/7.6.4.1$Windows_X86_64 LibreOffice_project/e19e193f88cd6c0525a17fb7a176ed8e6a3e2aa1</Application>
  <AppVersion>15.0000</AppVersion>
  <Pages>1</Pages>
  <Words>220</Words>
  <Characters>1640</Characters>
  <CharactersWithSpaces>2059</CharactersWithSpaces>
  <Paragraphs>17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2008-03-19T09:41:00Z</dcterms:created>
  <dc:creator>НПП "Гарант-Сервис"</dc:creator>
  <dc:description>Документ экспортирован из системы ГАРАНТ</dc:description>
  <cp:keywords/>
  <dc:language>ru-RU</dc:language>
  <cp:lastModifiedBy/>
  <cp:lastPrinted>2026-02-27T09:22:12Z</cp:lastPrinted>
  <dcterms:modified xsi:type="dcterms:W3CDTF">2026-02-27T09:21:37Z</dcterms:modified>
  <cp:revision>12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