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1E" w:rsidRDefault="00DD0F1E" w:rsidP="00DD0F1E">
      <w:pPr>
        <w:pStyle w:val="western"/>
        <w:spacing w:before="0" w:beforeAutospacing="0"/>
        <w:jc w:val="center"/>
      </w:pPr>
      <w:r>
        <w:rPr>
          <w:noProof/>
        </w:rPr>
        <w:drawing>
          <wp:inline distT="0" distB="0" distL="0" distR="0">
            <wp:extent cx="640080" cy="731520"/>
            <wp:effectExtent l="0" t="0" r="7620" b="0"/>
            <wp:docPr id="3" name="Рисунок 3" descr="C:\Users\75BD~1\AppData\Local\Temp\lu32601lrlv.tmp\lu32601lrm0_tmp_464406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5BD~1\AppData\Local\Temp\lu32601lrlv.tmp\lu32601lrm0_tmp_464406b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F1E" w:rsidRDefault="00DD0F1E" w:rsidP="00DD0F1E">
      <w:pPr>
        <w:pStyle w:val="western"/>
        <w:spacing w:before="0" w:beforeAutospacing="0"/>
        <w:jc w:val="center"/>
      </w:pPr>
    </w:p>
    <w:p w:rsidR="00DD0F1E" w:rsidRDefault="00DD0F1E" w:rsidP="00DD0F1E">
      <w:pPr>
        <w:pStyle w:val="western"/>
        <w:spacing w:before="0" w:beforeAutospacing="0"/>
        <w:jc w:val="center"/>
      </w:pPr>
      <w:r>
        <w:rPr>
          <w:b/>
          <w:bCs/>
        </w:rPr>
        <w:t>АДМИНИСТРАЦИЯ МУНИЦИПАЛЬНОГО ОБРАЗОВАНИЯ КОРЕНОВСКИЙ МУНИЦИПАЛЬНЫЙ РАЙОН</w:t>
      </w:r>
    </w:p>
    <w:p w:rsidR="00DD0F1E" w:rsidRDefault="00DD0F1E" w:rsidP="00DD0F1E">
      <w:pPr>
        <w:pStyle w:val="western"/>
        <w:spacing w:before="0" w:beforeAutospacing="0"/>
        <w:jc w:val="center"/>
      </w:pPr>
      <w:r>
        <w:rPr>
          <w:b/>
          <w:bCs/>
        </w:rPr>
        <w:t>КРАСНОДАРСКОГО КРАЯ</w:t>
      </w:r>
    </w:p>
    <w:p w:rsidR="00DD0F1E" w:rsidRDefault="00DD0F1E" w:rsidP="00DD0F1E">
      <w:pPr>
        <w:pStyle w:val="western"/>
        <w:spacing w:before="0" w:beforeAutospacing="0"/>
        <w:jc w:val="center"/>
      </w:pPr>
    </w:p>
    <w:p w:rsidR="00DD0F1E" w:rsidRDefault="00DD0F1E" w:rsidP="00DD0F1E">
      <w:pPr>
        <w:pStyle w:val="western"/>
        <w:spacing w:before="0" w:beforeAutospacing="0"/>
        <w:jc w:val="center"/>
      </w:pPr>
      <w:r>
        <w:rPr>
          <w:b/>
          <w:bCs/>
          <w:sz w:val="36"/>
          <w:szCs w:val="36"/>
        </w:rPr>
        <w:t>ПОСТАНОВЛЕНИЕ</w:t>
      </w:r>
    </w:p>
    <w:p w:rsidR="00F604F6" w:rsidRDefault="00F604F6" w:rsidP="00B01EF7">
      <w:pPr>
        <w:pStyle w:val="western"/>
        <w:spacing w:before="0" w:beforeAutospacing="0"/>
        <w:jc w:val="center"/>
      </w:pPr>
    </w:p>
    <w:p w:rsidR="00F604F6" w:rsidRDefault="00F604F6" w:rsidP="00B01EF7">
      <w:pPr>
        <w:pStyle w:val="western"/>
        <w:spacing w:before="0" w:beforeAutospacing="0"/>
        <w:jc w:val="both"/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DD0F1E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>.</w:t>
      </w:r>
      <w:r w:rsidR="00DD0F1E">
        <w:rPr>
          <w:b/>
          <w:bCs/>
          <w:sz w:val="24"/>
          <w:szCs w:val="24"/>
        </w:rPr>
        <w:t>03</w:t>
      </w:r>
      <w:r>
        <w:rPr>
          <w:b/>
          <w:bCs/>
          <w:sz w:val="24"/>
          <w:szCs w:val="24"/>
        </w:rPr>
        <w:t xml:space="preserve">.2026 </w:t>
      </w:r>
      <w:r w:rsidR="00B01EF7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№ </w:t>
      </w:r>
      <w:r w:rsidR="00B01EF7">
        <w:rPr>
          <w:b/>
          <w:bCs/>
          <w:sz w:val="24"/>
          <w:szCs w:val="24"/>
        </w:rPr>
        <w:t>192</w:t>
      </w:r>
    </w:p>
    <w:p w:rsidR="00F604F6" w:rsidRDefault="00F604F6" w:rsidP="00B01EF7">
      <w:pPr>
        <w:pStyle w:val="western"/>
        <w:spacing w:before="0" w:beforeAutospacing="0"/>
        <w:jc w:val="center"/>
      </w:pPr>
      <w:r>
        <w:rPr>
          <w:sz w:val="24"/>
          <w:szCs w:val="24"/>
        </w:rPr>
        <w:t>г. Кореновск</w:t>
      </w:r>
    </w:p>
    <w:p w:rsidR="00F604F6" w:rsidRDefault="00F604F6" w:rsidP="00B01EF7">
      <w:pPr>
        <w:pStyle w:val="western"/>
        <w:spacing w:before="0" w:beforeAutospacing="0"/>
        <w:jc w:val="center"/>
      </w:pPr>
    </w:p>
    <w:p w:rsidR="006538A6" w:rsidRPr="00B01EF7" w:rsidRDefault="006538A6" w:rsidP="00B01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 «Развитие образования» на 2020-2026 годы» (с изменениями, внесенными постановлением от 23 мая 2025 года № 674)</w:t>
      </w:r>
    </w:p>
    <w:p w:rsidR="006538A6" w:rsidRDefault="006538A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EF7" w:rsidRDefault="00B01EF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</w:t>
      </w:r>
      <w:r w:rsidR="00E43DC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район Краснодарского края</w:t>
      </w:r>
      <w:r w:rsidR="00E43D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2020-2026 годы» (с изменениями, внесенными постановлением от 23 мая 2025 года № 674) изменения, изложив приложение к постановлению в новой редакции (прилагается).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Признать утратившим силу постановления администрации муниципального образования Кореновский муниципальный район Краснодарского края от </w:t>
      </w:r>
      <w:r w:rsidR="004D665F">
        <w:rPr>
          <w:rFonts w:ascii="Times New Roman" w:eastAsia="Times New Roman" w:hAnsi="Times New Roman" w:cs="Times New Roman"/>
          <w:sz w:val="28"/>
          <w:szCs w:val="28"/>
          <w:lang w:eastAsia="ar-SA"/>
        </w:rPr>
        <w:t>10 февраля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837B7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D665F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31 октября 2019 года №1468 «Об утверждении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«Развитие образования» на 2020-2026 годы».</w:t>
      </w:r>
    </w:p>
    <w:p w:rsidR="006538A6" w:rsidRDefault="006538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Постановление вступает в силу со дня его подписания.</w:t>
      </w:r>
    </w:p>
    <w:p w:rsidR="006538A6" w:rsidRDefault="006538A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EF7" w:rsidRDefault="00B01EF7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EF7" w:rsidRDefault="00B01EF7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</w:t>
      </w:r>
      <w:r w:rsidR="00B01EF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С.А. Голобородько</w:t>
      </w:r>
    </w:p>
    <w:p w:rsidR="008C0609" w:rsidRDefault="008C0609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C0609" w:rsidRPr="00B01EF7" w:rsidRDefault="008C0609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B01EF7" w:rsidRDefault="00B01EF7">
      <w:r>
        <w:br w:type="page"/>
      </w:r>
    </w:p>
    <w:tbl>
      <w:tblPr>
        <w:tblW w:w="9750" w:type="dxa"/>
        <w:tblLayout w:type="fixed"/>
        <w:tblLook w:val="0000" w:firstRow="0" w:lastRow="0" w:firstColumn="0" w:lastColumn="0" w:noHBand="0" w:noVBand="0"/>
      </w:tblPr>
      <w:tblGrid>
        <w:gridCol w:w="5103"/>
        <w:gridCol w:w="4647"/>
      </w:tblGrid>
      <w:tr w:rsidR="006538A6" w:rsidRPr="00B01EF7" w:rsidTr="005F79C0">
        <w:tc>
          <w:tcPr>
            <w:tcW w:w="5103" w:type="dxa"/>
          </w:tcPr>
          <w:p w:rsidR="006538A6" w:rsidRPr="00B01EF7" w:rsidRDefault="00B01EF7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br w:type="page"/>
            </w:r>
          </w:p>
        </w:tc>
        <w:tc>
          <w:tcPr>
            <w:tcW w:w="4647" w:type="dxa"/>
          </w:tcPr>
          <w:p w:rsidR="006538A6" w:rsidRPr="00B01EF7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01E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ПРИЛОЖЕНИЕ</w:t>
            </w:r>
          </w:p>
          <w:p w:rsidR="006538A6" w:rsidRPr="00B01EF7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proofErr w:type="gramStart"/>
            <w:r w:rsidRPr="00B01EF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</w:t>
            </w:r>
            <w:proofErr w:type="gramEnd"/>
            <w:r w:rsidRPr="00B01EF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постановлению администрации</w:t>
            </w:r>
          </w:p>
          <w:p w:rsidR="006538A6" w:rsidRPr="00B01EF7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proofErr w:type="gramStart"/>
            <w:r w:rsidRPr="00B01EF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муниципального</w:t>
            </w:r>
            <w:proofErr w:type="gramEnd"/>
            <w:r w:rsidRPr="00B01EF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образования</w:t>
            </w:r>
          </w:p>
          <w:p w:rsidR="006538A6" w:rsidRPr="00B01EF7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01EF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Кореновский муниципальный район</w:t>
            </w:r>
          </w:p>
          <w:p w:rsidR="006538A6" w:rsidRPr="00B01EF7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01EF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Краснодарского края</w:t>
            </w:r>
          </w:p>
          <w:p w:rsidR="006538A6" w:rsidRPr="00B01EF7" w:rsidRDefault="00B01E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02.03.2026  № 192</w:t>
            </w:r>
          </w:p>
          <w:p w:rsidR="006538A6" w:rsidRPr="00B01EF7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6538A6" w:rsidRPr="00B01EF7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  <w:p w:rsidR="006538A6" w:rsidRPr="00B01EF7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</w:pPr>
            <w:r w:rsidRPr="00B01EF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u w:val="single"/>
              </w:rPr>
              <w:t>ПРИЛОЖЕНИЕ</w:t>
            </w:r>
          </w:p>
          <w:p w:rsidR="006538A6" w:rsidRPr="00B01EF7" w:rsidRDefault="006538A6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</w:pPr>
          </w:p>
          <w:p w:rsidR="006538A6" w:rsidRPr="00B01EF7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</w:pPr>
            <w:r w:rsidRPr="00B01EF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>УТВЕРЖДЕНО</w:t>
            </w:r>
          </w:p>
          <w:p w:rsidR="006538A6" w:rsidRPr="00B01EF7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</w:pPr>
            <w:proofErr w:type="gramStart"/>
            <w:r w:rsidRPr="00B01EF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>постановлением</w:t>
            </w:r>
            <w:proofErr w:type="gramEnd"/>
            <w:r w:rsidRPr="00B01EF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 xml:space="preserve"> администрации</w:t>
            </w:r>
          </w:p>
          <w:p w:rsidR="006538A6" w:rsidRPr="00B01EF7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proofErr w:type="gramStart"/>
            <w:r w:rsidRPr="00B01EF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>муниципального</w:t>
            </w:r>
            <w:proofErr w:type="gramEnd"/>
            <w:r w:rsidRPr="00B01EF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 xml:space="preserve"> образования</w:t>
            </w:r>
          </w:p>
          <w:p w:rsidR="006538A6" w:rsidRPr="00B01EF7" w:rsidRDefault="006538A6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B01E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Кореновский муниципальный район</w:t>
            </w:r>
          </w:p>
          <w:p w:rsidR="006538A6" w:rsidRPr="00B01EF7" w:rsidRDefault="006538A6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01E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Краснодарского края</w:t>
            </w:r>
          </w:p>
          <w:p w:rsidR="00B01EF7" w:rsidRPr="00B01EF7" w:rsidRDefault="00B01EF7" w:rsidP="00B01E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02.03.2026  № 192</w:t>
            </w:r>
          </w:p>
          <w:p w:rsidR="006538A6" w:rsidRPr="00B01EF7" w:rsidRDefault="006538A6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  <w:rPr>
                <w:u w:val="single"/>
              </w:rPr>
            </w:pPr>
            <w:r w:rsidRPr="00B01EF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муниципальный район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Краснодарского края 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  <w:gridCol w:w="5381"/>
      </w:tblGrid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;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- «Обеспечение реализации муниципальной программы и прочие мероприятия»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 перспективными задачами развития общества и экономики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качеств, характеризующих общественно активную личность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области образования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5D00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D665F">
              <w:rPr>
                <w:rFonts w:ascii="Times New Roman" w:hAnsi="Times New Roman" w:cs="Times New Roman"/>
                <w:sz w:val="28"/>
                <w:szCs w:val="28"/>
              </w:rPr>
              <w:t> 304 544,5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                      </w:t>
            </w:r>
          </w:p>
          <w:p w:rsidR="006538A6" w:rsidRDefault="004D665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7 097 386,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t xml:space="preserve">  тысяч</w:t>
            </w:r>
            <w:proofErr w:type="gramEnd"/>
            <w:r w:rsidR="006538A6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1 386 298,8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> 349 751,5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>814 586,2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116 631,2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90F35">
              <w:rPr>
                <w:rFonts w:ascii="Times New Roman" w:hAnsi="Times New Roman" w:cs="Times New Roman"/>
                <w:sz w:val="28"/>
                <w:szCs w:val="28"/>
              </w:rPr>
              <w:t>139 859,2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  <w:r>
              <w:t xml:space="preserve"> </w:t>
            </w:r>
            <w:r w:rsidR="004D665F">
              <w:rPr>
                <w:rFonts w:ascii="Times New Roman" w:hAnsi="Times New Roman" w:cs="Times New Roman"/>
                <w:sz w:val="28"/>
                <w:szCs w:val="28"/>
              </w:rPr>
              <w:t>3 390 312,2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329 597,1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D2239">
              <w:rPr>
                <w:rFonts w:ascii="Times New Roman" w:hAnsi="Times New Roman" w:cs="Times New Roman"/>
                <w:sz w:val="28"/>
                <w:szCs w:val="28"/>
              </w:rPr>
              <w:t>615 333,8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4D665F">
              <w:rPr>
                <w:rFonts w:ascii="Times New Roman" w:hAnsi="Times New Roman" w:cs="Times New Roman"/>
                <w:sz w:val="28"/>
                <w:szCs w:val="28"/>
              </w:rPr>
              <w:t>583 879,0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программы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</w:rPr>
        <w:t xml:space="preserve">В 2019 году в Кореновском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муниципальном районе Краснодарского края</w:t>
      </w:r>
      <w:r>
        <w:rPr>
          <w:rFonts w:ascii="Times New Roman" w:hAnsi="Times New Roman" w:cs="Times New Roman"/>
          <w:sz w:val="28"/>
        </w:rPr>
        <w:t xml:space="preserve">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активно создавались новые места для детей дошкольного возраста: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1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88"/>
      </w:tblGrid>
      <w:tr w:rsidR="006538A6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9408</w:t>
            </w:r>
          </w:p>
        </w:tc>
      </w:tr>
    </w:tbl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1" w:name="OLE_LINK22"/>
            <w:bookmarkStart w:id="2" w:name="OLE_LINK12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6538A6" w:rsidRDefault="006538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6538A6" w:rsidRDefault="006538A6" w:rsidP="00B844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  <w:r w:rsidR="00B8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18"/>
      </w:tblGrid>
      <w:tr w:rsidR="006538A6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52,8 %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благоприятных и безопасных условий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комплекса мероприятий по пожарной антитеррористической безопасности, организации подвоза учащихся;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муниципальной программы: 2020–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6538A6" w:rsidRDefault="006538A6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Перечень и краткое описание подпрограмм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униципальной программы носят комплексный характер, они согласованы по срокам, а также по ресурсам, необходимым для их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долгосрочного социально-экономического развития Краснодарского края.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» (направлена на обеспечение системы образования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квалифицированными кадрами);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(тыс. руб.)</w:t>
            </w:r>
          </w:p>
        </w:tc>
      </w:tr>
      <w:tr w:rsidR="006538A6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left="-3"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финансирования мероприятий муниципальной программы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ind w:left="-3"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D665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11304544,5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1386298,8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1349751,5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A3A41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116631,2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139859,2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615333,8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D665F" w:rsidP="00E7323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583879,0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87C55" w:rsidP="00F334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2118263,</w:t>
            </w:r>
            <w:r w:rsidR="00F334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4D665F" w:rsidP="00F334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2073489,7</w:t>
            </w:r>
          </w:p>
        </w:tc>
      </w:tr>
      <w:tr w:rsidR="006538A6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том числе:</w:t>
            </w:r>
          </w:p>
        </w:tc>
        <w:tc>
          <w:tcPr>
            <w:tcW w:w="8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43E14">
            <w:pPr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8868319,7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1201472,4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73858,9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43E1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463844,0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 w:rsidP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1748178,6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43E1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1739175,3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43E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1538593,6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5F1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E31FB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43E14" w:rsidP="0044372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56436,4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233343,1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43E1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188620,8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31FB8" w:rsidP="00443722">
            <w:pPr>
              <w:spacing w:after="0" w:line="240" w:lineRule="auto"/>
              <w:ind w:right="-8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68017,0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65542,9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396967,9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17922,1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41E6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7E5BF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80150,7</w:t>
            </w:r>
          </w:p>
        </w:tc>
      </w:tr>
    </w:tbl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Краснодарского края «Дети Кубани».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Методика оценки эффективности реализации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6538A6" w:rsidRDefault="006538A6">
      <w:pPr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 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муниципальной 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муниципальной 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 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 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99C" w:rsidRDefault="00B8799C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М.В.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90266A" w:rsidRDefault="0090266A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6538A6">
        <w:tc>
          <w:tcPr>
            <w:tcW w:w="5103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6A" w:rsidRDefault="0090266A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6A" w:rsidRDefault="0090266A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494" w:rsidRDefault="00B844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, 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6538A6" w:rsidRDefault="006538A6">
            <w:pPr>
              <w:widowControl w:val="0"/>
              <w:snapToGrid w:val="0"/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сохранение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создать условия организации образовательного процесса 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6538A6" w:rsidRDefault="006538A6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муниципальных образовательных организаций, выполнивших муниципальное задание;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работников организаций дополнительного образования получившие выплаты;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cs="Times New Roman"/>
              </w:rPr>
            </w:pP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343E14">
              <w:rPr>
                <w:rFonts w:ascii="Times New Roman" w:hAnsi="Times New Roman" w:cs="Times New Roman"/>
                <w:sz w:val="28"/>
                <w:szCs w:val="28"/>
              </w:rPr>
              <w:t>8 868 319,7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               330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 077,1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35 967,9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76 238,1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73 858,9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5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 945 730,5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645891">
              <w:rPr>
                <w:rFonts w:ascii="Times New Roman" w:hAnsi="Times New Roman" w:cs="Times New Roman"/>
                <w:sz w:val="28"/>
                <w:szCs w:val="28"/>
              </w:rPr>
              <w:t>1 197 444,9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693DAA">
              <w:rPr>
                <w:rFonts w:ascii="Times New Roman" w:hAnsi="Times New Roman" w:cs="Times New Roman"/>
                <w:sz w:val="28"/>
                <w:szCs w:val="28"/>
              </w:rPr>
              <w:t>1 201 472,4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343E14">
              <w:rPr>
                <w:rFonts w:ascii="Times New Roman" w:hAnsi="Times New Roman" w:cs="Times New Roman"/>
                <w:sz w:val="28"/>
                <w:szCs w:val="28"/>
              </w:rPr>
              <w:t>2 592 512,1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290 794,9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 – 361 377,2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AB04C2">
              <w:rPr>
                <w:rFonts w:ascii="Times New Roman" w:hAnsi="Times New Roman" w:cs="Times New Roman"/>
                <w:sz w:val="28"/>
                <w:szCs w:val="28"/>
              </w:rPr>
              <w:t>474 495,6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343E14">
              <w:rPr>
                <w:rFonts w:ascii="Times New Roman" w:hAnsi="Times New Roman" w:cs="Times New Roman"/>
                <w:sz w:val="28"/>
                <w:szCs w:val="28"/>
              </w:rPr>
              <w:t>463 844,0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Кореновский </w:t>
            </w:r>
            <w:r w:rsidR="00B844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качества образования в образовательных учреждениях и в целом в муниципальном образовании;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совершенствование</w:t>
      </w:r>
      <w:proofErr w:type="gramEnd"/>
      <w:r>
        <w:rPr>
          <w:rFonts w:ascii="Times New Roman" w:hAnsi="Times New Roman" w:cs="Times New Roman"/>
          <w:sz w:val="28"/>
        </w:rPr>
        <w:t xml:space="preserve"> содержания и технологий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</w:rPr>
        <w:t xml:space="preserve"> профессионального мастерства педагогических работников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создание</w:t>
      </w:r>
      <w:proofErr w:type="gramEnd"/>
      <w:r>
        <w:rPr>
          <w:rFonts w:ascii="Times New Roman" w:hAnsi="Times New Roman" w:cs="Times New Roman"/>
          <w:sz w:val="28"/>
        </w:rPr>
        <w:t xml:space="preserve">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необходима</w:t>
      </w:r>
      <w:proofErr w:type="gramEnd"/>
      <w:r>
        <w:rPr>
          <w:rFonts w:ascii="Times New Roman" w:hAnsi="Times New Roman" w:cs="Times New Roman"/>
          <w:sz w:val="28"/>
        </w:rPr>
        <w:t xml:space="preserve">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профессионального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</w:rPr>
        <w:t> 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6538A6" w:rsidRDefault="006538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</w:rPr>
        <w:t>. Организация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муниципальных услуг в области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механизмы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благоприятные и безопасные условия для полноценного отдыха детей в организациях отдыха и оздоровления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усовершенствовать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343E14" w:rsidP="00AB04C2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8868319,7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77B2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1197444,9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1201472,4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93DAA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73858,9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AB04C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343E1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463844,0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софинансирования из краевого бюджета выделяется в рамках государственной программы Краснодарского края «Дети Кубани».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 1921 от 02.11.2023.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B8449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22" w:rsidRDefault="00443722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B01EF7">
          <w:headerReference w:type="default" r:id="rId7"/>
          <w:headerReference w:type="first" r:id="rId8"/>
          <w:pgSz w:w="11906" w:h="16838"/>
          <w:pgMar w:top="1134" w:right="566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Pr="00FF3090" w:rsidRDefault="006538A6" w:rsidP="00FF3090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FF3090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«Организация образовательного процесса»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711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92,5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15,2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42,2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3090" w:rsidRDefault="00FF3090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458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 w:rsidTr="00FF3090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FF3090" w:rsidRDefault="00FF3090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822" w:tblpY="1"/>
        <w:tblOverlap w:val="never"/>
        <w:tblW w:w="5268" w:type="pct"/>
        <w:tblLayout w:type="fixed"/>
        <w:tblLook w:val="0000" w:firstRow="0" w:lastRow="0" w:firstColumn="0" w:lastColumn="0" w:noHBand="0" w:noVBand="0"/>
      </w:tblPr>
      <w:tblGrid>
        <w:gridCol w:w="507"/>
        <w:gridCol w:w="2239"/>
        <w:gridCol w:w="396"/>
        <w:gridCol w:w="1097"/>
        <w:gridCol w:w="1307"/>
        <w:gridCol w:w="699"/>
        <w:gridCol w:w="707"/>
        <w:gridCol w:w="743"/>
        <w:gridCol w:w="742"/>
        <w:gridCol w:w="692"/>
        <w:gridCol w:w="739"/>
        <w:gridCol w:w="671"/>
        <w:gridCol w:w="886"/>
        <w:gridCol w:w="1404"/>
        <w:gridCol w:w="265"/>
        <w:gridCol w:w="1948"/>
      </w:tblGrid>
      <w:tr w:rsidR="000A11D3" w:rsidTr="000A11D3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мероприятий</w:t>
            </w:r>
            <w:proofErr w:type="gramEnd"/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финансирования</w:t>
            </w:r>
            <w:proofErr w:type="gramEnd"/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руб.)</w:t>
            </w:r>
          </w:p>
        </w:tc>
        <w:tc>
          <w:tcPr>
            <w:tcW w:w="50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том числе по годам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Срок реализации меро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приятий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реализаци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 мероприятий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Муниципальный заказчик мероприятий, ответственный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 выполнение мероприятий и получатель субсидий (субвенция, иных межбюджетных трансфертов)</w:t>
            </w:r>
          </w:p>
        </w:tc>
      </w:tr>
      <w:tr w:rsidR="000A11D3" w:rsidTr="000A11D3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108" w:right="-62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год</w:t>
            </w:r>
            <w:proofErr w:type="gram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DA2F67">
            <w:pPr>
              <w:spacing w:after="0" w:line="240" w:lineRule="auto"/>
              <w:ind w:left="-21" w:right="-1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год</w:t>
            </w: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  <w:sz w:val="27"/>
                <w:szCs w:val="27"/>
              </w:rPr>
            </w:pPr>
          </w:p>
        </w:tc>
      </w:tr>
      <w:tr w:rsidR="000A11D3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Цель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выполнения муниципальных услуг в области образования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5F28F4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8336</w:t>
            </w:r>
            <w:r w:rsidR="005F28F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82,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801442,4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841267,1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1001167,0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1079388,6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1338340,1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1638748,0</w:t>
            </w:r>
          </w:p>
          <w:p w:rsidR="00AB04C2" w:rsidRDefault="00AB04C2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5F28F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1635</w:t>
            </w:r>
            <w:r w:rsidR="005F28F4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29,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Краевой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5893244,1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566997,3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580903,4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654537,5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746453,7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958360,8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EF7DC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1191187,1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1194804,3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43E14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2443038,3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234445,1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260363,7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346629,5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332934,9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379979,3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AB04C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447560,9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43E14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441124,9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napToGrid w:val="0"/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t xml:space="preserve">Финансовое обеспечение деятельности муниципальных </w:t>
            </w:r>
            <w:r>
              <w:rPr>
                <w:rFonts w:ascii="Times New Roman" w:hAnsi="Times New Roman" w:cs="Times New Roman"/>
                <w:sz w:val="27"/>
                <w:szCs w:val="27"/>
                <w:lang w:eastAsia="hi-IN"/>
              </w:rPr>
              <w:lastRenderedPageBreak/>
              <w:t>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4685389,0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452390,6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465492,7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539400,3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607445,6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763535,4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944084,0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913040,4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Доля муниципальных образовател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ьных организаций, выполнивших муниципальное задание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3790439,6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367052,5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367720,5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412911,0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478584,0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623005,3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306A7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775781,1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765385,2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894949,4</w:t>
            </w:r>
          </w:p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85338,1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97772,2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126489,3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128861,6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140530,1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168302,9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147655,2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2022,2023,2024,2025,2026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3D19C0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3170</w:t>
            </w:r>
            <w:r w:rsidR="003D19C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288855,7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314664,8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396818,4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426318,7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500350,0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613331,9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3D19C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630</w:t>
            </w:r>
            <w:r w:rsidR="003D19C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25,6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2102804,5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199944,8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213182,9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241626,5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267869,7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335355,5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 w:rsidP="00454E0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415406,0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86515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429419,1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 w:rsidP="003D19C0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1067</w:t>
            </w:r>
            <w:r w:rsidR="003D19C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88910,9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101481,9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155191,9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158449,0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164994,5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91A0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197925,9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454E00" w:rsidP="003D19C0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  <w:r w:rsidR="003D19C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06,5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191A08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B8799C" w:rsidRDefault="00B8799C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191A08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64" w:right="-104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64" w:right="-104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448477,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541A0F" w:rsidRDefault="00541A0F" w:rsidP="00DA2F67">
            <w:pPr>
              <w:spacing w:after="0" w:line="240" w:lineRule="auto"/>
              <w:ind w:left="-64" w:right="-104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60031,2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59111,9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60653,7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41132,1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72736,8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76960,1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A153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77851,</w:t>
            </w:r>
            <w:r w:rsidR="00A153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2022, 2023,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1.1.4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865153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865153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B8799C" w:rsidRDefault="00B8799C" w:rsidP="00B8799C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в рамках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9C" w:rsidRDefault="00B8799C" w:rsidP="00B8799C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31851,2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164,9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1997,7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4294,6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4492,2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1717,9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4372,0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14811,9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 2022,</w:t>
            </w:r>
          </w:p>
          <w:p w:rsidR="002D1338" w:rsidRDefault="002D1338" w:rsidP="002D1338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spacing w:after="0" w:line="240" w:lineRule="auto"/>
              <w:ind w:left="-64" w:right="-104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20997,4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3182,6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3215,9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3168,7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2918,9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2837,1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Субсидии органам местного самоуправления в целях поэтапного повышения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Доля работников муниципальных учреждений,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получивших выплаты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46823,9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3595,6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4176,6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8270,3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7000,0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10584,9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9502,5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lastRenderedPageBreak/>
              <w:t>3.1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аттестации,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Отношение среднего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2D1338" w:rsidRDefault="002D1338" w:rsidP="002D1338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24059,6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5504,2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2645,0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4114,7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2555,5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2624,7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3193,7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3421,7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2D1338" w:rsidRDefault="002D1338" w:rsidP="002D133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2D1338" w:rsidRDefault="002D1338" w:rsidP="002D1338">
            <w:pPr>
              <w:spacing w:after="0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38" w:rsidRDefault="002D1338" w:rsidP="002D1338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Внебюджетные источники 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DA2F67">
            <w:pPr>
              <w:ind w:left="-96" w:right="-14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6" w:right="-14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10-х классов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6" w:right="-14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96" w:right="-14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Военно-патриотическое и духовно-нравственное воспитание в образовательных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мероприятиях и соревнованиях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2) обеспечение образования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источники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муниципальных, акций,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конкурсов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, мероприятий и соревнований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учреждений, принявших участие во всероссийских и краевых акциях, конкурсах, мероприятиях 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соревнованиях в общей численности учащихся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Доля учащихся общеобразовательных учреждений, принявших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5.1.3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768,2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1053,4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1541,7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воспитанием духовных и нравственных качеств, характеризующих общественно активную личность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6.1.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1,2,3,4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2) обеспечение образовательных организаций, формой, инвентарем и оборудован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ием, нагрудной и иной продукции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F210ED" w:rsidRDefault="00F210ED" w:rsidP="00F210ED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56" w:right="-109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Доля учащихся общеобразовательных учреждений, принявших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участие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 всероссийских и краевых акциях конкурсах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соревнованиях в общей численности учащихся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Приобретение формы, инвентаря и оборудования,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наградной, печатной и иной продукции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образовательных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организаций, формой, инвентарем и оборудованием, нагрудной и иной продукции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кв. 2025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6.1.3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стационарного палаточного лагеря круглосуточного пребывания для обучающихся старше 12 лет 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кв. 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F210ED" w:rsidRDefault="00F210ED" w:rsidP="00F210ED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0A11D3">
            <w:pPr>
              <w:spacing w:after="0" w:line="240" w:lineRule="auto"/>
              <w:ind w:left="-56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 кв.</w:t>
            </w:r>
          </w:p>
          <w:p w:rsidR="00F210ED" w:rsidRDefault="00F210ED" w:rsidP="00F210E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0ED" w:rsidRDefault="00F210ED" w:rsidP="00F210ED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56" w:right="-109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32884,5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4187,0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4457,2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4406,4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5828,4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6630,8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7374,7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оздоровления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общей численности детей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возрасте от 7 до 17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 Кореновский</w:t>
            </w:r>
          </w:p>
          <w:p w:rsidR="006538A6" w:rsidRDefault="00FF309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538A6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uppressLineNumbers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1601,4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1939,0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1785,4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3207,0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3774,8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4328,1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том числе: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107"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</w:t>
            </w:r>
            <w:r>
              <w:rPr>
                <w:rFonts w:ascii="Times New Roman CYR" w:hAnsi="Times New Roman CYR" w:cs="Times New Roman CYR"/>
                <w:sz w:val="27"/>
                <w:szCs w:val="27"/>
                <w:shd w:val="clear" w:color="auto" w:fill="FFFFFF"/>
              </w:rPr>
              <w:lastRenderedPageBreak/>
              <w:t>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29454,3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3740,4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4004,6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3929,9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5243,4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5946,0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6590,0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вес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детей, охваченных всеми формами отдыха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оздоровления от общей численности детей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возрасте от 7 до 17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16248,8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2585,6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2518,2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2856,0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3046,6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13205,5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1154,8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1486,4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1308,9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2622,0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3090,0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3543,4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7.1.2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Организация питания в лагерях труда и отдых на базе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Удельный вес детей, охваченных всеми формами отдыха и оздоровления от общей численности детей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возрасте от 7 до 17 лет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446,6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452,6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476,5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585,0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684,8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784,7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538A6" w:rsidTr="000A11D3">
        <w:trPr>
          <w:trHeight w:val="31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09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Иные мероприятия по деятельности 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D19C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47001,6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D19C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3813,6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процесса в образовательных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 бюджет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3D19C0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47001,6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7586,9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17712,5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4410,0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2843,7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2608,7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8026,2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3D19C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3813,6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2020,2021,2022,2024,</w:t>
            </w:r>
          </w:p>
          <w:p w:rsidR="00541A0F" w:rsidRDefault="00541A0F" w:rsidP="00541A0F">
            <w:pPr>
              <w:spacing w:line="240" w:lineRule="auto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Организации предоставления дополнительного образования детям в муниципальных организациях, за исключением дополнительного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Удельный вес детей, охваченных медицинским осмотром, занимающихся физической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культурой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спортом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541A0F" w:rsidRDefault="00541A0F" w:rsidP="00541A0F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12906,8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3305,5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3357,0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1304,0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1403,4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1465,4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2071,5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3,4 кв.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2021,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2022,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2023,</w:t>
            </w:r>
          </w:p>
          <w:p w:rsidR="00541A0F" w:rsidRDefault="00541A0F" w:rsidP="00541A0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2024,</w:t>
            </w:r>
          </w:p>
          <w:p w:rsidR="00541A0F" w:rsidRDefault="00541A0F" w:rsidP="00541A0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A0F" w:rsidRDefault="00541A0F" w:rsidP="00541A0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выплат ежемесячного денежного вознаграждения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314387,1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Обеспечение образовательного процесса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образовательных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  <w:p w:rsidR="006538A6" w:rsidRDefault="006538A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11223,2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 2020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303163,9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33669,7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34372,8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63876,1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69526,8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1338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67345,7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2020,2021,2022,2023,2024,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8.4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1661,6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1595,1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r>
              <w:rPr>
                <w:rFonts w:ascii="Times New Roman" w:hAnsi="Times New Roman" w:cs="Times New Roman"/>
                <w:sz w:val="27"/>
                <w:szCs w:val="27"/>
              </w:rPr>
              <w:t>1,2,3,4 кв. 2022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8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советников директоров по воспитанию и взаимодействию с детскими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10444,5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5259,0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5185,5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воспитательного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образовательных учреждениях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417,7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210,2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207,5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5048,8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4978,0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Организация предоставления общедоступного и бесплатного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1621,7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488,4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1133,3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rPr>
          <w:trHeight w:val="3231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18,8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1493,9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1043,9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19,6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2023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2024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8.7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Краснодарского края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4010,1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>
            <w:pPr>
              <w:suppressLineNumbers/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572,9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1718,6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2024,2025,2026 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ind w:right="-108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8.8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5200,8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4994,4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Управление образования администрации муниципального образования</w:t>
            </w:r>
          </w:p>
          <w:p w:rsidR="006538A6" w:rsidRDefault="006538A6">
            <w:pPr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Краевой</w:t>
            </w:r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38A6" w:rsidRDefault="006538A6" w:rsidP="000A11D3">
            <w:pPr>
              <w:suppressLineNumbers/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208,1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199,8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Федеральный</w:t>
            </w:r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9787,3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4992,7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D83F20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4794,6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1,2,3,4 кв. 2025,2026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Муниципальный</w:t>
            </w:r>
          </w:p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бюджет</w:t>
            </w:r>
            <w:proofErr w:type="gram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A11D3" w:rsidTr="000A11D3">
        <w:tblPrEx>
          <w:tblCellMar>
            <w:left w:w="10" w:type="dxa"/>
            <w:right w:w="10" w:type="dxa"/>
          </w:tblCellMar>
        </w:tblPrEx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73" w:right="-20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Внебюджетные источники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8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C240F" w:rsidRDefault="009C240F" w:rsidP="00A23BAA">
      <w:pPr>
        <w:spacing w:after="0" w:line="240" w:lineRule="auto"/>
      </w:pP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И.о. начальника управления образования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C240F" w:rsidRDefault="009C240F" w:rsidP="009C240F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9C240F" w:rsidRDefault="009C240F" w:rsidP="00A23BAA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9C240F" w:rsidRDefault="009C240F">
      <w:pPr>
        <w:sectPr w:rsidR="009C240F" w:rsidSect="00B01EF7">
          <w:pgSz w:w="16838" w:h="11906" w:orient="landscape"/>
          <w:pgMar w:top="1134" w:right="850" w:bottom="1134" w:left="1701" w:header="1134" w:footer="567" w:gutter="0"/>
          <w:cols w:space="720"/>
          <w:titlePg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муниципальной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99"/>
      </w:tblGrid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, образовательные учреждения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AB74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76C7">
              <w:rPr>
                <w:rFonts w:ascii="Times New Roman" w:hAnsi="Times New Roman" w:cs="Times New Roman"/>
                <w:sz w:val="28"/>
                <w:szCs w:val="28"/>
              </w:rPr>
              <w:t> 538 593,6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484 509,1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35 822,1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40 393,1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66 000,3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598 581,5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1938A0">
              <w:rPr>
                <w:rFonts w:ascii="Times New Roman" w:hAnsi="Times New Roman" w:cs="Times New Roman"/>
                <w:sz w:val="28"/>
                <w:szCs w:val="28"/>
              </w:rPr>
              <w:t>107 653,2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– </w:t>
            </w:r>
            <w:r w:rsidR="005D0148">
              <w:rPr>
                <w:rFonts w:ascii="Times New Roman" w:hAnsi="Times New Roman" w:cs="Times New Roman"/>
                <w:sz w:val="28"/>
                <w:szCs w:val="28"/>
              </w:rPr>
              <w:t>66 184,1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443722" w:rsidRDefault="00443722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район – </w:t>
            </w:r>
            <w:r w:rsidR="000D76C7">
              <w:rPr>
                <w:rFonts w:ascii="Times New Roman" w:hAnsi="Times New Roman" w:cs="Times New Roman"/>
                <w:sz w:val="28"/>
                <w:szCs w:val="28"/>
              </w:rPr>
              <w:t>453 243,8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6538A6" w:rsidRDefault="006538A6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FB1CDE">
              <w:rPr>
                <w:rFonts w:ascii="Times New Roman" w:hAnsi="Times New Roman" w:cs="Times New Roman"/>
                <w:sz w:val="28"/>
                <w:szCs w:val="28"/>
              </w:rPr>
              <w:t xml:space="preserve">85 296,8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0D76C7">
              <w:rPr>
                <w:rFonts w:ascii="Times New Roman" w:hAnsi="Times New Roman" w:cs="Times New Roman"/>
                <w:sz w:val="28"/>
                <w:szCs w:val="28"/>
              </w:rPr>
              <w:t>56 436,4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муниципальном образовании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68 % общеобразовательных организаций расположены в сельской местности. Более 900 учащихся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76"/>
      </w:tblGrid>
      <w:tr w:rsidR="006538A6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bookmarkStart w:id="3" w:name="OLE_LINK2"/>
            <w:bookmarkStart w:id="4" w:name="OLE_LINK1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 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6538A6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uppressLineNumbers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538A6" w:rsidRDefault="006538A6">
            <w:pPr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 мероприятий по пожарной, антитеррористической безопасности, организации подвоза обучающихся;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дополнительные мест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мероприятий 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0D76C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1538593,6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66184,1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85296,8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0D76C7" w:rsidP="00F93C2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56436,4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</w:t>
      </w:r>
      <w:r>
        <w:rPr>
          <w:rFonts w:ascii="Times New Roman" w:hAnsi="Times New Roman" w:cs="Times New Roman"/>
          <w:sz w:val="28"/>
          <w:szCs w:val="28"/>
        </w:rPr>
        <w:lastRenderedPageBreak/>
        <w:t>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муниципальной</w:t>
      </w:r>
      <w:proofErr w:type="gramEnd"/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  <w:r w:rsidR="00FF309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общеобразовательных организаций, приведенных в соответствие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автобусов и микроавтобусов, подлежащих замене в связи с  </w:t>
            </w:r>
          </w:p>
          <w:p w:rsidR="006538A6" w:rsidRDefault="006538A6">
            <w:pPr>
              <w:spacing w:after="0" w:line="200" w:lineRule="atLeast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окончанием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образовательного процесса»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Pr="000A11D3" w:rsidRDefault="006538A6" w:rsidP="000A11D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Обеспечение</w:t>
      </w:r>
      <w:r w:rsidR="00FF309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» муниципальной программы муниципального образования Кореновский </w:t>
      </w:r>
      <w:r w:rsidR="00FF309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0A1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tblpX="-680" w:tblpY="1"/>
        <w:tblOverlap w:val="never"/>
        <w:tblW w:w="5309" w:type="pct"/>
        <w:tblLayout w:type="fixed"/>
        <w:tblLook w:val="0000" w:firstRow="0" w:lastRow="0" w:firstColumn="0" w:lastColumn="0" w:noHBand="0" w:noVBand="0"/>
      </w:tblPr>
      <w:tblGrid>
        <w:gridCol w:w="510"/>
        <w:gridCol w:w="2237"/>
        <w:gridCol w:w="400"/>
        <w:gridCol w:w="1284"/>
        <w:gridCol w:w="1533"/>
        <w:gridCol w:w="838"/>
        <w:gridCol w:w="755"/>
        <w:gridCol w:w="756"/>
        <w:gridCol w:w="755"/>
        <w:gridCol w:w="736"/>
        <w:gridCol w:w="735"/>
        <w:gridCol w:w="736"/>
        <w:gridCol w:w="842"/>
        <w:gridCol w:w="1394"/>
        <w:gridCol w:w="68"/>
        <w:gridCol w:w="1883"/>
      </w:tblGrid>
      <w:tr w:rsidR="00C67067" w:rsidTr="000A11D3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5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заказчик мероприятий, ответственный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мероприятий и получатель субсидий (субвенция, иных межбюджетных трансфертов)</w:t>
            </w:r>
          </w:p>
        </w:tc>
      </w:tr>
      <w:tr w:rsidR="00FB1CDE" w:rsidTr="000A11D3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 w:rsidP="000A11D3">
            <w:pPr>
              <w:spacing w:after="0" w:line="240" w:lineRule="auto"/>
              <w:ind w:left="-108" w:right="-51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108" w:right="-52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22" w:right="-137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80" w:right="-7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FB1CDE" w:rsidTr="000A11D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организаций, приведенных в соответствие с норматив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ными требованиями по пожарной и антитеррористической безопасности;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автобусов и микроавтобусов для подвоза учащихся в общем числе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автобусов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замене в связи с окончанием срока использования;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мероприятий   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13444,7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10274,4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343,3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0A11D3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9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0A11D3">
            <w:pPr>
              <w:snapToGrid w:val="0"/>
              <w:spacing w:after="0" w:line="240" w:lineRule="auto"/>
              <w:ind w:left="-107" w:right="-1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общеобразовательных организаций, приведенных в соответствие с нормативными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по пожарной безопасности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11166,5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9878,9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321,2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C67067" w:rsidRDefault="00C67067" w:rsidP="00C67067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67" w:rsidRDefault="00C67067" w:rsidP="00C67067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 w:hanging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2278,2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395,5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22,1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автобусов и микроавтобусов, подлежащих замене в связи с окончанием срока использования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3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6538A6" w:rsidTr="000A11D3">
        <w:trPr>
          <w:trHeight w:val="4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 w:rsidP="000A11D3">
            <w:pPr>
              <w:spacing w:after="0" w:line="240" w:lineRule="auto"/>
              <w:ind w:left="-91" w:right="-116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90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0D76C7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171770,7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0D76C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7907,2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образовательных организаций, в которых проведены ремонтные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зданий и отдельных помещений;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ind w:left="61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D76C7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171770,7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D76C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7907,2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2023,2024,2025,2026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widowControl w:val="0"/>
              <w:shd w:val="clear" w:color="auto" w:fill="FFFFFF"/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D76C7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171770,7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D76C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7907,2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ремонтные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FB1CDE" w:rsidRDefault="00FB1CDE" w:rsidP="00FB1CD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</w:t>
            </w:r>
            <w:proofErr w:type="gramEnd"/>
            <w:r w:rsidR="00FF309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Краснодарского края</w:t>
            </w:r>
          </w:p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D76C7" w:rsidP="00FB1CDE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171770,7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19675,3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0A11D3">
            <w:pPr>
              <w:spacing w:after="0" w:line="240" w:lineRule="auto"/>
              <w:ind w:left="-107" w:right="-109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32956,7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0D76C7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7907,2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FB1CDE" w:rsidRDefault="00FB1CDE" w:rsidP="00FB1CDE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CDE" w:rsidRDefault="00FB1CDE" w:rsidP="00FB1CDE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основным 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2.1.3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спортивного назначения физкультурно-оздоровительных комплексов)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5302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Pr="008C5302" w:rsidRDefault="006538A6" w:rsidP="000A11D3">
            <w:pPr>
              <w:ind w:left="-107" w:right="-109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7149,2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  <w:p w:rsidR="006538A6" w:rsidRDefault="006538A6" w:rsidP="000A11D3">
            <w:pPr>
              <w:spacing w:line="240" w:lineRule="auto"/>
              <w:ind w:left="-107"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учащихся, охваченных горячим питанием,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общей численности учащихся 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12309,9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1412,8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8234,0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благоустройство территорий, прилегающих к зданиям и сооружениям)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34985,6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4408,7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администрации- муниципального образования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4056,0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мероприятия регионального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технической базы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7358,9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ступного и бесплатного дошкольного, начального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местности и малых городах (создание (обновление) материально-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и дополнительных общеобразовательных программ цифрового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 года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среднего общего образования по основным общеобразовательным программам в муниципальных образовательных организациях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целях приобретения движимого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62215,8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19554,1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42661,7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widowControl w:val="0"/>
              <w:suppressLineNumbers/>
              <w:snapToGrid w:val="0"/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18771,9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27730,1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14931,6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3,4 кв. 2020</w:t>
            </w:r>
          </w:p>
          <w:p w:rsidR="006538A6" w:rsidRDefault="006538A6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социально значимых вопросов местного значения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2020,2021,2022,2023,2024,2025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ремонтные работы зданий и отдельных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образования администрации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23689,3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31908,1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2020,2021,2022,2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023,2024,2025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грантов в форме субсидий некоммерческих организациям, не являющимся казенными учреждениями, для внедрение целевой модели цифровой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база для внедрения целевой модели цифровой образовательной среды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348919,2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48444,0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53944,0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88141,5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18691,1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10231,4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11393,0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18615,5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2022 2024,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245748,3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36274,8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C67067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40393,1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D0148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1937,8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2157,9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2023, 2024,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2125,8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процесса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организациях, в том числе для размещения детей в возрасте до 3 лет)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14148,0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12308,0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осуществлении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мероприятий по предупреждению детского дорожно-транспортного травматизма на территории муниципальных 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ельных учреждений, в которых созданы 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образовательного процесса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выплаты на питание обучающимся с ограниченными возможностями здоровья, для которых общеобразовательными организациями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Кореновского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организовано обучение на дому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получившие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компенсационную выплату на питание обучающимся с ограниченными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 здоровья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B1CDE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B40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04B40" w:rsidRDefault="00B04B40" w:rsidP="00B04B40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138495,1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26033,2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37770,9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38576,2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B04B40" w:rsidRDefault="00B04B40" w:rsidP="00B04B40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B04B40" w:rsidRDefault="00B04B40" w:rsidP="00B04B40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B40" w:rsidRDefault="00B04B40" w:rsidP="00B04B40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24154,2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13106,5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с ограниченными возможностями здоровья, охваченных бесплатным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9945,0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15700,2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8519,2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8454,0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4587,3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 кв. 2022, 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детей-инвалидов (инвалидов), не являющихся обучающимися с ограниченными возможностями здоровья, охваченных горячим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питанием, от общей численности учащихся общеобразовательных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90748F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1446,0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1418,5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кв.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90748F" w:rsidRDefault="0090748F" w:rsidP="0090748F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2024,</w:t>
            </w:r>
          </w:p>
          <w:p w:rsidR="0090748F" w:rsidRDefault="0090748F" w:rsidP="0090748F">
            <w:pPr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школьного, начального общего, основного общего, среднего общего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фундаментах или опорах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443744,1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347721,6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107" w:right="-109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безопасные условия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образовательного процесса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188228,1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149920,5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237764,5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183891,4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13909,7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2.21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19826,0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кв. 2024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napToGrid w:val="0"/>
              <w:spacing w:after="0" w:line="240" w:lineRule="auto"/>
              <w:ind w:left="-91" w:right="-11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2.22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before="240" w:after="0" w:line="240" w:lineRule="auto"/>
              <w:ind w:left="-91" w:right="-11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Субвенция на осуществление отдельных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полномочий по обеспечению одноразовым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бесплатным  питанием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учащихся из многодетных семей в муниципальных </w:t>
            </w:r>
            <w:r w:rsidR="00594349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1,2,3,4 кв. 2025,2026 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одноразов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ым питанием, от общей численности учащихся общеобразовательных  </w:t>
            </w:r>
          </w:p>
          <w:p w:rsidR="006538A6" w:rsidRDefault="006538A6">
            <w:pPr>
              <w:spacing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90748F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48342,8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23019,9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0A11D3">
            <w:pPr>
              <w:spacing w:line="240" w:lineRule="auto"/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25322,9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 кв. 2025,2026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0748F" w:rsidRDefault="0090748F" w:rsidP="0090748F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CDE" w:rsidTr="000A11D3">
        <w:tblPrEx>
          <w:tblCellMar>
            <w:left w:w="10" w:type="dxa"/>
            <w:right w:w="10" w:type="dxa"/>
          </w:tblCellMar>
        </w:tblPrEx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0A11D3">
            <w:pPr>
              <w:ind w:left="-107" w:right="-10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B742C" w:rsidRDefault="00AB742C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 w:rsidSect="00A23BAA">
          <w:headerReference w:type="even" r:id="rId11"/>
          <w:headerReference w:type="default" r:id="rId12"/>
          <w:headerReference w:type="first" r:id="rId13"/>
          <w:pgSz w:w="16838" w:h="11906" w:orient="landscape"/>
          <w:pgMar w:top="851" w:right="1134" w:bottom="1701" w:left="1134" w:header="1134" w:footer="567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6538A6">
        <w:tc>
          <w:tcPr>
            <w:tcW w:w="5245" w:type="dxa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оказать меры социальной поддержки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обучающимся на педагогических специальностях по целевому приему;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6538A6" w:rsidRDefault="0065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6538A6" w:rsidRDefault="006538A6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6538A6" w:rsidRDefault="006538A6">
            <w:pPr>
              <w:spacing w:after="0" w:line="2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500 663,3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486 549,3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70 869,2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66 653,4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0748F">
              <w:rPr>
                <w:rFonts w:ascii="Times New Roman" w:hAnsi="Times New Roman" w:cs="Times New Roman"/>
                <w:sz w:val="28"/>
                <w:szCs w:val="28"/>
              </w:rPr>
              <w:t>64 172,9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1B0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1 363,6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1 370,0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lastRenderedPageBreak/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кадрами является одним из приоритетных для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Приоритетом развития системы профессионального образования в муниципальном образовании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системе образования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 выпускникам общеобразовательных учреждений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обучающимся на педагогических специальностях по целевому приему;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обеспечить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выплату компенсации части родительской платы родителям воспитанников дошкольных образовательных учреждений;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социальную поддержку детям, оставшимся без попечения родителей и опекунам.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500663,3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64172,9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1370,0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00" w:lineRule="atLeast"/>
        <w:jc w:val="center"/>
        <w:textAlignment w:val="baseline"/>
        <w:rPr>
          <w:rFonts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ежегодно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  <w:sectPr w:rsidR="006538A6">
          <w:headerReference w:type="even" r:id="rId14"/>
          <w:headerReference w:type="default" r:id="rId15"/>
          <w:headerReference w:type="first" r:id="rId16"/>
          <w:pgSz w:w="11906" w:h="16838"/>
          <w:pgMar w:top="1134" w:right="850" w:bottom="1134" w:left="1701" w:header="567" w:footer="720" w:gutter="0"/>
          <w:cols w:space="720"/>
          <w:docGrid w:linePitch="299"/>
        </w:sectPr>
      </w:pPr>
      <w:r>
        <w:lastRenderedPageBreak/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 w:rsidP="001C5C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 w:rsidR="001C5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6538A6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9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spacing w:after="0"/>
              <w:textAlignment w:val="baseline"/>
              <w:rPr>
                <w:rFonts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538A6" w:rsidRDefault="006538A6">
            <w:pPr>
              <w:spacing w:after="0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66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выпускников общеобразовательных учреждений, направленных на обучение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человек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538A6" w:rsidRDefault="006538A6">
      <w:pPr>
        <w:pageBreakBefore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6538A6">
        <w:tc>
          <w:tcPr>
            <w:tcW w:w="8217" w:type="dxa"/>
          </w:tcPr>
          <w:p w:rsidR="006538A6" w:rsidRDefault="006538A6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371" w:type="dxa"/>
          </w:tcPr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паспорту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  <w:p w:rsidR="006538A6" w:rsidRDefault="006538A6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«Меры социальной поддержки»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образования» на 2020-2026 годы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</w:rPr>
      </w:pPr>
    </w:p>
    <w:tbl>
      <w:tblPr>
        <w:tblW w:w="15422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889"/>
      </w:tblGrid>
      <w:tr w:rsidR="006538A6" w:rsidTr="001C5C4A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мероприятий, ответственный за выполнение мероприятий и получатель субсидий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(субвенция, иных межбюджетных трансфертов)</w:t>
            </w:r>
          </w:p>
        </w:tc>
      </w:tr>
      <w:tr w:rsidR="006538A6" w:rsidTr="001C5C4A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</w:tr>
      <w:tr w:rsidR="006538A6" w:rsidTr="001C5C4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направленным на обучение на педагогические специальности по целевому приему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направленным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 по целевому приему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D7CF8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1303,6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90748F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486549,3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64172,9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 xml:space="preserve">1,2,3,4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2020,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90748F" w:rsidRDefault="0090748F" w:rsidP="0090748F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48F" w:rsidRDefault="0090748F" w:rsidP="0090748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0748F" w:rsidRDefault="0090748F" w:rsidP="0090748F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538A6" w:rsidRDefault="006538A6">
            <w:pPr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594349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Субвенция на о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существление отдельных государственных полномочий по предоставлению мер 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="0065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муниципальный район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4173,2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46307,8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  <w:p w:rsidR="006538A6" w:rsidRDefault="006538A6" w:rsidP="001C5C4A">
            <w:pPr>
              <w:ind w:left="-132" w:right="-85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rPr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tabs>
                <w:tab w:val="left" w:pos="405"/>
              </w:tabs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 xml:space="preserve">существление отдельных государственных полномочий по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212475,1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27829,9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1,2,3,4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lastRenderedPageBreak/>
              <w:t>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24110,0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90748F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32600D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32600D" w:rsidRDefault="0032600D" w:rsidP="0032600D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2600D" w:rsidRDefault="0032600D" w:rsidP="0032600D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6538A6" w:rsidRDefault="006538A6" w:rsidP="001C5C4A">
            <w:pPr>
              <w:spacing w:after="0" w:line="240" w:lineRule="auto"/>
              <w:ind w:right="-84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бюджетам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спорт</w:t>
            </w:r>
            <w:proofErr w:type="gram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плат  </w:t>
            </w:r>
          </w:p>
        </w:tc>
        <w:tc>
          <w:tcPr>
            <w:tcW w:w="18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 2020,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pacing w:after="0" w:line="240" w:lineRule="auto"/>
              <w:ind w:left="108" w:right="-85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Развитие и сохранение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B04B40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snapToGrid w:val="0"/>
              <w:ind w:right="-84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B04B40" w:rsidRDefault="00B04B40" w:rsidP="00B04B40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04B40" w:rsidRDefault="00B04B40" w:rsidP="00B04B40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right="-84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right="-84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1,2,34 кв.</w:t>
            </w:r>
          </w:p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  <w:tr w:rsidR="006538A6" w:rsidTr="001C5C4A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widowControl w:val="0"/>
              <w:suppressLineNumbers/>
              <w:snapToGrid w:val="0"/>
              <w:spacing w:after="0" w:line="240" w:lineRule="auto"/>
              <w:ind w:left="-132" w:right="-85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2" w:right="-85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8A6" w:rsidRDefault="006538A6">
      <w:pPr>
        <w:sectPr w:rsidR="006538A6" w:rsidSect="00A23BAA">
          <w:headerReference w:type="even" r:id="rId17"/>
          <w:headerReference w:type="default" r:id="rId18"/>
          <w:headerReference w:type="first" r:id="rId19"/>
          <w:pgSz w:w="16838" w:h="11906" w:orient="landscape"/>
          <w:pgMar w:top="851" w:right="1134" w:bottom="1701" w:left="1134" w:header="1134" w:footer="567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6538A6">
        <w:tc>
          <w:tcPr>
            <w:tcW w:w="5665" w:type="dxa"/>
          </w:tcPr>
          <w:p w:rsidR="006538A6" w:rsidRDefault="006538A6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программе муниципального образования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AA3F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5664"/>
      </w:tblGrid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образования администрации муниципального образования Кореновский район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«Информационно-методический центр системы образования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»;</w:t>
            </w:r>
          </w:p>
          <w:p w:rsidR="006538A6" w:rsidRDefault="006538A6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муниципальное казенное учреждение «Централизованная бухгалтерия учреждений образования и культуры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»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- увеличить количество проведенных массовых мероприятий.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lastRenderedPageBreak/>
              <w:t>Перечень целевых показателей</w:t>
            </w:r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  <w:proofErr w:type="gramEnd"/>
          </w:p>
          <w:p w:rsidR="006538A6" w:rsidRDefault="006538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выполнения муниципальных услуг в сфере образования;</w:t>
            </w:r>
          </w:p>
          <w:p w:rsidR="006538A6" w:rsidRDefault="00653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культурных поездок, походов учащихся образовательных организаций;</w:t>
            </w:r>
          </w:p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массовых мероприятий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2020-2026 годы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– </w:t>
            </w:r>
            <w:r w:rsidR="0032600D">
              <w:rPr>
                <w:rFonts w:ascii="Times New Roman" w:hAnsi="Times New Roman" w:cs="Times New Roman"/>
                <w:sz w:val="28"/>
                <w:szCs w:val="28"/>
              </w:rPr>
              <w:t>396 967,9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федерального бюджета –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краевого бюджета — </w:t>
            </w:r>
            <w:r w:rsidR="0032600D">
              <w:rPr>
                <w:rFonts w:ascii="Times New Roman" w:hAnsi="Times New Roman" w:cs="Times New Roman"/>
                <w:sz w:val="28"/>
                <w:szCs w:val="28"/>
              </w:rPr>
              <w:t>66 525,6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14 547,3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32600D">
              <w:rPr>
                <w:rFonts w:ascii="Times New Roman" w:hAnsi="Times New Roman" w:cs="Times New Roman"/>
                <w:sz w:val="28"/>
                <w:szCs w:val="28"/>
              </w:rPr>
              <w:t>17 922,1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бюджета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>330 442,3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— </w:t>
            </w:r>
            <w:r w:rsidR="00B04B40">
              <w:rPr>
                <w:rFonts w:ascii="Times New Roman" w:hAnsi="Times New Roman" w:cs="Times New Roman"/>
                <w:sz w:val="28"/>
                <w:szCs w:val="28"/>
              </w:rPr>
              <w:t xml:space="preserve">54 177,8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2D7CF8">
              <w:rPr>
                <w:rFonts w:ascii="Times New Roman" w:hAnsi="Times New Roman" w:cs="Times New Roman"/>
                <w:sz w:val="28"/>
                <w:szCs w:val="28"/>
              </w:rPr>
              <w:t>62 228,6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счет средств внебюджетных источников –         00,0 тысяч рублей, в том числе на: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6538A6" w:rsidRDefault="006538A6">
            <w:pPr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6538A6" w:rsidRDefault="006538A6">
            <w:pPr>
              <w:spacing w:after="0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6538A6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Кореновский </w:t>
            </w:r>
            <w:r w:rsidR="00AA3F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 июля 2010 года № 210-ФЗ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  <w:r w:rsidR="00AA3FC0">
        <w:rPr>
          <w:rFonts w:ascii="Times New Roman" w:hAnsi="Times New Roman" w:cs="Times New Roman"/>
          <w:sz w:val="28"/>
          <w:szCs w:val="28"/>
        </w:rPr>
        <w:t xml:space="preserve">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.1. Основная цель подпрограммы – повышения качества и расширение спектра муниципальных услуг в сфере образования.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увеличить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количество культурных поездок, походов обучающихся образовательных организаций;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lastRenderedPageBreak/>
        <w:t>увеличить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количество проведенных массовых мероприятий.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 в соответствии с приложением № 2.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 w:rsidR="006538A6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ирован</w:t>
            </w:r>
            <w:proofErr w:type="spellEnd"/>
            <w:proofErr w:type="gramEnd"/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</w:p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6538A6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6538A6" w:rsidTr="0032600D">
        <w:tblPrEx>
          <w:tblCellMar>
            <w:left w:w="10" w:type="dxa"/>
            <w:right w:w="10" w:type="dxa"/>
          </w:tblCellMar>
        </w:tblPrEx>
        <w:trPr>
          <w:trHeight w:val="171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396967,9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32600D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17922,1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B04B40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54177,8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2D7CF8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62228,6</w:t>
            </w:r>
          </w:p>
        </w:tc>
      </w:tr>
      <w:tr w:rsidR="006538A6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6538A6" w:rsidRDefault="006538A6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№1921 от 02.11.2023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которое: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разработку и реализацию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достижению целевых показателей подпрограммы;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управление экономики администрации муниципального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6538A6" w:rsidRDefault="006538A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  <w:r w:rsidR="00DA2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предоставляют в 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информацию об исполнении мероприятий Подпрограммы в следующие сроки: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6538A6" w:rsidRDefault="006538A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 в управление экономики администрации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</w:t>
      </w:r>
    </w:p>
    <w:p w:rsidR="006538A6" w:rsidRDefault="006538A6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01EF7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B01EF7">
        <w:rPr>
          <w:rFonts w:ascii="Times New Roman" w:hAnsi="Times New Roman" w:cs="Times New Roman"/>
          <w:sz w:val="28"/>
          <w:szCs w:val="28"/>
        </w:rPr>
        <w:tab/>
      </w:r>
      <w:r w:rsidR="00B01EF7">
        <w:rPr>
          <w:rFonts w:ascii="Times New Roman" w:hAnsi="Times New Roman" w:cs="Times New Roman"/>
          <w:sz w:val="28"/>
          <w:szCs w:val="28"/>
        </w:rPr>
        <w:tab/>
      </w:r>
      <w:r w:rsidR="00B01EF7">
        <w:rPr>
          <w:rFonts w:ascii="Times New Roman" w:hAnsi="Times New Roman" w:cs="Times New Roman"/>
          <w:sz w:val="28"/>
          <w:szCs w:val="28"/>
        </w:rPr>
        <w:tab/>
      </w:r>
      <w:r w:rsidR="00B01EF7">
        <w:rPr>
          <w:rFonts w:ascii="Times New Roman" w:hAnsi="Times New Roman" w:cs="Times New Roman"/>
          <w:sz w:val="28"/>
          <w:szCs w:val="28"/>
        </w:rPr>
        <w:tab/>
      </w:r>
      <w:r w:rsidR="00B01EF7">
        <w:rPr>
          <w:rFonts w:ascii="Times New Roman" w:hAnsi="Times New Roman" w:cs="Times New Roman"/>
          <w:sz w:val="28"/>
          <w:szCs w:val="28"/>
        </w:rPr>
        <w:tab/>
      </w:r>
      <w:r w:rsidR="00B01EF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ectPr w:rsidR="006538A6" w:rsidSect="00B01EF7">
          <w:headerReference w:type="even" r:id="rId20"/>
          <w:headerReference w:type="default" r:id="rId21"/>
          <w:headerReference w:type="first" r:id="rId22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ЦЕЛИ, ЗАДАЧИ И ЦЕЛЕВЫЕ ПОКАЗАТЕЛИ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2020-2026 годы</w:t>
      </w: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6538A6" w:rsidRDefault="006538A6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Ind w:w="-6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993"/>
        <w:gridCol w:w="850"/>
        <w:gridCol w:w="992"/>
        <w:gridCol w:w="993"/>
        <w:gridCol w:w="992"/>
        <w:gridCol w:w="992"/>
        <w:gridCol w:w="992"/>
        <w:gridCol w:w="992"/>
      </w:tblGrid>
      <w:tr w:rsidR="006538A6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</w:t>
            </w:r>
          </w:p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napToGrid w:val="0"/>
              <w:textAlignment w:val="baseline"/>
              <w:rPr>
                <w:rFonts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2026 год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11</w:t>
            </w:r>
          </w:p>
        </w:tc>
      </w:tr>
      <w:tr w:rsidR="006538A6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5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процентов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53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538A6" w:rsidRDefault="006538A6">
      <w:pPr>
        <w:pageBreakBefore/>
      </w:pPr>
    </w:p>
    <w:tbl>
      <w:tblPr>
        <w:tblW w:w="0" w:type="auto"/>
        <w:tblInd w:w="-570" w:type="dxa"/>
        <w:tblLayout w:type="fixed"/>
        <w:tblLook w:val="0000" w:firstRow="0" w:lastRow="0" w:firstColumn="0" w:lastColumn="0" w:noHBand="0" w:noVBand="0"/>
      </w:tblPr>
      <w:tblGrid>
        <w:gridCol w:w="8217"/>
        <w:gridCol w:w="992"/>
        <w:gridCol w:w="6100"/>
      </w:tblGrid>
      <w:tr w:rsidR="006538A6">
        <w:tc>
          <w:tcPr>
            <w:tcW w:w="8217" w:type="dxa"/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10" w:type="dxa"/>
              <w:right w:w="10" w:type="dxa"/>
            </w:tcMar>
          </w:tcPr>
          <w:p w:rsidR="006538A6" w:rsidRDefault="006538A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муниципальной подпрограммы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6538A6" w:rsidRDefault="006538A6">
            <w:pPr>
              <w:spacing w:after="0" w:line="240" w:lineRule="auto"/>
              <w:jc w:val="both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образования» на 2020-2026 годы</w:t>
            </w: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</w:t>
      </w:r>
      <w:r w:rsidR="00DA2F6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«Развитие образования» на 2020-2025 годы</w:t>
      </w:r>
    </w:p>
    <w:p w:rsidR="006538A6" w:rsidRDefault="006538A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0"/>
      </w:tblGrid>
      <w:tr w:rsidR="006538A6" w:rsidTr="00286E9D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тус</w:t>
            </w:r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Непосредственный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и получатель субсидий (субвенция, иных межбюджетных трансфертов)</w:t>
            </w:r>
          </w:p>
        </w:tc>
      </w:tr>
      <w:tr w:rsidR="006538A6" w:rsidTr="00286E9D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68725,1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66525,6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330442,3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54177,8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62228,6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26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руководства и управления в сфере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63147,9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2022,2023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Доля выполнения муниципальных услуг в сфере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E9D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63065,8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286E9D" w:rsidRDefault="00286E9D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286E9D" w:rsidRDefault="00286E9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E9D" w:rsidRDefault="00286E9D" w:rsidP="00286E9D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319305,0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56928,6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66725,8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Доля выполнения муниципальных услуг в сфере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Управление образования администрации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66443,5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32600D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17922,1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 w:rsidP="001C5C4A">
            <w:pPr>
              <w:ind w:left="-130"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252861,5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1D67DE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48803,7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2025,</w:t>
            </w:r>
            <w:r w:rsidR="001C5C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Финансовое обеспечение организации и проведения массовых мероприятий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проведенных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массовых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6538A6" w:rsidRDefault="006538A6">
            <w:pPr>
              <w:spacing w:after="0" w:line="240" w:lineRule="auto"/>
              <w:textAlignment w:val="baseline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образования Кореновский </w:t>
            </w:r>
            <w:r w:rsidR="00DA2F6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ind w:left="-130" w:right="-8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uppressLineNumbers/>
              <w:snapToGrid w:val="0"/>
              <w:spacing w:after="0" w:line="240" w:lineRule="auto"/>
              <w:ind w:left="-130" w:right="-86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5272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1C5C4A">
            <w:pPr>
              <w:suppressLineNumbers/>
              <w:spacing w:after="0" w:line="240" w:lineRule="auto"/>
              <w:ind w:left="-130" w:right="-8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F35272" w:rsidRDefault="00F35272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2023,</w:t>
            </w:r>
          </w:p>
          <w:p w:rsidR="00F35272" w:rsidRDefault="00F35272" w:rsidP="001C5C4A">
            <w:pPr>
              <w:suppressLineNumbers/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2025,</w:t>
            </w:r>
            <w:r w:rsidR="001C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272" w:rsidRDefault="00F35272" w:rsidP="00F35272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8A6" w:rsidTr="00286E9D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6538A6" w:rsidRDefault="006538A6" w:rsidP="001C5C4A">
            <w:pPr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left w:w="108" w:type="dxa"/>
              <w:right w:w="108" w:type="dxa"/>
            </w:tcMar>
          </w:tcPr>
          <w:p w:rsidR="006538A6" w:rsidRDefault="006538A6" w:rsidP="001C5C4A">
            <w:pPr>
              <w:snapToGrid w:val="0"/>
              <w:spacing w:after="0" w:line="240" w:lineRule="auto"/>
              <w:ind w:left="-130" w:right="-8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8A6" w:rsidRDefault="006538A6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6538A6" w:rsidRDefault="006538A6">
      <w:pPr>
        <w:spacing w:line="100" w:lineRule="atLeast"/>
        <w:ind w:left="-142" w:right="-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Куземченко</w:t>
      </w:r>
      <w:proofErr w:type="spellEnd"/>
    </w:p>
    <w:p w:rsidR="006538A6" w:rsidRDefault="006538A6">
      <w:pPr>
        <w:spacing w:after="0" w:line="240" w:lineRule="auto"/>
      </w:pPr>
    </w:p>
    <w:sectPr w:rsidR="006538A6" w:rsidSect="00B01EF7">
      <w:headerReference w:type="even" r:id="rId23"/>
      <w:headerReference w:type="default" r:id="rId24"/>
      <w:headerReference w:type="first" r:id="rId25"/>
      <w:pgSz w:w="16838" w:h="11906" w:orient="landscape"/>
      <w:pgMar w:top="1134" w:right="850" w:bottom="1134" w:left="1701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9DE" w:rsidRDefault="009029DE">
      <w:pPr>
        <w:spacing w:after="0" w:line="240" w:lineRule="auto"/>
      </w:pPr>
      <w:r>
        <w:separator/>
      </w:r>
    </w:p>
  </w:endnote>
  <w:endnote w:type="continuationSeparator" w:id="0">
    <w:p w:rsidR="009029DE" w:rsidRDefault="0090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9DE" w:rsidRDefault="009029DE">
      <w:pPr>
        <w:spacing w:after="0" w:line="240" w:lineRule="auto"/>
      </w:pPr>
      <w:r>
        <w:separator/>
      </w:r>
    </w:p>
  </w:footnote>
  <w:footnote w:type="continuationSeparator" w:id="0">
    <w:p w:rsidR="009029DE" w:rsidRDefault="0090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F7" w:rsidRPr="00B01EF7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26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  <w:p w:rsidR="00B01EF7" w:rsidRDefault="00B01EF7">
    <w:pPr>
      <w:pStyle w:val="ab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B01EF7">
    <w:pPr>
      <w:pStyle w:val="ab"/>
      <w:jc w:val="center"/>
      <w:rPr>
        <w:rFonts w:ascii="Times New Roman" w:hAnsi="Times New Roman" w:cs="Times New Roman"/>
        <w:sz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133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F7" w:rsidRPr="00B01EF7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116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  <w:p w:rsidR="000A11D3" w:rsidRDefault="000A11D3">
    <w:pPr>
      <w:pStyle w:val="ab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138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148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  <w:p w:rsidR="00A23BAA" w:rsidRDefault="00A23BAA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F7" w:rsidRPr="00B01EF7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</w:p>
  <w:p w:rsidR="00B01EF7" w:rsidRPr="00B01EF7" w:rsidRDefault="00B01EF7" w:rsidP="00B01EF7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F7" w:rsidRPr="00B01EF7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66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  <w:p w:rsidR="000A11D3" w:rsidRDefault="000A11D3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F7" w:rsidRPr="00B01EF7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108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  <w:p w:rsidR="000A11D3" w:rsidRDefault="000A11D3">
    <w:pPr>
      <w:pStyle w:val="ab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F7" w:rsidRPr="00B01EF7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67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  <w:p w:rsidR="000A11D3" w:rsidRDefault="000A11D3">
    <w:pPr>
      <w:pStyle w:val="a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D3" w:rsidRDefault="000A11D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EF7" w:rsidRPr="00B01EF7" w:rsidRDefault="00B01EF7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B01EF7">
      <w:rPr>
        <w:rFonts w:ascii="Times New Roman" w:hAnsi="Times New Roman" w:cs="Times New Roman"/>
        <w:sz w:val="28"/>
        <w:szCs w:val="28"/>
      </w:rPr>
      <w:fldChar w:fldCharType="begin"/>
    </w:r>
    <w:r w:rsidRPr="00B01EF7">
      <w:rPr>
        <w:rFonts w:ascii="Times New Roman" w:hAnsi="Times New Roman" w:cs="Times New Roman"/>
        <w:sz w:val="28"/>
        <w:szCs w:val="28"/>
      </w:rPr>
      <w:instrText>PAGE   \* MERGEFORMAT</w:instrText>
    </w:r>
    <w:r w:rsidRPr="00B01EF7">
      <w:rPr>
        <w:rFonts w:ascii="Times New Roman" w:hAnsi="Times New Roman" w:cs="Times New Roman"/>
        <w:sz w:val="28"/>
        <w:szCs w:val="28"/>
      </w:rPr>
      <w:fldChar w:fldCharType="separate"/>
    </w:r>
    <w:r w:rsidR="00E43DC7">
      <w:rPr>
        <w:rFonts w:ascii="Times New Roman" w:hAnsi="Times New Roman" w:cs="Times New Roman"/>
        <w:noProof/>
        <w:sz w:val="28"/>
        <w:szCs w:val="28"/>
      </w:rPr>
      <w:t>115</w:t>
    </w:r>
    <w:r w:rsidRPr="00B01EF7">
      <w:rPr>
        <w:rFonts w:ascii="Times New Roman" w:hAnsi="Times New Roman" w:cs="Times New Roman"/>
        <w:sz w:val="28"/>
        <w:szCs w:val="28"/>
      </w:rPr>
      <w:fldChar w:fldCharType="end"/>
    </w:r>
  </w:p>
  <w:p w:rsidR="000A11D3" w:rsidRDefault="000A11D3">
    <w:pPr>
      <w:pStyle w:val="ab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A6"/>
    <w:rsid w:val="000443FB"/>
    <w:rsid w:val="000774A3"/>
    <w:rsid w:val="000A11D3"/>
    <w:rsid w:val="000B1B06"/>
    <w:rsid w:val="000D6A04"/>
    <w:rsid w:val="000D76C7"/>
    <w:rsid w:val="000F6200"/>
    <w:rsid w:val="000F6ABC"/>
    <w:rsid w:val="001111A6"/>
    <w:rsid w:val="00191A08"/>
    <w:rsid w:val="001938A0"/>
    <w:rsid w:val="001C5C4A"/>
    <w:rsid w:val="001D67DE"/>
    <w:rsid w:val="002205D2"/>
    <w:rsid w:val="0022382C"/>
    <w:rsid w:val="00223BAC"/>
    <w:rsid w:val="00286E9D"/>
    <w:rsid w:val="002D1338"/>
    <w:rsid w:val="002D7CF8"/>
    <w:rsid w:val="0032600D"/>
    <w:rsid w:val="00343E14"/>
    <w:rsid w:val="00354F08"/>
    <w:rsid w:val="00377B24"/>
    <w:rsid w:val="003C5923"/>
    <w:rsid w:val="003D19C0"/>
    <w:rsid w:val="00415131"/>
    <w:rsid w:val="00443722"/>
    <w:rsid w:val="00454E00"/>
    <w:rsid w:val="0048788B"/>
    <w:rsid w:val="004D665F"/>
    <w:rsid w:val="00541A0F"/>
    <w:rsid w:val="00594349"/>
    <w:rsid w:val="005D0062"/>
    <w:rsid w:val="005D0148"/>
    <w:rsid w:val="005F28F4"/>
    <w:rsid w:val="005F79C0"/>
    <w:rsid w:val="00636D6F"/>
    <w:rsid w:val="00645891"/>
    <w:rsid w:val="006504E5"/>
    <w:rsid w:val="006538A6"/>
    <w:rsid w:val="00687C55"/>
    <w:rsid w:val="00690F35"/>
    <w:rsid w:val="00693DAA"/>
    <w:rsid w:val="006B6E52"/>
    <w:rsid w:val="006C019C"/>
    <w:rsid w:val="00723FF9"/>
    <w:rsid w:val="007823C1"/>
    <w:rsid w:val="007E55D9"/>
    <w:rsid w:val="007E5BFF"/>
    <w:rsid w:val="00837B7D"/>
    <w:rsid w:val="00842210"/>
    <w:rsid w:val="00865153"/>
    <w:rsid w:val="008C0609"/>
    <w:rsid w:val="008C5302"/>
    <w:rsid w:val="0090266A"/>
    <w:rsid w:val="009029DE"/>
    <w:rsid w:val="00905F13"/>
    <w:rsid w:val="0090748F"/>
    <w:rsid w:val="009C240F"/>
    <w:rsid w:val="00A15326"/>
    <w:rsid w:val="00A23BAA"/>
    <w:rsid w:val="00A641BA"/>
    <w:rsid w:val="00A7293B"/>
    <w:rsid w:val="00A93D8C"/>
    <w:rsid w:val="00AA3FC0"/>
    <w:rsid w:val="00AB04C2"/>
    <w:rsid w:val="00AB742C"/>
    <w:rsid w:val="00B01EF7"/>
    <w:rsid w:val="00B04B40"/>
    <w:rsid w:val="00B41E6F"/>
    <w:rsid w:val="00B84494"/>
    <w:rsid w:val="00B8799C"/>
    <w:rsid w:val="00B95E3C"/>
    <w:rsid w:val="00C06EE0"/>
    <w:rsid w:val="00C12D54"/>
    <w:rsid w:val="00C306A7"/>
    <w:rsid w:val="00C67067"/>
    <w:rsid w:val="00C7397C"/>
    <w:rsid w:val="00CA3A41"/>
    <w:rsid w:val="00D034D7"/>
    <w:rsid w:val="00D1459A"/>
    <w:rsid w:val="00D37FBA"/>
    <w:rsid w:val="00D83F20"/>
    <w:rsid w:val="00DA2F67"/>
    <w:rsid w:val="00DD0F1E"/>
    <w:rsid w:val="00E31FB8"/>
    <w:rsid w:val="00E43DC7"/>
    <w:rsid w:val="00E7323D"/>
    <w:rsid w:val="00E9669F"/>
    <w:rsid w:val="00ED09C6"/>
    <w:rsid w:val="00ED2239"/>
    <w:rsid w:val="00EF0CB0"/>
    <w:rsid w:val="00EF7DCC"/>
    <w:rsid w:val="00F210ED"/>
    <w:rsid w:val="00F33453"/>
    <w:rsid w:val="00F35272"/>
    <w:rsid w:val="00F604F6"/>
    <w:rsid w:val="00F93C26"/>
    <w:rsid w:val="00FB1CDE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F8B9C1-1CFB-437D-8086-5AE1A17B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sz w:val="28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character" w:customStyle="1" w:styleId="2">
    <w:name w:val="Основной шрифт абзаца2"/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e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Прижатый влево"/>
    <w:basedOn w:val="a"/>
    <w:pPr>
      <w:widowControl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1">
    <w:name w:val="Нормальный (таблица)"/>
    <w:basedOn w:val="a"/>
    <w:pPr>
      <w:widowControl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styleId="af2">
    <w:name w:val="List Paragraph"/>
    <w:basedOn w:val="a"/>
    <w:qFormat/>
    <w:pPr>
      <w:suppressAutoHyphens w:val="0"/>
      <w:spacing w:after="160" w:line="254" w:lineRule="auto"/>
      <w:ind w:left="720"/>
      <w:contextualSpacing/>
    </w:pPr>
    <w:rPr>
      <w:rFonts w:cs="Times New Roman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western">
    <w:name w:val="western"/>
    <w:basedOn w:val="a"/>
    <w:rsid w:val="00F604F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148</Pages>
  <Words>23598</Words>
  <Characters>134513</Characters>
  <Application>Microsoft Office Word</Application>
  <DocSecurity>0</DocSecurity>
  <Lines>1120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Анастасия Орловская</cp:lastModifiedBy>
  <cp:revision>8</cp:revision>
  <cp:lastPrinted>2026-02-03T11:11:00Z</cp:lastPrinted>
  <dcterms:created xsi:type="dcterms:W3CDTF">2026-03-03T06:52:00Z</dcterms:created>
  <dcterms:modified xsi:type="dcterms:W3CDTF">2026-03-03T06:56:00Z</dcterms:modified>
</cp:coreProperties>
</file>