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Style w:val="PageNumber"/>
          <w:lang w:bidi="zxx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04</w:t>
      </w:r>
      <w:r>
        <w:rPr>
          <w:b/>
          <w:color w:val="000000"/>
          <w:sz w:val="24"/>
        </w:rPr>
        <w:t xml:space="preserve">.03.2026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193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Style w:val="PageNumber"/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zxx"/>
        </w:rPr>
      </w:pPr>
      <w:r>
        <w:rPr/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 xml:space="preserve">Об утверждении перечня мест отбывания обязательных работ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 xml:space="preserve">и видов обязательных работ для лиц, отбывающих наказание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в виде обязательных работ на территории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В соответствии со статьей 25 Уголовно - исполнительного кодекса Российской Федерации, стать</w:t>
      </w: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en-US" w:bidi="en-US"/>
        </w:rPr>
        <w:t>ей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49 Уголовного кодекса Российской Федерации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zh-CN" w:bidi="ar-SA"/>
        </w:rPr>
        <w:t xml:space="preserve">статьёй 32.13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zh-CN" w:bidi="ar-SA"/>
        </w:rPr>
        <w:t xml:space="preserve">Кодекса Российской Федерации об административных правонарушениях,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Устава муниципального образования Кореновский муниципальный район Краснодарского края и в целях обеспечения надлежащего исполнения наказаний в виде обязательных работ осужденными, по согласованию 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Кореновским межмуниципальным филиалом федерального казенного учреждения Уголовно - исполнительная инспекция Главного Управления Федеральной службы исполнения наказания России по Краснодарскому краю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, администрация муниципального образования Кореновский муниципальный район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Краснодарского края п о с т а н о в л я е т: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ab/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xx" w:bidi="ar-SA"/>
        </w:rPr>
        <w:t>1.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 w:bidi="ar-SA"/>
        </w:rPr>
        <w:t xml:space="preserve"> Утвердить перечень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h-CN" w:bidi="ar-SA"/>
        </w:rPr>
        <w:t xml:space="preserve">объектов для лиц, отбывающих наказание в виде обязательных работ на территории муниципального образования Кореновский 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h-CN" w:bidi="ar-SA"/>
        </w:rPr>
        <w:t>муниципальный район Краснодарского края (Приложение 1).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ru-RU" w:bidi="ar-SA"/>
        </w:rPr>
        <w:tab/>
        <w:t>2. 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Утвердить перечень видов обязательных работ для лиц, отбывающих наказание в виде обязательных работ на территории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h-CN" w:bidi="ar-SA"/>
        </w:rPr>
        <w:t>муниципального образования Кореновский муниципальный район Краснодарского края (Приложение 2).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h-CN" w:bidi="ar-SA"/>
        </w:rPr>
        <w:tab/>
        <w:t xml:space="preserve">3. Признать утратившим силу </w:t>
      </w:r>
      <w:r>
        <w:rPr>
          <w:rStyle w:val="FontStyle25"/>
          <w:rFonts w:eastAsia="Lucida Sans Unicode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zxx"/>
        </w:rPr>
        <w:t>постановление а</w:t>
      </w:r>
      <w:r>
        <w:rPr>
          <w:rStyle w:val="FontStyle25"/>
          <w:rFonts w:eastAsia="DejaVu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дминистрации муниципального образования Кореновский муниципальный район Краснодарского края от 19 июня 2025 года № 820 «Об утверждении мест отбывания исправительных работ, видов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обязательных работ и объектов для лиц, отбывающих наказания в виде обязательных работ на территории  муниципального образования Кореновский муниципальный район Краснодарского края</w:t>
      </w:r>
      <w:r>
        <w:rPr>
          <w:rStyle w:val="FontStyle25"/>
          <w:rFonts w:eastAsia="DejaVuSan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xx" w:bidi="zxx"/>
        </w:rPr>
        <w:t>», изложив его в новой редакции.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4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Управлению службы протокола и информационной политики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ru-RU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 xml:space="preserve">официально обнародовать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>настоящее постановлени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>е в установленном порядке и разместить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 w:bidi="ar-SA"/>
        </w:rPr>
        <w:t xml:space="preserve"> на официальном сайте администрации муниципального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образования Кореновский муниципальный район Краснодарского края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в информационно телекоммуникационной сети «Интернет».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ab/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 w:bidi="en-US"/>
        </w:rPr>
        <w:t>5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. Контроль   за   исполнением  постановления  возложить на заместителя главы муниципального образования Кореновский муниципальный район Краснодарского края  А.П. Манько.</w:t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ab/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 w:bidi="en-US"/>
        </w:rPr>
        <w:t>6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 xml:space="preserve">Постановление вступает в силу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 w:bidi="en-US"/>
        </w:rPr>
        <w:t>после его официального обнародования.</w:t>
      </w:r>
    </w:p>
    <w:p>
      <w:pPr>
        <w:pStyle w:val="Normal"/>
        <w:tabs>
          <w:tab w:val="clear" w:pos="709"/>
          <w:tab w:val="left" w:pos="855" w:leader="none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55" w:leader="none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55" w:leader="none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55" w:leader="none"/>
        </w:tabs>
        <w:ind w:right="0"/>
        <w:jc w:val="both"/>
        <w:rPr/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shd w:fill="auto" w:val="clear"/>
          <w:lang w:val="ru-RU" w:eastAsia="en-US" w:bidi="en-US"/>
        </w:rPr>
        <w:t>Г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лав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shd w:fill="auto" w:val="clear"/>
          <w:lang w:val="ru-RU" w:eastAsia="en-US" w:bidi="en-US"/>
        </w:rPr>
        <w:t>а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  <w:tab/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Краснодарского края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С.А. Голобородько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jc w:val="center"/>
        <w:rPr/>
      </w:pPr>
      <w:r>
        <w:rPr>
          <w:rStyle w:val="PageNumber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zxx"/>
        </w:rPr>
        <w:tab/>
        <w:tab/>
        <w:tab/>
        <w:tab/>
        <w:tab/>
        <w:tab/>
        <w:t xml:space="preserve">          ПРИЛОЖЕНИЕ</w:t>
      </w:r>
    </w:p>
    <w:p>
      <w:pPr>
        <w:pStyle w:val="Normal"/>
        <w:jc w:val="center"/>
        <w:rPr/>
      </w:pP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 xml:space="preserve">            к постановлению администрации               </w:t>
      </w:r>
    </w:p>
    <w:p>
      <w:pPr>
        <w:pStyle w:val="Normal"/>
        <w:jc w:val="center"/>
        <w:rPr/>
      </w:pP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 xml:space="preserve">              муниципального образования</w:t>
      </w:r>
    </w:p>
    <w:p>
      <w:pPr>
        <w:pStyle w:val="Normal"/>
        <w:jc w:val="center"/>
        <w:rPr/>
      </w:pP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 xml:space="preserve">              Кореновский муниципальный район</w:t>
      </w:r>
    </w:p>
    <w:p>
      <w:pPr>
        <w:pStyle w:val="Normal"/>
        <w:jc w:val="center"/>
        <w:rPr/>
      </w:pP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 xml:space="preserve">                        Краснодарского края</w:t>
      </w:r>
    </w:p>
    <w:p>
      <w:pPr>
        <w:pStyle w:val="Normal"/>
        <w:jc w:val="center"/>
        <w:rPr/>
      </w:pP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ab/>
        <w:tab/>
        <w:tab/>
        <w:tab/>
        <w:tab/>
        <w:tab/>
        <w:t xml:space="preserve">          от</w:t>
      </w:r>
      <w:r>
        <w:rPr>
          <w:rStyle w:val="PageNumber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Style w:val="PageNumber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04.03.2026</w:t>
      </w:r>
      <w:r>
        <w:rPr>
          <w:rStyle w:val="PageNumber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  </w:t>
      </w: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№ </w:t>
      </w:r>
      <w:r>
        <w:rPr>
          <w:rStyle w:val="PageNumber"/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193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 xml:space="preserve">        «ПРИЛОЖЕНИЕ № 1»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 xml:space="preserve">       УТВЕРЖДЕН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 xml:space="preserve">          постановлением администрации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 xml:space="preserve">           муниципального образования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 xml:space="preserve">    Кореновский муниципальный район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ab/>
        <w:tab/>
        <w:tab/>
        <w:tab/>
        <w:t xml:space="preserve">   Краснодарского края</w:t>
      </w:r>
    </w:p>
    <w:p>
      <w:pPr>
        <w:pStyle w:val="Normal"/>
        <w:jc w:val="center"/>
        <w:rPr/>
      </w:pPr>
      <w:r>
        <w:rPr>
          <w:rStyle w:val="PageNumber"/>
          <w:rFonts w:eastAsia="Times New Roman"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 w:eastAsia="ru-RU" w:bidi="ar-SA"/>
        </w:rPr>
        <w:tab/>
        <w:tab/>
        <w:tab/>
        <w:tab/>
        <w:tab/>
        <w:tab/>
        <w:t xml:space="preserve">           от</w:t>
      </w:r>
      <w:r>
        <w:rPr>
          <w:rStyle w:val="PageNumber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Style w:val="PageNumber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04.03.2026</w:t>
      </w:r>
      <w:r>
        <w:rPr>
          <w:rStyle w:val="PageNumber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  </w:t>
      </w:r>
      <w:r>
        <w:rPr>
          <w:rStyle w:val="PageNumber"/>
          <w:rFonts w:eastAsia="Times New Roman"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 w:eastAsia="ru-RU" w:bidi="ar-SA"/>
        </w:rPr>
        <w:t xml:space="preserve">№ </w:t>
      </w:r>
      <w:r>
        <w:rPr>
          <w:rStyle w:val="PageNumber"/>
          <w:rFonts w:eastAsia="Times New Roman"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 w:eastAsia="ru-RU" w:bidi="ar-SA"/>
        </w:rPr>
        <w:t>193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ab/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h-CN" w:bidi="ar-SA"/>
        </w:rPr>
        <w:t xml:space="preserve">Перечень 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h-CN" w:bidi="ar-SA"/>
        </w:rPr>
        <w:t xml:space="preserve">объектов для лиц, отбывающих наказание в виде обязательных работ 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h-CN" w:bidi="ar-SA"/>
        </w:rPr>
        <w:t xml:space="preserve">на территории муниципального образования Кореновский 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auto" w:val="clear"/>
          <w:lang w:val="ru-RU" w:eastAsia="zh-CN" w:bidi="ar-SA"/>
        </w:rPr>
        <w:t>муниципальный район Краснодарского края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/>
      </w:r>
    </w:p>
    <w:tbl>
      <w:tblPr>
        <w:tblW w:w="9570" w:type="dxa"/>
        <w:jc w:val="left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6692"/>
        <w:gridCol w:w="2368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объекта 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учреждения, </w:t>
            </w:r>
          </w:p>
          <w:p>
            <w:pPr>
              <w:pStyle w:val="Style18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организации,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предприятия)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Адрес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местонахождения</w:t>
            </w:r>
          </w:p>
        </w:tc>
      </w:tr>
      <w:tr>
        <w:trPr/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Кореновское городское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г.Кореновск, ул.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Суворова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»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Муниципальное автономное учреждение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 культуры «Кореновский городской парк культуры и отдыха»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г.Кореновск, </w:t>
            </w:r>
          </w:p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ул.В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.Павленко, д.63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казенное учреждение Кореновского городского поселения Кореновского муниципального района Краснодарского края «Уютный город»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г.Кореновск, ул.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Красная, д.135 «д»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казенное учреждение Кореновского городского поселения Кореновского муниципального района Краснодарского края  «Центр озеленения»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г.Кореновск, ул.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Красная, д.135 «д»</w:t>
            </w:r>
          </w:p>
        </w:tc>
      </w:tr>
      <w:tr>
        <w:trPr>
          <w:trHeight w:val="624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унитарное предприятие Кореновского городского поселения «Тепловые сети»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г.Кореновск, </w:t>
            </w:r>
          </w:p>
          <w:p>
            <w:pPr>
              <w:pStyle w:val="Style18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ул.Мира, д.126 «а»</w:t>
            </w:r>
          </w:p>
        </w:tc>
      </w:tr>
      <w:tr>
        <w:trPr>
          <w:trHeight w:val="347" w:hRule="atLeast"/>
        </w:trPr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Братковское сельское поселение</w:t>
            </w:r>
          </w:p>
        </w:tc>
      </w:tr>
      <w:tr>
        <w:trPr>
          <w:trHeight w:val="624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М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униципальное бюджетное 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«Услуга» Б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 xml:space="preserve">ратковского сельского поселения Кореновского района Краснодарского края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с.Братковское, </w:t>
            </w:r>
          </w:p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ул.Центральная,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82</w:t>
            </w:r>
          </w:p>
        </w:tc>
      </w:tr>
      <w:tr>
        <w:trPr>
          <w:trHeight w:val="378" w:hRule="atLeast"/>
        </w:trPr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napToGrid w:val="false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Бураковское сельское поселение</w:t>
            </w:r>
          </w:p>
        </w:tc>
      </w:tr>
      <w:tr>
        <w:trPr>
          <w:trHeight w:val="624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Администрация Бураковского сельского поселения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Кореновского муниципального района Краснодарского края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х.Бураковский, ул.Гагарина,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7</w:t>
            </w:r>
          </w:p>
        </w:tc>
      </w:tr>
      <w:tr>
        <w:trPr/>
        <w:tc>
          <w:tcPr>
            <w:tcW w:w="9570" w:type="dxa"/>
            <w:gridSpan w:val="3"/>
            <w:tcBorders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Дядьковское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Муниципальное унитарное предприятие жилищно- коммунального хозяйства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«Станица» Дядьковского сельского поселения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Кореновского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района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ст.Дядьковская, ул.Советская,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42</w:t>
            </w:r>
          </w:p>
        </w:tc>
      </w:tr>
      <w:tr>
        <w:trPr/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Журавское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Муниципальное унитарное предприятие Журавского сельского поселения Кореновского района  «Жилищно-коммунально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хозяйств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о»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ст.Журавская, ул.Красная,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25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2.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 xml:space="preserve">Глава крестьянского (фермерского) хозяйства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Денисенко Геннадий Анатольевич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ст.Журавская, ул.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Северная, д.197</w:t>
            </w:r>
          </w:p>
        </w:tc>
      </w:tr>
      <w:tr>
        <w:trPr/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Новоберезанское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Муниципальное унитарное предприятие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Новоберезанского сельского поселения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Кореновского муниципального района  Краснодарского края «Жилищно-коммунально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хозяйств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о»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п.Новоберезанский, ул.Пионерская,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9</w:t>
            </w:r>
          </w:p>
          <w:p>
            <w:pPr>
              <w:pStyle w:val="Style18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Муниципальное казенное учреждение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«Новоберезанское хозяйственное объединение»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п.Новоберезанский, ул.Мира,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</w:t>
            </w:r>
          </w:p>
        </w:tc>
      </w:tr>
      <w:tr>
        <w:trPr/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Платнировское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Муниципальное унитарное предприятие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Платнировского сельского поселения Кореновского муниципального района Краснодарского края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«Универсал»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ст.Платнировская, ул.Красная,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д.2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«б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»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Муниципальное казенное учреждение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Платнировского сельского поселения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Кореновского муниципального района Краснодарского края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«Благоустройство»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ст.Платнировская, ул.Красная,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47</w:t>
            </w:r>
          </w:p>
        </w:tc>
      </w:tr>
      <w:tr>
        <w:trPr/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Пролетарское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униципальное бюджетное учреждение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 культуры Пролетарского сельского поселения Кореновского муниципального района «Пролетарский сельский дом культуры»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х.Пролетарский, ул.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Юбилейная, д.7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унитарное предприятие «Жилищно-коммунально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 хозяйств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Пролетарского сельского поселения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х.Бабиче-Кореновский, ул.Мира,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97</w:t>
            </w:r>
          </w:p>
        </w:tc>
      </w:tr>
      <w:tr>
        <w:trPr/>
        <w:tc>
          <w:tcPr>
            <w:tcW w:w="9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Раздольненское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унитарное предприятие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«Жилищно-коммунально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 хозяйств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Раздольненского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сельского поселения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ст.Раздольная, ул.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Фрунзе, д.38</w:t>
            </w:r>
          </w:p>
        </w:tc>
      </w:tr>
      <w:tr>
        <w:trPr/>
        <w:tc>
          <w:tcPr>
            <w:tcW w:w="9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Сергиевское сельское поселение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snapToGrid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Муниципальное унитарное предприятие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«Жилищно-коммунально</w:t>
            </w:r>
            <w:r>
              <w:rPr>
                <w:rFonts w:eastAsia="Lucida Sans Unicode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 хозяйств</w:t>
            </w:r>
            <w:r>
              <w:rPr>
                <w:rFonts w:eastAsia="Lucida Sans Unicode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en-US" w:bidi="en-US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Сергиевского сельского поселения 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ст.Сергиевская, ул.Красная,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6</w:t>
            </w:r>
          </w:p>
        </w:tc>
      </w:tr>
    </w:tbl>
    <w:p>
      <w:pPr>
        <w:pStyle w:val="Normal"/>
        <w:rPr>
          <w:rFonts w:ascii="Times New Roman" w:hAnsi="Times New Roman" w:eastAsia="Lucida Sans Unicode" w:cs="Times New Roman"/>
          <w:color w:val="000000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val="ru-RU" w:eastAsia="zxx" w:bidi="zxx"/>
        </w:rPr>
      </w:r>
    </w:p>
    <w:p>
      <w:pPr>
        <w:pStyle w:val="Normal"/>
        <w:rPr>
          <w:rFonts w:ascii="Times New Roman" w:hAnsi="Times New Roman" w:eastAsia="Lucida Sans Unicode" w:cs="Times New Roman"/>
          <w:color w:val="000000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val="ru-RU" w:eastAsia="zxx" w:bidi="zxx"/>
        </w:rPr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Заместитель главы</w:t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муниципального образования</w:t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Кореновский муниципальный район</w:t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Краснодарского края                                                                         А.П. Манько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ab/>
        <w:tab/>
        <w:tab/>
        <w:tab/>
        <w:tab/>
        <w:tab/>
        <w:tab/>
        <w:t xml:space="preserve">          «ПРИЛОЖЕНИЕ № 2»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 xml:space="preserve">            УТВЕРЖДЕН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 xml:space="preserve">           постановлением администрации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 xml:space="preserve">           муниципального образования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 xml:space="preserve">          Кореновский муниципальный 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 w:bidi="ar-SA"/>
        </w:rPr>
        <w:tab/>
        <w:tab/>
        <w:tab/>
        <w:t xml:space="preserve">         Краснодарского края</w:t>
      </w:r>
    </w:p>
    <w:p>
      <w:pPr>
        <w:pStyle w:val="Normal"/>
        <w:widowControl/>
        <w:tabs>
          <w:tab w:val="clear" w:pos="709"/>
          <w:tab w:val="left" w:pos="4200" w:leader="none"/>
        </w:tabs>
        <w:suppressAutoHyphens w:val="true"/>
        <w:bidi w:val="0"/>
        <w:jc w:val="center"/>
        <w:rPr/>
      </w:pPr>
      <w:r>
        <w:rPr>
          <w:rStyle w:val="PageNumber"/>
          <w:rFonts w:eastAsia="Times New Roman"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 w:eastAsia="zxx" w:bidi="ar-SA"/>
        </w:rPr>
        <w:tab/>
        <w:tab/>
        <w:tab/>
        <w:tab/>
        <w:t>от</w:t>
      </w:r>
      <w:r>
        <w:rPr>
          <w:rStyle w:val="PageNumber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  <w:t xml:space="preserve"> </w:t>
      </w:r>
      <w:r>
        <w:rPr>
          <w:rStyle w:val="PageNumber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  <w:t>04.03.2026</w:t>
      </w:r>
      <w:r>
        <w:rPr>
          <w:rStyle w:val="PageNumber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  <w:t xml:space="preserve">  </w:t>
      </w:r>
      <w:r>
        <w:rPr>
          <w:rStyle w:val="PageNumber"/>
          <w:rFonts w:eastAsia="Times New Roman"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 w:eastAsia="zxx" w:bidi="ar-SA"/>
        </w:rPr>
        <w:t xml:space="preserve">№ </w:t>
      </w:r>
      <w:r>
        <w:rPr>
          <w:rStyle w:val="PageNumber"/>
          <w:rFonts w:eastAsia="Times New Roman"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 w:eastAsia="zxx" w:bidi="ar-SA"/>
        </w:rPr>
        <w:t>193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ab/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870" w:leader="none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850" w:leader="none"/>
        </w:tabs>
        <w:suppressAutoHyphens w:val="true"/>
        <w:bidi w:val="0"/>
        <w:spacing w:lineRule="exact" w:line="340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widowControl w:val="false"/>
        <w:tabs>
          <w:tab w:val="clear" w:pos="709"/>
          <w:tab w:val="left" w:pos="850" w:leader="none"/>
        </w:tabs>
        <w:suppressAutoHyphens w:val="true"/>
        <w:bidi w:val="0"/>
        <w:spacing w:lineRule="exact" w:line="340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>П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еречень 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видов обязательных работ для лиц, отбывающих наказание 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в виде обязательных работ на территории </w:t>
      </w:r>
      <w:r>
        <w:rPr>
          <w:rStyle w:val="FontStyle2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u w:val="none"/>
          <w:shd w:fill="auto" w:val="clear"/>
          <w:lang w:val="ru-RU" w:eastAsia="zh-CN" w:bidi="ar-SA"/>
        </w:rPr>
        <w:t>муниципального образования  Кореновский муниципальный район Краснодарского края</w:t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7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70" w:leader="none"/>
        </w:tabs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ab/>
        <w:t>1. 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Благоустройство, очистка и озеленение парковых зон, зон отдыха, архитектурно-исторических памятников.</w:t>
      </w:r>
    </w:p>
    <w:p>
      <w:pPr>
        <w:pStyle w:val="Normal"/>
        <w:tabs>
          <w:tab w:val="clear" w:pos="709"/>
          <w:tab w:val="left" w:pos="870" w:leader="none"/>
        </w:tabs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>2. Посадка и прополка саженцев деревьев, кустарников и цветочной рассады, побелка деревьев.</w:t>
      </w:r>
    </w:p>
    <w:p>
      <w:pPr>
        <w:pStyle w:val="Normal"/>
        <w:tabs>
          <w:tab w:val="clear" w:pos="709"/>
          <w:tab w:val="left" w:pos="870" w:leader="none"/>
        </w:tabs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>3. Благоустройство и очистка территорий автобусных остановок.</w:t>
      </w:r>
    </w:p>
    <w:p>
      <w:pPr>
        <w:pStyle w:val="Normal"/>
        <w:tabs>
          <w:tab w:val="clear" w:pos="709"/>
          <w:tab w:val="left" w:pos="870" w:leader="none"/>
        </w:tabs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>4. Земляные работы.</w:t>
      </w:r>
    </w:p>
    <w:p>
      <w:pPr>
        <w:pStyle w:val="Normal"/>
        <w:tabs>
          <w:tab w:val="clear" w:pos="709"/>
          <w:tab w:val="left" w:pos="870" w:leader="none"/>
        </w:tabs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>5. Поддержание санитарного состояния мемориалов, обелисков и памятников военной истории, кладбищ и захоронений.</w:t>
      </w:r>
    </w:p>
    <w:p>
      <w:pPr>
        <w:pStyle w:val="Normal"/>
        <w:tabs>
          <w:tab w:val="clear" w:pos="709"/>
          <w:tab w:val="left" w:pos="870" w:leader="none"/>
        </w:tabs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>6. Погрузочно-разгрузочные работы.</w:t>
      </w:r>
    </w:p>
    <w:p>
      <w:pPr>
        <w:pStyle w:val="Normal"/>
        <w:tabs>
          <w:tab w:val="clear" w:pos="709"/>
          <w:tab w:val="left" w:pos="870" w:leader="none"/>
        </w:tabs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ab/>
        <w:t>7. Благоустройство спортивных и детских площадок.</w:t>
      </w:r>
    </w:p>
    <w:p>
      <w:pPr>
        <w:pStyle w:val="Normal"/>
        <w:widowControl w:val="false"/>
        <w:tabs>
          <w:tab w:val="clear" w:pos="709"/>
          <w:tab w:val="left" w:pos="850" w:leader="none"/>
        </w:tabs>
        <w:suppressAutoHyphens w:val="true"/>
        <w:bidi w:val="0"/>
        <w:spacing w:lineRule="exact" w:line="340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rPr>
          <w:rFonts w:ascii="Times New Roman" w:hAnsi="Times New Roman" w:eastAsia="Arial Unicode MS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Заместитель главы</w:t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муниципального образования</w:t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Кореновский муниципальный район</w:t>
      </w:r>
    </w:p>
    <w:p>
      <w:pPr>
        <w:pStyle w:val="Normal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  <w:t>Краснодарского края                                                                        А.П. Манько</w:t>
      </w:r>
    </w:p>
    <w:p>
      <w:pPr>
        <w:pStyle w:val="Normal"/>
        <w:jc w:val="left"/>
        <w:rPr>
          <w:rFonts w:ascii="Times New Roman" w:hAnsi="Times New Roman" w:eastAsia="Lucida Sans Unicode" w:cs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pacing w:val="3"/>
          <w:sz w:val="28"/>
          <w:szCs w:val="28"/>
          <w:lang w:val="ru-RU" w:eastAsia="zxx" w:bidi="zxx"/>
        </w:rPr>
      </w:r>
    </w:p>
    <w:p>
      <w:pPr>
        <w:pStyle w:val="BodyText"/>
        <w:widowControl/>
        <w:spacing w:before="0" w:after="0"/>
        <w:ind w:right="0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isplayBackgroundShape/>
  <w:revisionView w:insDel="0" w:formatting="0"/>
  <w:defaultTabStop w:val="709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DejaVu Sans;Arial" w:cs="DejaVu Sans;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outlineLvl w:val="1"/>
    </w:pPr>
    <w:rPr>
      <w:sz w:val="28"/>
      <w:u w:val="single"/>
    </w:rPr>
  </w:style>
  <w:style w:type="paragraph" w:styleId="Heading3">
    <w:name w:val="Heading 3"/>
    <w:basedOn w:val="Style15"/>
    <w:next w:val="BodyText"/>
    <w:qFormat/>
    <w:pPr>
      <w:numPr>
        <w:ilvl w:val="2"/>
        <w:numId w:val="1"/>
      </w:numPr>
      <w:ind w:hanging="0" w:left="0" w:right="0"/>
      <w:outlineLvl w:val="2"/>
    </w:pPr>
    <w:rPr>
      <w:rFonts w:ascii="Times New Roman" w:hAnsi="Times New Roman" w:eastAsia="DejaVu Sans;Arial" w:cs="DejaVu Sans;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DefaultParagraphFont">
    <w:name w:val="Default Paragraph Font"/>
    <w:qFormat/>
    <w:rPr/>
  </w:style>
  <w:style w:type="character" w:styleId="FontStyle29">
    <w:name w:val="Font Style29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18">
    <w:name w:val="Font Style18"/>
    <w:basedOn w:val="DefaultParagraphFont"/>
    <w:qFormat/>
    <w:rPr>
      <w:rFonts w:ascii="Times New Roman" w:hAnsi="Times New Roman" w:cs="Times New Roman"/>
      <w:spacing w:val="10"/>
      <w:sz w:val="24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PageNumber">
    <w:name w:val="Page Number"/>
    <w:basedOn w:val="Style11"/>
    <w:rPr/>
  </w:style>
  <w:style w:type="character" w:styleId="Style12">
    <w:name w:val="Верхний колонтитул Знак"/>
    <w:qFormat/>
    <w:rPr>
      <w:rFonts w:eastAsia="DejaVu Sans" w:cs="Tahoma"/>
      <w:kern w:val="2"/>
      <w:sz w:val="24"/>
      <w:szCs w:val="24"/>
      <w:lang w:eastAsia="zh-C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Style13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Style14">
    <w:name w:val="Символ нумерации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DejaVu Sans;Arial" w:cs="DejaVu Sans;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WW-">
    <w:name w:val="WW-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" w:cs="Lohit Hindi;MS Mincho"/>
      <w:sz w:val="28"/>
      <w:szCs w:val="28"/>
    </w:rPr>
  </w:style>
  <w:style w:type="paragraph" w:styleId="Subtitle">
    <w:name w:val="Subtitle"/>
    <w:basedOn w:val="WW-"/>
    <w:next w:val="BodyText"/>
    <w:qFormat/>
    <w:pPr>
      <w:jc w:val="center"/>
    </w:pPr>
    <w:rPr>
      <w:i/>
      <w:iCs/>
      <w:sz w:val="28"/>
      <w:szCs w:val="28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32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Lohit Hindi;Calibri"/>
      <w:color w:val="auto"/>
      <w:kern w:val="2"/>
      <w:sz w:val="21"/>
      <w:szCs w:val="24"/>
      <w:lang w:val="ru-RU" w:eastAsia="zh-CN" w:bidi="hi-IN"/>
    </w:rPr>
  </w:style>
  <w:style w:type="paragraph" w:styleId="Style20">
    <w:name w:val="Текст выноски"/>
    <w:basedOn w:val="13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14">
    <w:name w:val="Заголовок1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23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Header">
    <w:name w:val="Header"/>
    <w:basedOn w:val="Style21"/>
    <w:pPr>
      <w:suppressLineNumbers/>
    </w:pPr>
    <w:rPr/>
  </w:style>
  <w:style w:type="paragraph" w:styleId="Style2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LibreOffice/7.6.4.1$Windows_X86_64 LibreOffice_project/e19e193f88cd6c0525a17fb7a176ed8e6a3e2aa1</Application>
  <AppVersion>15.0000</AppVersion>
  <Pages>5</Pages>
  <Words>773</Words>
  <Characters>6564</Characters>
  <CharactersWithSpaces>7898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2018-02-02T10:58:00Z</dcterms:created>
  <dc:creator>kornienko</dc:creator>
  <dc:description/>
  <dc:language>ru-RU</dc:language>
  <cp:lastModifiedBy/>
  <cp:lastPrinted>2026-03-05T13:34:20Z</cp:lastPrinted>
  <dcterms:modified xsi:type="dcterms:W3CDTF">2026-03-05T13:34:08Z</dcterms:modified>
  <cp:revision>54</cp:revision>
  <dc:subject/>
  <dc:title/>
</cp:coreProperties>
</file>