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629285" cy="8032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spacing w:before="0" w:after="0"/>
        <w:ind w:hanging="0" w:left="0" w:right="0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4464" w:leader="none"/>
        </w:tabs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5148" w:leader="none"/>
        </w:tabs>
        <w:spacing w:before="0" w:after="0"/>
        <w:ind w:hanging="0" w:left="0" w:right="0"/>
        <w:jc w:val="center"/>
        <w:rPr>
          <w:b/>
          <w:bCs/>
          <w:sz w:val="36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0"/>
        </w:numPr>
        <w:tabs>
          <w:tab w:val="clear" w:pos="708"/>
          <w:tab w:val="left" w:pos="0" w:leader="none"/>
        </w:tabs>
        <w:spacing w:before="114" w:after="114"/>
        <w:ind w:hanging="0" w:left="0" w:right="0"/>
        <w:jc w:val="center"/>
        <w:rPr>
          <w:b/>
          <w:sz w:val="24"/>
          <w:szCs w:val="24"/>
        </w:rPr>
      </w:pPr>
      <w:r>
        <w:rPr>
          <w:b/>
          <w:bCs/>
          <w:sz w:val="36"/>
        </w:rPr>
        <w:t>РАСПОРЯЖЕНИЕ</w:t>
      </w:r>
    </w:p>
    <w:p>
      <w:pPr>
        <w:pStyle w:val="Normal"/>
        <w:spacing w:before="0" w:after="0"/>
        <w:jc w:val="both"/>
        <w:rPr/>
      </w:pPr>
      <w:r>
        <w:rPr>
          <w:b/>
          <w:sz w:val="24"/>
          <w:szCs w:val="24"/>
        </w:rPr>
        <w:t xml:space="preserve">от 10.03.2026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b/>
          <w:sz w:val="24"/>
          <w:szCs w:val="24"/>
        </w:rPr>
        <w:t>№ 80-р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г. Кореновск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в муниципальном образовании Кореновский муниципальный район Краснодарского края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XXXXIII</w:t>
      </w:r>
      <w:r>
        <w:rPr>
          <w:rFonts w:ascii="Times New Roman" w:hAnsi="Times New Roman"/>
          <w:b/>
          <w:sz w:val="28"/>
          <w:szCs w:val="28"/>
        </w:rPr>
        <w:t xml:space="preserve"> Чемпионата и первенства Краснодарского края 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кроссу памяти мастера спорта международного класса 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Ивана Григорьевича Шопши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календарным планом официальных спортивных мероприятий и физкультурных мероприятий Краснодарского края на 2026 год, утвержденным приказом министерства физической культуры и спорта Краснодарского края, календарным планом официальных физкультурных мероприятий и спортивных мероприятий муниципального образования Кореновский район на 2026 год, утвержденным отделом по физической культуре и спорту администрации муниципального образования Кореновский муниципальный район Краснодарского края: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Провести 04 апреля 2026 года в гор. Кореновске на территории муниципального общеобразовательного автономного учреждения средней общеобразовательной школы № 3 им. Героя России Р.М. Хабибуллина муниципального образования Кореновский муниципальный район Краснодарского края (далее – МАОУ СОШ № 3) XXXX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чемпионат и первенство Краснодарского края по кроссу памяти мастера спорта международного класса Ивана Григорьевича Шопши (далее - Кросс).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Образовать организационный комитет по подготовке и проведению Кросса, утвердить его состав (прилагается).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по физической культуре и спорту администрации муниципального образования Кореновский муниципальный район Краснодарского края С.В. Самойлик оказать содействие в организации проведения Кросса на территории Кореновского муниципального района Краснодарского края, в обеспечении общественной безопасности и правопорядка во время проведения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Начальнику управления образования администрации муниципального образования Кореновский муниципальный район Краснодарского края          М.В. Куземченко, исполняющему обязанности начальника отдела культуры администрации муниципального образования Кореновский муниципальный район Краснодарского края  Д.В. Мартыненко оказать содействие в организации проведения Кросса в пределах своей компетенции.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Рекомендовать: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Главному врачу государственного бюджетного учреждения здравоохранения «Кореновская центральная районная больница» А.В. Черченко оказать содействие в обеспечении дежурства машины скорой помощи и врача с 10.00 часов до окончания мероприятия.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Начальнику отдела Министерства внутренних дел России по Кореновскому району полковнику полиции Г.А. Толокнову с 8.30 утра и до окончания мероприятия обеспечить перекрытие движения автотранспорта: улицу Первомайскую от улицы Пурыхина до улицы А. Матросова, улицу Красноказачью от улицы Пурыхина до улицы А. Матросова и улицу А. Матросова от улицы Первомайской до улицы Красноказачьей, а также оказать содействие в обеспечении охраны общественного порядка в период проведения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Заместителю главы, начальнику отдела по делам казачества администрации муниципального образования Кореновский муниципальный район Краснодарского края О.В. Бычкову оказать содействие в обеспечении охраны общественного порядка в период проведения Кросса.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lang w:val="en-US"/>
        </w:rPr>
        <w:t> </w:t>
      </w:r>
      <w:r>
        <w:rPr>
          <w:sz w:val="28"/>
          <w:szCs w:val="28"/>
        </w:rPr>
        <w:t>Директору МАОУ СОШ № 3 Е.А. Строчихиной оказать содействие в проведении Кросса, предоставить помещения на территории школы для размещения судейской коллегии и представителей команд спортсменов, организовать группу юнармейцев для возложения гирлянд к подножию памятников воинам-освободителям и Герою России Р.М. Хабибуллину на церемонии открытия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Исполняющему обязанности директора муниципального автономного  учреждения дополнительного образования спортивной школы муниципального образования Кореновский муниципальный район Краснодарского края И.В. Дорожковой подготовить трассу для Кросса, нанести разметку стартов и финишей пробега, оказать помощь в судействе во время проведения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Директору муниципального бюджетного учреждения культуры «Кореновский районный центр народной культуры и досуга» А.Ф. Ковалеву организовать в день проведения Кросса звуковое сопровождение, оформление флагами места построения участников с 10.00 до окончания мероприятия.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Главе Кореновского городского поселения муниципального  образования Кореновский муниципальный район Краснодарского края М.О. Шутылеву оказать содействие в проведении Кросса, организовать в сквере МАОУ СОШ № 3 выносную торговлю (выпечка и напитки) в период подготовки и проведения Кросса, организовать установку секций ограждения вдоль трассы для Кросса по улице Пурыхина.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 Директору муниципального казенного учреждения Кореновского городского поселения муниципального образования Кореновский муниципальный район Краснодарского края «Уютный город» А.М. Еременко: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покос сорной растительности, наведение санитарного порядка до и после проведения Кросса;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2 урны в сквере МАОУ СОШ № 3 в день проведения Кросса;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оказать помощь в перевозке инвентаря и ограждения.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 Директору муниципального казенного учреждения Кореновского городского поселения муниципального  образования Кореновский муниципальный район Краснодарского края «Центр озеленения» Е.К. Лысинской обеспечить спиливание крупных веток деревьев, обрезку кустарников и побелку деревьев на территории сквера МАОУ СОШ № 3 заблаговременно до дня проведения Кросса;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Директору филиала открытого акционерного общества «Независимая энергосбытовая компания Краснодарского края - электросеть» «Кореновскэлектросеть» Н.М. Бабенко обеспечить подачу электроэнергии в сквере МАОУ СОШ № 3 с 8.00 часов до окончания мероприятия.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bookmarkStart w:id="0" w:name="sub_3"/>
      <w:r>
        <w:rPr>
          <w:sz w:val="28"/>
          <w:szCs w:val="28"/>
        </w:rPr>
        <w:t> </w:t>
      </w:r>
      <w:bookmarkEnd w:id="0"/>
      <w:r>
        <w:rPr>
          <w:sz w:val="28"/>
          <w:szCs w:val="28"/>
        </w:rPr>
        <w:t>Контроль за выполнением настоящего распоряжения возложить на начальника отдела по физической культуре и спорту администрации муниципального образования Кореновский муниципальный район Краснодарского края С.В. Самойлик.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>
      <w:pPr>
        <w:pStyle w:val="Normal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Краснодарского края</w:t>
        <w:tab/>
        <w:tab/>
        <w:tab/>
        <w:tab/>
        <w:tab/>
        <w:tab/>
        <w:t xml:space="preserve">             С.А. Голобородько</w:t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shd w:val="clear" w:color="auto" w:fill="FFFFFF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103"/>
        <w:jc w:val="center"/>
        <w:rPr>
          <w:rFonts w:cs="DejaVu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>
      <w:pPr>
        <w:pStyle w:val="Standard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>муниципальный район Краснодарского края</w:t>
      </w:r>
      <w:r>
        <w:rPr>
          <w:color w:val="000000"/>
          <w:sz w:val="28"/>
          <w:szCs w:val="28"/>
        </w:rPr>
        <w:t xml:space="preserve"> </w:t>
      </w:r>
    </w:p>
    <w:p>
      <w:pPr>
        <w:pStyle w:val="Standard"/>
        <w:ind w:left="5103"/>
        <w:jc w:val="center"/>
        <w:rPr/>
      </w:pPr>
      <w:r>
        <w:rPr>
          <w:color w:val="000000"/>
          <w:sz w:val="28"/>
          <w:szCs w:val="28"/>
        </w:rPr>
        <w:t>от 10.03.2026   № 80-р</w:t>
      </w:r>
    </w:p>
    <w:p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eastAsia="" w:cs="Times New Roman" w:eastAsiaTheme="minorEastAsia"/>
          <w:color w:val="00000A"/>
          <w:sz w:val="28"/>
          <w:szCs w:val="28"/>
        </w:rPr>
      </w:pPr>
      <w:r>
        <w:rPr>
          <w:rFonts w:eastAsia="" w:cs="Times New Roman" w:eastAsiaTheme="minorEastAsia"/>
          <w:sz w:val="28"/>
          <w:szCs w:val="28"/>
        </w:rPr>
        <w:t>организ</w:t>
      </w:r>
      <w:r>
        <w:rPr>
          <w:rFonts w:cs="Times New Roman"/>
          <w:sz w:val="28"/>
          <w:szCs w:val="28"/>
        </w:rPr>
        <w:t xml:space="preserve">ационного комитета по подготовке и </w:t>
      </w:r>
      <w:r>
        <w:rPr>
          <w:rFonts w:eastAsia="" w:cs="Times New Roman" w:eastAsiaTheme="minorEastAsia"/>
          <w:sz w:val="28"/>
          <w:szCs w:val="28"/>
        </w:rPr>
        <w:t>прове</w:t>
      </w:r>
      <w:r>
        <w:rPr>
          <w:rFonts w:cs="Times New Roman"/>
          <w:sz w:val="28"/>
          <w:szCs w:val="28"/>
        </w:rPr>
        <w:t>дению</w:t>
      </w:r>
    </w:p>
    <w:p>
      <w:pPr>
        <w:pStyle w:val="NoSpacing"/>
        <w:jc w:val="center"/>
        <w:rPr>
          <w:rFonts w:ascii="Times New Roman" w:hAnsi="Times New Roman" w:cs="DejaVu Sans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XXXXIII</w:t>
      </w:r>
      <w:r>
        <w:rPr>
          <w:rFonts w:ascii="Times New Roman" w:hAnsi="Times New Roman"/>
          <w:sz w:val="28"/>
          <w:szCs w:val="28"/>
        </w:rPr>
        <w:t xml:space="preserve"> Чемпионата и первенства Краснодарского края по кроссу памяти мастера спорта международного класса Ивана Григорьевича Шопши</w:t>
      </w:r>
    </w:p>
    <w:p>
      <w:pPr>
        <w:pStyle w:val="Standard"/>
        <w:ind w:firstLine="8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629" w:type="dxa"/>
        <w:jc w:val="left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05"/>
        <w:gridCol w:w="6523"/>
      </w:tblGrid>
      <w:tr>
        <w:trPr/>
        <w:tc>
          <w:tcPr>
            <w:tcW w:w="310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Самойлик</w:t>
            </w:r>
          </w:p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Викторович</w:t>
            </w:r>
          </w:p>
        </w:tc>
        <w:tc>
          <w:tcPr>
            <w:tcW w:w="6523" w:type="dxa"/>
            <w:tcBorders/>
            <w:shd w:color="auto" w:fill="auto" w:val="clear"/>
          </w:tcPr>
          <w:p>
            <w:pPr>
              <w:pStyle w:val="Standard"/>
              <w:snapToGrid w:val="false"/>
              <w:ind w:right="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начальник отдела </w:t>
            </w:r>
            <w:r>
              <w:rPr>
                <w:color w:val="000000"/>
                <w:sz w:val="28"/>
                <w:szCs w:val="28"/>
              </w:rPr>
              <w:t xml:space="preserve">по физической культуре и спорту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, председатель оргкомитета;</w:t>
            </w:r>
          </w:p>
        </w:tc>
      </w:tr>
      <w:tr>
        <w:trPr/>
        <w:tc>
          <w:tcPr>
            <w:tcW w:w="310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Каминская</w:t>
            </w:r>
          </w:p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6523" w:type="dxa"/>
            <w:tcBorders/>
            <w:shd w:color="auto" w:fill="auto" w:val="clear"/>
          </w:tcPr>
          <w:p>
            <w:pPr>
              <w:pStyle w:val="Standard"/>
              <w:snapToGrid w:val="false"/>
              <w:ind w:right="5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главный специалист отдела </w:t>
            </w:r>
            <w:r>
              <w:rPr>
                <w:color w:val="000000"/>
                <w:sz w:val="28"/>
                <w:szCs w:val="28"/>
              </w:rPr>
              <w:t xml:space="preserve">по физической культуре и спорту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, секретарь оргкомитета;</w:t>
            </w:r>
          </w:p>
        </w:tc>
      </w:tr>
    </w:tbl>
    <w:p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организационного комитета:</w:t>
      </w:r>
    </w:p>
    <w:tbl>
      <w:tblPr>
        <w:tblW w:w="9645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19"/>
        <w:gridCol w:w="6525"/>
      </w:tblGrid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Дорожкова</w:t>
            </w:r>
          </w:p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 Владимировна</w:t>
            </w:r>
          </w:p>
          <w:p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52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- исполняющий обязанности директора муниципального автономного учреждения дополнительного образования спортивной школы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snapToGrid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Марина Васильевна Куземченко</w:t>
            </w:r>
          </w:p>
        </w:tc>
        <w:tc>
          <w:tcPr>
            <w:tcW w:w="6525" w:type="dxa"/>
            <w:tcBorders/>
            <w:shd w:color="auto" w:fill="auto" w:val="clear"/>
          </w:tcPr>
          <w:p>
            <w:pPr>
              <w:pStyle w:val="Standard"/>
              <w:spacing w:lineRule="atLeast" w:line="1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начальник управления образования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Мартыненко</w:t>
            </w:r>
          </w:p>
          <w:p>
            <w:pPr>
              <w:pStyle w:val="Standar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 Викторовна</w:t>
            </w:r>
          </w:p>
        </w:tc>
        <w:tc>
          <w:tcPr>
            <w:tcW w:w="652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исполняющий обязанности начальника отдела культуры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Ковалев</w:t>
            </w:r>
          </w:p>
          <w:p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Федорович</w:t>
            </w:r>
          </w:p>
        </w:tc>
        <w:tc>
          <w:tcPr>
            <w:tcW w:w="652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директор муниципального бюджетного учреждения культуры «Кореновский районный центр народной культуры и досуга»;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Бычков Олег Витальевич</w:t>
            </w:r>
          </w:p>
        </w:tc>
        <w:tc>
          <w:tcPr>
            <w:tcW w:w="652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Заместителю главы, начальнику отдела по делам казачества</w:t>
            </w:r>
            <w:r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Толокнов</w:t>
            </w:r>
          </w:p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Геннадий Алексеевич</w:t>
            </w:r>
          </w:p>
        </w:tc>
        <w:tc>
          <w:tcPr>
            <w:tcW w:w="6525" w:type="dxa"/>
            <w:tcBorders/>
            <w:shd w:color="auto" w:fill="auto" w:val="clear"/>
          </w:tcPr>
          <w:p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ОМВД России по Кореновскому району, подполковник полиции (по согласованию);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Черченко</w:t>
            </w:r>
          </w:p>
          <w:p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Викторович</w:t>
            </w:r>
          </w:p>
        </w:tc>
        <w:tc>
          <w:tcPr>
            <w:tcW w:w="652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врач государственного бюджетного учреждения здравоохранения «Кореновская центральная районная больница» (по согласованию);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525" w:type="dxa"/>
            <w:tcBorders/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глава Кореновского городского поселения муниципального образования Кореновский </w:t>
            </w:r>
            <w:r>
              <w:rPr>
                <w:sz w:val="28"/>
                <w:szCs w:val="28"/>
              </w:rPr>
              <w:t>муниципальный район Краснодарского края,</w:t>
            </w:r>
            <w:r>
              <w:rPr>
                <w:color w:val="000000"/>
                <w:sz w:val="28"/>
                <w:szCs w:val="28"/>
              </w:rPr>
              <w:t xml:space="preserve"> (по согласованию).</w:t>
            </w:r>
          </w:p>
        </w:tc>
      </w:tr>
    </w:tbl>
    <w:p>
      <w:pPr>
        <w:pStyle w:val="Standard"/>
        <w:jc w:val="both"/>
        <w:rPr>
          <w:rFonts w:cs="DejaVu Sans"/>
          <w:color w:val="000000"/>
          <w:sz w:val="28"/>
          <w:szCs w:val="28"/>
        </w:rPr>
      </w:pPr>
      <w:r>
        <w:rPr>
          <w:rFonts w:cs="DejaVu Sans"/>
          <w:color w:val="000000"/>
          <w:sz w:val="28"/>
          <w:szCs w:val="28"/>
        </w:rPr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Начальник отдела </w:t>
      </w:r>
      <w:r>
        <w:rPr>
          <w:color w:val="000000"/>
          <w:sz w:val="28"/>
          <w:szCs w:val="28"/>
        </w:rPr>
        <w:t xml:space="preserve">по физической </w:t>
      </w:r>
    </w:p>
    <w:p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культуре и спорту администрации </w:t>
      </w:r>
    </w:p>
    <w:p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Standard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район </w:t>
      </w:r>
    </w:p>
    <w:p>
      <w:pPr>
        <w:pStyle w:val="Standard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 xml:space="preserve">                                                                            С.В. Самойлик</w:t>
      </w:r>
    </w:p>
    <w:sectPr>
      <w:headerReference w:type="default" r:id="rId3"/>
      <w:type w:val="nextPage"/>
      <w:pgSz w:w="11906" w:h="16838"/>
      <w:pgMar w:left="1701" w:right="567" w:gutter="0" w:header="454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83515207"/>
    </w:sdtPr>
    <w:sdtContent>
      <w:p>
        <w:pPr>
          <w:pStyle w:val="Header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5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1a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9c3153"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rsid w:val="009c3153"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sid w:val="00181ae1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e5398"/>
    <w:rPr>
      <w:rFonts w:eastAsia="" w:eastAsiaTheme="minorEastAsia"/>
      <w:color w:val="00000A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c2297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WW8Num1z6" w:customStyle="1">
    <w:name w:val="WW8Num1z6"/>
    <w:qFormat/>
    <w:rsid w:val="004b2792"/>
    <w:rPr/>
  </w:style>
  <w:style w:type="character" w:styleId="WW8Num1z3" w:customStyle="1">
    <w:name w:val="WW8Num1z3"/>
    <w:qFormat/>
    <w:rsid w:val="004b2792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623a02"/>
    <w:rPr>
      <w:rFonts w:ascii="Segoe UI" w:hAnsi="Segoe UI" w:eastAsia="Times New Roman" w:cs="Segoe UI"/>
      <w:sz w:val="18"/>
      <w:szCs w:val="18"/>
      <w:lang w:eastAsia="ru-RU"/>
    </w:rPr>
  </w:style>
  <w:style w:type="character" w:styleId="WW8Num2z0" w:customStyle="1">
    <w:name w:val="WW8Num2z0"/>
    <w:qFormat/>
    <w:rsid w:val="009c3153"/>
    <w:rPr>
      <w:rFonts w:ascii="Times New Roman" w:hAnsi="Times New Roman" w:cs="Times New Roman"/>
    </w:rPr>
  </w:style>
  <w:style w:type="character" w:styleId="WW8Num2z1" w:customStyle="1">
    <w:name w:val="WW8Num2z1"/>
    <w:qFormat/>
    <w:rsid w:val="009c3153"/>
    <w:rPr/>
  </w:style>
  <w:style w:type="character" w:styleId="WW8Num2z2" w:customStyle="1">
    <w:name w:val="WW8Num2z2"/>
    <w:qFormat/>
    <w:rsid w:val="009c3153"/>
    <w:rPr>
      <w:b w:val="false"/>
      <w:bCs w:val="false"/>
    </w:rPr>
  </w:style>
  <w:style w:type="character" w:styleId="WW8Num2z3" w:customStyle="1">
    <w:name w:val="WW8Num2z3"/>
    <w:qFormat/>
    <w:rsid w:val="009c3153"/>
    <w:rPr/>
  </w:style>
  <w:style w:type="character" w:styleId="WW8Num2z4" w:customStyle="1">
    <w:name w:val="WW8Num2z4"/>
    <w:qFormat/>
    <w:rsid w:val="009c3153"/>
    <w:rPr/>
  </w:style>
  <w:style w:type="character" w:styleId="WW8Num2z5" w:customStyle="1">
    <w:name w:val="WW8Num2z5"/>
    <w:qFormat/>
    <w:rsid w:val="009c3153"/>
    <w:rPr/>
  </w:style>
  <w:style w:type="character" w:styleId="WW8Num2z6" w:customStyle="1">
    <w:name w:val="WW8Num2z6"/>
    <w:qFormat/>
    <w:rsid w:val="009c3153"/>
    <w:rPr/>
  </w:style>
  <w:style w:type="character" w:styleId="WW8Num2z7" w:customStyle="1">
    <w:name w:val="WW8Num2z7"/>
    <w:qFormat/>
    <w:rsid w:val="009c3153"/>
    <w:rPr/>
  </w:style>
  <w:style w:type="character" w:styleId="WW8Num2z8" w:customStyle="1">
    <w:name w:val="WW8Num2z8"/>
    <w:qFormat/>
    <w:rsid w:val="009c3153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181ae1"/>
    <w:pPr>
      <w:spacing w:before="0" w:after="120"/>
    </w:pPr>
    <w:rPr/>
  </w:style>
  <w:style w:type="paragraph" w:styleId="List">
    <w:name w:val="List"/>
    <w:basedOn w:val="BodyText"/>
    <w:rsid w:val="009c3153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Заголовок1"/>
    <w:basedOn w:val="Normal"/>
    <w:next w:val="BodyText"/>
    <w:qFormat/>
    <w:rsid w:val="009c315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rsid w:val="009c3153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9c3153"/>
    <w:pPr>
      <w:suppressLineNumbers/>
    </w:pPr>
    <w:rPr>
      <w:rFonts w:cs="Mangal"/>
    </w:rPr>
  </w:style>
  <w:style w:type="paragraph" w:styleId="NoSpacing">
    <w:name w:val="No Spacing"/>
    <w:qFormat/>
    <w:rsid w:val="00181ae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andard" w:customStyle="1">
    <w:name w:val="Standard"/>
    <w:qFormat/>
    <w:rsid w:val="009d05f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e5398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</w:rPr>
  </w:style>
  <w:style w:type="paragraph" w:styleId="Footer">
    <w:name w:val="Footer"/>
    <w:basedOn w:val="Normal"/>
    <w:uiPriority w:val="99"/>
    <w:unhideWhenUsed/>
    <w:rsid w:val="00c229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c71dc2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623a02"/>
    <w:pPr/>
    <w:rPr>
      <w:rFonts w:ascii="Segoe UI" w:hAnsi="Segoe UI" w:cs="Segoe UI"/>
      <w:sz w:val="18"/>
      <w:szCs w:val="18"/>
    </w:rPr>
  </w:style>
  <w:style w:type="paragraph" w:styleId="11" w:customStyle="1">
    <w:name w:val="Название1"/>
    <w:basedOn w:val="Normal"/>
    <w:qFormat/>
    <w:rsid w:val="00894498"/>
    <w:pPr>
      <w:shd w:val="clear" w:color="auto" w:fill="FFFFFF"/>
      <w:suppressAutoHyphens w:val="true"/>
      <w:ind w:firstLine="6"/>
      <w:jc w:val="center"/>
    </w:pPr>
    <w:rPr>
      <w:b/>
      <w:color w:val="00000A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c3153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ac2496"/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4B7F-F078-4078-B48A-B1D29390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LibreOffice/7.6.4.1$Windows_X86_64 LibreOffice_project/e19e193f88cd6c0525a17fb7a176ed8e6a3e2aa1</Application>
  <AppVersion>15.0000</AppVersion>
  <Pages>5</Pages>
  <Words>973</Words>
  <Characters>7581</Characters>
  <CharactersWithSpaces>8728</CharactersWithSpaces>
  <Paragraphs>81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2021-03-24T12:01:00Z</dcterms:created>
  <dc:creator>Вика</dc:creator>
  <dc:description/>
  <dc:language>ru-RU</dc:language>
  <cp:lastModifiedBy/>
  <cp:lastPrinted>2026-03-13T14:18:03Z</cp:lastPrinted>
  <dcterms:modified xsi:type="dcterms:W3CDTF">2026-03-13T14:27:07Z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