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C5637">
      <w:pPr>
        <w:pageBreakBefore/>
        <w:jc w:val="center"/>
        <w:rPr>
          <w:b/>
          <w:color w:val="000000"/>
          <w:sz w:val="28"/>
          <w:szCs w:val="28"/>
          <w:lang/>
        </w:rPr>
      </w:pPr>
      <w:bookmarkStart w:id="0" w:name="_GoBack"/>
      <w:bookmarkEnd w:id="0"/>
      <w:r>
        <w:rPr>
          <w:b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opacity="0" color2="black"/>
            <v:imagedata r:id="rId7" o:title="" croptop="-332f" cropbottom="-332f" cropleft="-414f" cropright="-414f"/>
          </v:shape>
        </w:pict>
      </w:r>
    </w:p>
    <w:p w:rsidR="00000000" w:rsidRDefault="00DC5637">
      <w:pPr>
        <w:keepNext/>
        <w:tabs>
          <w:tab w:val="left" w:pos="0"/>
        </w:tabs>
        <w:jc w:val="center"/>
        <w:rPr>
          <w:b/>
          <w:color w:val="000000"/>
          <w:sz w:val="28"/>
          <w:szCs w:val="28"/>
          <w:lang/>
        </w:rPr>
      </w:pPr>
    </w:p>
    <w:p w:rsidR="00000000" w:rsidRDefault="00DC5637">
      <w:pPr>
        <w:pStyle w:val="2"/>
        <w:numPr>
          <w:ilvl w:val="0"/>
          <w:numId w:val="0"/>
        </w:numPr>
        <w:tabs>
          <w:tab w:val="left" w:pos="0"/>
        </w:tabs>
        <w:rPr>
          <w:bCs/>
          <w:color w:val="000000"/>
          <w:sz w:val="28"/>
          <w:szCs w:val="28"/>
          <w:lang/>
        </w:rPr>
      </w:pPr>
      <w:r>
        <w:rPr>
          <w:bCs/>
          <w:color w:val="000000"/>
          <w:sz w:val="28"/>
          <w:szCs w:val="28"/>
          <w:lang/>
        </w:rPr>
        <w:t>АДМИНИСТРАЦИЯ  МУНИЦИПАЛЬНОГО  ОБРАЗОВАНИЯ</w:t>
      </w:r>
    </w:p>
    <w:p w:rsidR="00000000" w:rsidRDefault="00DC5637">
      <w:pPr>
        <w:pStyle w:val="2"/>
        <w:numPr>
          <w:ilvl w:val="0"/>
          <w:numId w:val="0"/>
        </w:numPr>
        <w:tabs>
          <w:tab w:val="left" w:pos="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/>
        </w:rPr>
        <w:t>КОРЕНОВСКИЙ  МУНИЦИПАЛЬНЫЙ  РАЙОН</w:t>
      </w:r>
    </w:p>
    <w:p w:rsidR="00000000" w:rsidRDefault="00DC5637">
      <w:pPr>
        <w:pStyle w:val="2"/>
        <w:numPr>
          <w:ilvl w:val="0"/>
          <w:numId w:val="0"/>
        </w:numPr>
        <w:tabs>
          <w:tab w:val="left" w:pos="0"/>
        </w:tabs>
        <w:rPr>
          <w:color w:val="000000"/>
          <w:sz w:val="12"/>
          <w:szCs w:val="12"/>
        </w:rPr>
      </w:pPr>
      <w:r>
        <w:rPr>
          <w:bCs/>
          <w:color w:val="000000"/>
          <w:sz w:val="28"/>
          <w:szCs w:val="28"/>
        </w:rPr>
        <w:t>КРАСНОДАРСКОГО  КРАЯ</w:t>
      </w:r>
    </w:p>
    <w:p w:rsidR="00000000" w:rsidRDefault="00DC5637">
      <w:pPr>
        <w:tabs>
          <w:tab w:val="left" w:pos="0"/>
        </w:tabs>
        <w:jc w:val="center"/>
        <w:rPr>
          <w:color w:val="000000"/>
          <w:sz w:val="12"/>
          <w:szCs w:val="12"/>
        </w:rPr>
      </w:pPr>
    </w:p>
    <w:p w:rsidR="00000000" w:rsidRDefault="00DC5637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24"/>
        </w:rPr>
      </w:pPr>
      <w:r>
        <w:rPr>
          <w:bCs/>
          <w:sz w:val="36"/>
          <w:szCs w:val="36"/>
          <w:lang/>
        </w:rPr>
        <w:t>ПОСТАНОВЛЕНИЕ</w:t>
      </w:r>
    </w:p>
    <w:p w:rsidR="00000000" w:rsidRDefault="00DC5637">
      <w:pPr>
        <w:spacing w:line="360" w:lineRule="auto"/>
        <w:rPr>
          <w:rStyle w:val="FontStyle11"/>
          <w:rFonts w:eastAsia="SimSun"/>
          <w:szCs w:val="24"/>
          <w:lang w:eastAsia="ru-RU"/>
        </w:rPr>
      </w:pPr>
      <w:r>
        <w:rPr>
          <w:b/>
          <w:sz w:val="24"/>
        </w:rPr>
        <w:t>от 2</w:t>
      </w:r>
      <w:r>
        <w:rPr>
          <w:b/>
          <w:sz w:val="24"/>
        </w:rPr>
        <w:t>9</w:t>
      </w:r>
      <w:r>
        <w:rPr>
          <w:b/>
          <w:sz w:val="24"/>
        </w:rPr>
        <w:t>.06.2026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  № </w:t>
      </w:r>
      <w:r>
        <w:rPr>
          <w:b/>
          <w:bCs/>
          <w:sz w:val="24"/>
        </w:rPr>
        <w:t>77</w:t>
      </w:r>
      <w:r>
        <w:rPr>
          <w:b/>
          <w:bCs/>
          <w:sz w:val="24"/>
        </w:rPr>
        <w:t>9</w:t>
      </w:r>
    </w:p>
    <w:p w:rsidR="00000000" w:rsidRDefault="00DC5637">
      <w:pPr>
        <w:jc w:val="center"/>
        <w:rPr>
          <w:b/>
          <w:color w:val="000000"/>
          <w:sz w:val="29"/>
          <w:szCs w:val="29"/>
          <w:lang/>
        </w:rPr>
      </w:pPr>
      <w:r>
        <w:rPr>
          <w:rStyle w:val="FontStyle11"/>
          <w:rFonts w:eastAsia="SimSun"/>
          <w:szCs w:val="24"/>
          <w:lang w:eastAsia="ru-RU"/>
        </w:rPr>
        <w:t>г. Кореновск</w:t>
      </w:r>
    </w:p>
    <w:p w:rsidR="00000000" w:rsidRDefault="00DC5637">
      <w:pPr>
        <w:shd w:val="clear" w:color="auto" w:fill="FFFFFF"/>
        <w:jc w:val="center"/>
        <w:rPr>
          <w:b/>
          <w:color w:val="000000"/>
          <w:sz w:val="29"/>
          <w:szCs w:val="29"/>
          <w:lang/>
        </w:rPr>
      </w:pPr>
    </w:p>
    <w:p w:rsidR="00000000" w:rsidRDefault="00DC5637">
      <w:pPr>
        <w:shd w:val="clear" w:color="auto" w:fill="FFFFFF"/>
        <w:jc w:val="center"/>
        <w:rPr>
          <w:b/>
          <w:color w:val="000000"/>
          <w:sz w:val="29"/>
          <w:szCs w:val="29"/>
        </w:rPr>
      </w:pPr>
    </w:p>
    <w:p w:rsidR="00000000" w:rsidRDefault="00DC563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признании ут</w:t>
      </w:r>
      <w:r>
        <w:rPr>
          <w:b/>
          <w:color w:val="000000"/>
          <w:sz w:val="28"/>
          <w:szCs w:val="28"/>
        </w:rPr>
        <w:t>ратившим силу постановления администрации муниципального образования Кореновский район от 14 сентября 2020 года №976 «Об утверждении положения о порядке организации и проведения общественных обсуждений объектов государственной экологической экспертизы на т</w:t>
      </w:r>
      <w:r>
        <w:rPr>
          <w:b/>
          <w:color w:val="000000"/>
          <w:sz w:val="28"/>
          <w:szCs w:val="28"/>
        </w:rPr>
        <w:t>ерритории муниципального образования Кореновский район»</w:t>
      </w:r>
    </w:p>
    <w:p w:rsidR="00000000" w:rsidRDefault="00DC563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00000" w:rsidRDefault="00DC563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00000" w:rsidRDefault="00DC563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В целях приведения нормативно правового акта в соответствие с действующим законодательством и руководствуясь федеральными законами от 23 ноября 1995 года №174-ФЗ «Об экологической экспертизы», от 1</w:t>
      </w:r>
      <w:r>
        <w:rPr>
          <w:sz w:val="28"/>
          <w:szCs w:val="28"/>
        </w:rPr>
        <w:t>0 января 2002 года №7-ФЗ «Об охране окружающей среды», от 20 марта 2025 года       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28 ноября 2024 года</w:t>
      </w:r>
      <w:r>
        <w:rPr>
          <w:sz w:val="28"/>
          <w:szCs w:val="28"/>
        </w:rPr>
        <w:t xml:space="preserve"> №1644 «О порядке проведения оценки воздействия на окружающую среду»,</w:t>
      </w:r>
      <w:r>
        <w:rPr>
          <w:sz w:val="28"/>
          <w:szCs w:val="28"/>
          <w:lang w:eastAsia="ru-RU"/>
        </w:rPr>
        <w:t xml:space="preserve"> администрация муниципального образования    Кореновский    муниципальный    район    Краснодарского    края </w:t>
      </w:r>
      <w:r>
        <w:rPr>
          <w:color w:val="000000"/>
          <w:sz w:val="28"/>
          <w:szCs w:val="28"/>
        </w:rPr>
        <w:t>п о с т а н о в л я е т:</w:t>
      </w:r>
    </w:p>
    <w:p w:rsidR="00000000" w:rsidRDefault="00DC5637">
      <w:pPr>
        <w:shd w:val="clear" w:color="auto" w:fill="FFFFFF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Признать утратившим силу постановление администрац</w:t>
      </w:r>
      <w:r>
        <w:rPr>
          <w:color w:val="000000"/>
          <w:sz w:val="28"/>
          <w:szCs w:val="28"/>
        </w:rPr>
        <w:t>ии муниципального образования Кореновский район от 14 сентября 2020 года №976 «Об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Ко</w:t>
      </w:r>
      <w:r>
        <w:rPr>
          <w:color w:val="000000"/>
          <w:sz w:val="28"/>
          <w:szCs w:val="28"/>
        </w:rPr>
        <w:t>реновский район»</w:t>
      </w:r>
    </w:p>
    <w:p w:rsidR="00000000" w:rsidRDefault="00DC5637">
      <w:pPr>
        <w:widowControl w:val="0"/>
        <w:shd w:val="clear" w:color="auto" w:fill="FFFFFF"/>
        <w:ind w:firstLine="737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color w:val="000000"/>
          <w:sz w:val="28"/>
          <w:szCs w:val="28"/>
        </w:rPr>
        <w:t>2. Управлению информационных технологий и взаимодействия со СМИ администрации муниципального образования Кореновский муниципальный район Краснодарского края (Синицын) разместить настоящее постановление на официальном Интернет-портале админ</w:t>
      </w:r>
      <w:r>
        <w:rPr>
          <w:color w:val="000000"/>
          <w:sz w:val="28"/>
          <w:szCs w:val="28"/>
        </w:rPr>
        <w:t>истрации муниципального образования Кореновский муниципальный район Краснодарского края.</w:t>
      </w:r>
    </w:p>
    <w:p w:rsidR="00000000" w:rsidRDefault="00DC5637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  <w:sectPr w:rsidR="00000000">
          <w:pgSz w:w="11906" w:h="16838"/>
          <w:pgMar w:top="1020" w:right="567" w:bottom="1134" w:left="1701" w:header="720" w:footer="720" w:gutter="0"/>
          <w:pgNumType w:start="1"/>
          <w:cols w:space="720"/>
        </w:sect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  <w:t>3. Контроль за исполнением постановления возложить на заместителя главы   муниципального   образования    Кореновский    муниципальный   район</w:t>
      </w:r>
    </w:p>
    <w:p w:rsidR="00000000" w:rsidRDefault="00DC5637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lastRenderedPageBreak/>
        <w:t>Краснодарского края Дру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жинкин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а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А.Е.</w:t>
      </w:r>
    </w:p>
    <w:p w:rsidR="00000000" w:rsidRDefault="00DC5637">
      <w:pPr>
        <w:jc w:val="both"/>
        <w:rPr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ab/>
        <w:t>4. Постановление вступает в силу после его официального обнародования.</w:t>
      </w:r>
    </w:p>
    <w:p w:rsidR="00000000" w:rsidRDefault="00DC5637">
      <w:pPr>
        <w:jc w:val="both"/>
        <w:rPr>
          <w:sz w:val="28"/>
          <w:szCs w:val="28"/>
        </w:rPr>
      </w:pPr>
    </w:p>
    <w:p w:rsidR="00000000" w:rsidRDefault="00DC5637">
      <w:pPr>
        <w:tabs>
          <w:tab w:val="left" w:pos="1845"/>
        </w:tabs>
        <w:jc w:val="both"/>
        <w:rPr>
          <w:sz w:val="28"/>
          <w:szCs w:val="28"/>
        </w:rPr>
      </w:pPr>
    </w:p>
    <w:p w:rsidR="00000000" w:rsidRDefault="00DC5637">
      <w:pPr>
        <w:tabs>
          <w:tab w:val="left" w:pos="1845"/>
        </w:tabs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Глава</w:t>
      </w:r>
    </w:p>
    <w:p w:rsidR="00000000" w:rsidRDefault="00DC5637">
      <w:pPr>
        <w:shd w:val="clear" w:color="auto" w:fill="FFFFFF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муниципального образования</w:t>
      </w:r>
    </w:p>
    <w:p w:rsidR="00000000" w:rsidRDefault="00DC5637">
      <w:pPr>
        <w:shd w:val="clear" w:color="auto" w:fill="FFFFFF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Кореновский муниципальный район</w:t>
      </w:r>
    </w:p>
    <w:p w:rsidR="00000000" w:rsidRDefault="00DC5637">
      <w:pPr>
        <w:shd w:val="clear" w:color="auto" w:fill="FFFFFF"/>
        <w:jc w:val="both"/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Краснодарского края                                                                    С.А. Голобородько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</w:t>
      </w:r>
    </w:p>
    <w:sectPr w:rsidR="00000000">
      <w:headerReference w:type="default" r:id="rId8"/>
      <w:headerReference w:type="first" r:id="rId9"/>
      <w:pgSz w:w="11906" w:h="16838"/>
      <w:pgMar w:top="1455" w:right="567" w:bottom="1020" w:left="1701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5637">
      <w:r>
        <w:separator/>
      </w:r>
    </w:p>
  </w:endnote>
  <w:endnote w:type="continuationSeparator" w:id="0">
    <w:p w:rsidR="00000000" w:rsidRDefault="00DC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Gothic"/>
    <w:charset w:val="CC"/>
    <w:family w:val="auto"/>
    <w:pitch w:val="variable"/>
  </w:font>
  <w:font w:name="Lohit Hindi">
    <w:altName w:val="MS Gothic"/>
    <w:charset w:val="80"/>
    <w:family w:val="auto"/>
    <w:pitch w:val="default"/>
  </w:font>
  <w:font w:name="DejaVu Sans">
    <w:altName w:val="Arial"/>
    <w:charset w:val="CC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5637">
      <w:r>
        <w:separator/>
      </w:r>
    </w:p>
  </w:footnote>
  <w:footnote w:type="continuationSeparator" w:id="0">
    <w:p w:rsidR="00000000" w:rsidRDefault="00DC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5637">
    <w:pPr>
      <w:pStyle w:val="af4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563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637"/>
    <w:rsid w:val="00D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75D1C9F-25D3-4460-9723-1A221E63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шрифт абзаца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  <w:sz w:val="28"/>
      <w:szCs w:val="28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submenu-table">
    <w:name w:val="submenu-table"/>
    <w:basedOn w:val="10"/>
  </w:style>
  <w:style w:type="character" w:styleId="a7">
    <w:name w:val="Emphasis"/>
    <w:qFormat/>
    <w:rPr>
      <w:i/>
      <w:iCs/>
    </w:rPr>
  </w:style>
  <w:style w:type="character" w:customStyle="1" w:styleId="a8">
    <w:name w:val="Текст выноски Знак"/>
    <w:rPr>
      <w:rFonts w:ascii="Arial" w:hAnsi="Arial" w:cs="Arial"/>
      <w:sz w:val="18"/>
      <w:szCs w:val="18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4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</w:style>
  <w:style w:type="paragraph" w:styleId="ab">
    <w:name w:val="caption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c">
    <w:name w:val="Subtitle"/>
    <w:basedOn w:val="ab"/>
    <w:next w:val="a9"/>
    <w:qFormat/>
    <w:pPr>
      <w:jc w:val="center"/>
    </w:pPr>
    <w:rPr>
      <w:i/>
      <w:iCs/>
    </w:rPr>
  </w:style>
  <w:style w:type="paragraph" w:customStyle="1" w:styleId="WW-">
    <w:name w:val="WW-Заголовок"/>
    <w:basedOn w:val="ab"/>
    <w:next w:val="ac"/>
  </w:style>
  <w:style w:type="paragraph" w:styleId="ad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f1">
    <w:name w:val="List Paragraph"/>
    <w:basedOn w:val="a"/>
    <w:qFormat/>
    <w:pPr>
      <w:spacing w:after="200"/>
      <w:ind w:left="720"/>
      <w:contextualSpacing/>
    </w:pPr>
  </w:style>
  <w:style w:type="paragraph" w:styleId="HTML">
    <w:name w:val="HTML Address"/>
    <w:basedOn w:val="a"/>
    <w:rPr>
      <w:i/>
      <w:iCs/>
      <w:sz w:val="24"/>
      <w:szCs w:val="24"/>
      <w:lang w:val="x-none"/>
    </w:rPr>
  </w:style>
  <w:style w:type="paragraph" w:customStyle="1" w:styleId="NormalWeb">
    <w:name w:val="Normal (Web)"/>
    <w:basedOn w:val="a"/>
    <w:pPr>
      <w:spacing w:before="280" w:after="280"/>
    </w:pPr>
    <w:rPr>
      <w:sz w:val="24"/>
      <w:szCs w:val="24"/>
    </w:rPr>
  </w:style>
  <w:style w:type="paragraph" w:styleId="af2">
    <w:name w:val="Balloon Text"/>
    <w:basedOn w:val="a"/>
    <w:rPr>
      <w:rFonts w:ascii="Arial" w:hAnsi="Arial" w:cs="Arial"/>
      <w:sz w:val="18"/>
      <w:szCs w:val="18"/>
    </w:r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2026-06-30T11:37:00Z</cp:lastPrinted>
  <dcterms:created xsi:type="dcterms:W3CDTF">2026-07-03T08:43:00Z</dcterms:created>
  <dcterms:modified xsi:type="dcterms:W3CDTF">2026-07-03T08:43:00Z</dcterms:modified>
</cp:coreProperties>
</file>