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2"/>
        <w:numPr>
          <w:ilvl w:val="1"/>
          <w:numId w:val="2"/>
        </w:numPr>
        <w:tabs>
          <w:tab w:leader="none" w:pos="0" w:val="left"/>
          <w:tab w:leader="none" w:pos="576" w:val="left"/>
        </w:tabs>
      </w:pPr>
      <w:r>
        <w:rPr>
          <w:rFonts w:cs="Times New Roman" w:eastAsia="Times New Roman"/>
          <w:b/>
          <w:bCs/>
          <w:i w:val="false"/>
          <w:iCs w:val="false"/>
          <w:color w:val="00000A"/>
          <w:sz w:val="28"/>
          <w:szCs w:val="20"/>
          <w:lang w:bidi="ru-RU" w:eastAsia="ru-RU" w:val="ru-RU"/>
        </w:rPr>
        <w:t>АДМИНИСТРАЦИЯ  МУНИЦИПАЛЬНОГО  ОБРАЗОВАНИЯ</w:t>
      </w:r>
    </w:p>
    <w:p>
      <w:pPr>
        <w:pStyle w:val="style2"/>
        <w:numPr>
          <w:ilvl w:val="1"/>
          <w:numId w:val="2"/>
        </w:numPr>
        <w:tabs>
          <w:tab w:leader="none" w:pos="0" w:val="left"/>
          <w:tab w:leader="none" w:pos="576" w:val="left"/>
        </w:tabs>
        <w:spacing w:line="300" w:lineRule="auto"/>
      </w:pPr>
      <w:r>
        <w:rPr>
          <w:rFonts w:cs="Times New Roman" w:eastAsia="Times New Roman"/>
          <w:b/>
          <w:bCs/>
          <w:i w:val="false"/>
          <w:iCs w:val="false"/>
          <w:color w:val="00000A"/>
          <w:sz w:val="28"/>
          <w:szCs w:val="20"/>
          <w:lang w:bidi="ru-RU" w:eastAsia="ru-RU" w:val="ru-RU"/>
        </w:rPr>
        <w:t>КОРЕНОВСКИЙ  РАЙОН</w:t>
      </w:r>
    </w:p>
    <w:p>
      <w:pPr>
        <w:pStyle w:val="style2"/>
        <w:numPr>
          <w:ilvl w:val="1"/>
          <w:numId w:val="2"/>
        </w:numPr>
        <w:tabs>
          <w:tab w:leader="none" w:pos="0" w:val="left"/>
          <w:tab w:leader="none" w:pos="576" w:val="left"/>
        </w:tabs>
        <w:spacing w:line="300" w:lineRule="auto"/>
      </w:pPr>
      <w:r>
        <w:rPr>
          <w:rFonts w:cs="Times New Roman" w:eastAsia="Times New Roman"/>
          <w:b/>
          <w:bCs/>
          <w:i w:val="false"/>
          <w:iCs w:val="false"/>
          <w:color w:val="00000A"/>
          <w:sz w:val="32"/>
          <w:szCs w:val="32"/>
          <w:lang w:bidi="ru-RU" w:eastAsia="ru-RU" w:val="ru-RU"/>
        </w:rPr>
        <w:t>ПОСТАНОВЛЕНИЕ</w:t>
      </w:r>
    </w:p>
    <w:p>
      <w:pPr>
        <w:pStyle w:val="style0"/>
        <w:spacing w:line="312" w:lineRule="auto"/>
      </w:pPr>
      <w:r>
        <w:rPr>
          <w:b/>
          <w:sz w:val="24"/>
        </w:rPr>
        <w:t xml:space="preserve">от 12.05.2012  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</w:t>
      </w:r>
      <w:bookmarkStart w:id="0" w:name="__UnoMark__34_1515706857"/>
      <w:bookmarkEnd w:id="0"/>
      <w:r>
        <w:rPr>
          <w:b/>
          <w:sz w:val="24"/>
        </w:rPr>
        <w:t>№ 918</w:t>
      </w:r>
    </w:p>
    <w:p>
      <w:pPr>
        <w:pStyle w:val="style0"/>
        <w:jc w:val="center"/>
      </w:pPr>
      <w:r>
        <w:rPr>
          <w:rFonts w:cs="Times New Roman" w:eastAsia="Times New Roman"/>
          <w:color w:val="00000A"/>
          <w:sz w:val="24"/>
          <w:szCs w:val="20"/>
          <w:lang w:bidi="ru-RU" w:eastAsia="ru-RU" w:val="ru-RU"/>
        </w:rPr>
        <w:t>г. Кореновск</w:t>
      </w:r>
    </w:p>
    <w:p>
      <w:pPr>
        <w:pStyle w:val="style0"/>
        <w:tabs>
          <w:tab w:leader="none" w:pos="709" w:val="left"/>
          <w:tab w:leader="none" w:pos="919" w:val="left"/>
          <w:tab w:leader="none" w:pos="1129" w:val="left"/>
          <w:tab w:leader="none" w:pos="3780" w:val="left"/>
        </w:tabs>
        <w:ind w:hanging="0" w:left="0" w:right="165"/>
        <w:jc w:val="center"/>
      </w:pPr>
      <w:r>
        <w:rPr/>
      </w:r>
    </w:p>
    <w:p>
      <w:pPr>
        <w:pStyle w:val="style0"/>
        <w:tabs>
          <w:tab w:leader="none" w:pos="709" w:val="left"/>
          <w:tab w:leader="none" w:pos="919" w:val="left"/>
          <w:tab w:leader="none" w:pos="1129" w:val="left"/>
          <w:tab w:leader="none" w:pos="3780" w:val="left"/>
        </w:tabs>
        <w:ind w:hanging="0" w:left="0" w:right="165"/>
        <w:jc w:val="center"/>
      </w:pPr>
      <w:r>
        <w:rPr>
          <w:b/>
          <w:bCs/>
          <w:sz w:val="28"/>
          <w:szCs w:val="28"/>
          <w:lang w:eastAsia="ar-SA"/>
        </w:rPr>
        <w:tab/>
      </w:r>
    </w:p>
    <w:p>
      <w:pPr>
        <w:pStyle w:val="style0"/>
        <w:tabs>
          <w:tab w:leader="none" w:pos="709" w:val="left"/>
          <w:tab w:leader="none" w:pos="919" w:val="left"/>
          <w:tab w:leader="none" w:pos="1129" w:val="left"/>
          <w:tab w:leader="none" w:pos="3780" w:val="left"/>
        </w:tabs>
        <w:ind w:hanging="0" w:left="0" w:right="165"/>
        <w:jc w:val="center"/>
      </w:pPr>
      <w:r>
        <w:rPr/>
      </w:r>
    </w:p>
    <w:p>
      <w:pPr>
        <w:pStyle w:val="style0"/>
        <w:tabs>
          <w:tab w:leader="none" w:pos="709" w:val="left"/>
          <w:tab w:leader="none" w:pos="919" w:val="left"/>
          <w:tab w:leader="none" w:pos="1129" w:val="left"/>
          <w:tab w:leader="none" w:pos="3780" w:val="left"/>
        </w:tabs>
        <w:ind w:hanging="0" w:left="0" w:right="165"/>
        <w:jc w:val="center"/>
      </w:pPr>
      <w:r>
        <w:rPr/>
      </w:r>
    </w:p>
    <w:p>
      <w:pPr>
        <w:pStyle w:val="style0"/>
        <w:tabs>
          <w:tab w:leader="none" w:pos="709" w:val="left"/>
          <w:tab w:leader="none" w:pos="919" w:val="left"/>
          <w:tab w:leader="none" w:pos="1129" w:val="left"/>
          <w:tab w:leader="none" w:pos="3780" w:val="left"/>
        </w:tabs>
        <w:ind w:hanging="0" w:left="0" w:right="165"/>
        <w:jc w:val="center"/>
      </w:pPr>
      <w:r>
        <w:rPr>
          <w:b/>
          <w:bCs/>
          <w:sz w:val="28"/>
          <w:szCs w:val="28"/>
          <w:lang w:eastAsia="ar-SA"/>
        </w:rPr>
        <w:tab/>
      </w:r>
    </w:p>
    <w:p>
      <w:pPr>
        <w:pStyle w:val="style0"/>
        <w:tabs>
          <w:tab w:leader="none" w:pos="709" w:val="left"/>
          <w:tab w:leader="none" w:pos="919" w:val="left"/>
          <w:tab w:leader="none" w:pos="1129" w:val="left"/>
          <w:tab w:leader="none" w:pos="3780" w:val="left"/>
        </w:tabs>
        <w:ind w:hanging="0" w:left="0" w:right="165"/>
        <w:jc w:val="center"/>
      </w:pPr>
      <w:r>
        <w:rPr>
          <w:b/>
          <w:bCs/>
          <w:sz w:val="28"/>
          <w:szCs w:val="28"/>
          <w:lang w:eastAsia="ar-SA"/>
        </w:rPr>
        <w:tab/>
        <w:t>О внесении изменений в  постановление администрации муниципального образования Кореновский район от 29 декабря             2011 года № 2582 «О порядке осуществления администрацией муниципального образования Кореновский район бюджетных полномочий администратора доходов, главного администратора доходов районного бюджета» (с изменениями от 01 февраля 2012 года № 236 постановления администрации муниципального образования Кореновский район от 29 декабря 2011 года № 2582 «О порядке осуществления администрацией муниципального образования Кореновский район бюджетных полномочий администратора доходов, главного администратора доходов районного бюджета»)</w:t>
      </w:r>
    </w:p>
    <w:p>
      <w:pPr>
        <w:pStyle w:val="style0"/>
        <w:tabs>
          <w:tab w:leader="none" w:pos="0" w:val="left"/>
          <w:tab w:leader="none" w:pos="709" w:val="left"/>
        </w:tabs>
        <w:jc w:val="center"/>
      </w:pPr>
      <w:r>
        <w:rPr/>
      </w:r>
    </w:p>
    <w:p>
      <w:pPr>
        <w:pStyle w:val="style0"/>
        <w:tabs>
          <w:tab w:leader="none" w:pos="0" w:val="left"/>
          <w:tab w:leader="none" w:pos="709" w:val="left"/>
        </w:tabs>
        <w:jc w:val="center"/>
      </w:pPr>
      <w:r>
        <w:rPr/>
      </w:r>
    </w:p>
    <w:p>
      <w:pPr>
        <w:pStyle w:val="style0"/>
        <w:ind w:firstLine="1095" w:left="0" w:right="0"/>
        <w:jc w:val="both"/>
      </w:pPr>
      <w:r>
        <w:rPr>
          <w:sz w:val="28"/>
          <w:szCs w:val="28"/>
          <w:lang w:eastAsia="ar-SA"/>
        </w:rPr>
        <w:t>В соответствии с постановлением администрации муниципального образования Кореновский район от 10 мая 2012 года № 910 «Об утверждении Порядка осуществления органами местного самоуправления муниципального образования Кореновский район, отраслевыми (функциональными) органами администрации и (или), находящимися в их ведении казёнными учреждениями бюджетных полномочий главных администраторов доходов бюджета муниципального образования Кореновский район»  п о с т а н о в л я ю:</w:t>
      </w:r>
    </w:p>
    <w:p>
      <w:pPr>
        <w:pStyle w:val="style0"/>
        <w:tabs>
          <w:tab w:leader="none" w:pos="709" w:val="left"/>
          <w:tab w:leader="none" w:pos="3150" w:val="left"/>
        </w:tabs>
        <w:ind w:firstLine="723" w:left="0" w:right="14"/>
        <w:jc w:val="both"/>
      </w:pPr>
      <w:r>
        <w:rPr>
          <w:sz w:val="28"/>
          <w:szCs w:val="28"/>
          <w:lang w:eastAsia="ar-SA"/>
        </w:rPr>
        <w:t xml:space="preserve">1. Внести в постановление администрации муниципального образования Кореновский район от 29 декабря 2011 года № 2582 «О </w:t>
      </w:r>
      <w:r>
        <w:rPr>
          <w:bCs/>
          <w:sz w:val="28"/>
          <w:szCs w:val="28"/>
          <w:lang w:eastAsia="ar-SA"/>
        </w:rPr>
        <w:t xml:space="preserve">порядке осуществления администрацией муниципального образования Кореновский район бюджетных полномочий администратора доходов, главного администратора доходов районного бюджета» (с изменениями от 01 февраля № 236 постановления  </w:t>
      </w:r>
      <w:r>
        <w:rPr>
          <w:sz w:val="28"/>
          <w:szCs w:val="28"/>
          <w:lang w:eastAsia="ar-SA"/>
        </w:rPr>
        <w:t xml:space="preserve">администрации муниципального образования Кореновский район от 29 декабря 2011 года № 2582 «О </w:t>
      </w:r>
      <w:r>
        <w:rPr>
          <w:bCs/>
          <w:sz w:val="28"/>
          <w:szCs w:val="28"/>
          <w:lang w:eastAsia="ar-SA"/>
        </w:rPr>
        <w:t xml:space="preserve">порядке осуществления администрацией муниципального образования Кореновский район бюджетных полномочий администратора доходов, главного администратора доходов районного бюджета») </w:t>
      </w:r>
      <w:r>
        <w:rPr>
          <w:sz w:val="28"/>
          <w:szCs w:val="28"/>
          <w:lang w:eastAsia="ar-SA"/>
        </w:rPr>
        <w:t>следующие изменения:</w:t>
      </w:r>
    </w:p>
    <w:p>
      <w:pPr>
        <w:pStyle w:val="style0"/>
        <w:ind w:firstLine="555" w:left="0" w:right="0"/>
        <w:jc w:val="both"/>
      </w:pPr>
      <w:r>
        <w:rPr>
          <w:sz w:val="28"/>
          <w:szCs w:val="28"/>
          <w:lang w:eastAsia="ar-SA"/>
        </w:rPr>
        <w:t xml:space="preserve">1.1. В преамбуле постановления и в приложении к постановлению слова «постановлением администрации муниципального образования Кореновский район от 31 мая 2011 года № 1285 «Об утверждении Порядка осуществления администрацией       муниципального     образования     Кореновский       район, </w:t>
      </w:r>
    </w:p>
    <w:p>
      <w:pPr>
        <w:pStyle w:val="style0"/>
        <w:ind w:hanging="0" w:left="0" w:right="0"/>
        <w:jc w:val="center"/>
      </w:pPr>
      <w:r>
        <w:rPr>
          <w:sz w:val="28"/>
          <w:szCs w:val="28"/>
          <w:lang w:eastAsia="ar-SA"/>
        </w:rPr>
        <w:t>2</w:t>
      </w:r>
    </w:p>
    <w:p>
      <w:pPr>
        <w:pStyle w:val="style0"/>
        <w:ind w:hanging="0" w:left="0" w:right="0"/>
        <w:jc w:val="both"/>
      </w:pPr>
      <w:r>
        <w:rPr>
          <w:sz w:val="28"/>
          <w:szCs w:val="28"/>
          <w:lang w:eastAsia="ar-SA"/>
        </w:rPr>
        <w:t>отраслевыми (функциональными) органами администрации и находящимися в их ведении казёнными учреждениями бюджетных полномочий главных администраторов доходов бюджета муниципального образования Кореновский район» заменить словами «постановлением администрации муниципального образования Кореновский район от  10 мая 2012 года № 910 «Об утверждении Порядка осуществления органами местного самоуправления муниципального образования Кореновский район, отраслевыми (функциональными) органами администрации и (или), находящимися в их ведении казёнными учреждениями бюджетных полномочий главных администраторов доходов бюджета муниципального образования Кореновский район».</w:t>
      </w:r>
    </w:p>
    <w:p>
      <w:pPr>
        <w:pStyle w:val="style0"/>
        <w:ind w:firstLine="555" w:left="0" w:right="0"/>
        <w:jc w:val="both"/>
      </w:pPr>
      <w:r>
        <w:rPr>
          <w:sz w:val="28"/>
          <w:szCs w:val="28"/>
          <w:lang w:eastAsia="ar-SA"/>
        </w:rPr>
        <w:t xml:space="preserve">2. Постановление  вступает в силу со дня его подписания. </w:t>
      </w:r>
    </w:p>
    <w:p>
      <w:pPr>
        <w:pStyle w:val="style22"/>
        <w:ind w:firstLine="870" w:left="0" w:right="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cs="Tahoma" w:eastAsia="Lucida Sans Unicode"/>
          <w:color w:val="000000"/>
          <w:sz w:val="28"/>
          <w:lang w:bidi="en-US"/>
        </w:rPr>
        <w:t>Глава</w:t>
      </w:r>
    </w:p>
    <w:p>
      <w:pPr>
        <w:pStyle w:val="style0"/>
      </w:pPr>
      <w:r>
        <w:rPr>
          <w:rFonts w:cs="Tahoma" w:eastAsia="Lucida Sans Unicode"/>
          <w:color w:val="000000"/>
          <w:sz w:val="28"/>
          <w:lang w:bidi="en-US"/>
        </w:rPr>
        <w:t>муниципального образования</w:t>
      </w:r>
    </w:p>
    <w:p>
      <w:pPr>
        <w:pStyle w:val="style0"/>
        <w:pBdr>
          <w:bottom w:color="000001" w:space="0" w:sz="8" w:val="single"/>
        </w:pBdr>
      </w:pPr>
      <w:r>
        <w:rPr>
          <w:sz w:val="28"/>
          <w:szCs w:val="20"/>
          <w:lang w:eastAsia="ar-SA"/>
        </w:rPr>
        <w:t>Кореновский район                                                                                    В.Н.Рудник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2"/>
        <w:ind w:hanging="0" w:left="6030" w:right="0"/>
        <w:jc w:val="center"/>
      </w:pPr>
      <w:r>
        <w:rPr/>
      </w:r>
    </w:p>
    <w:p>
      <w:pPr>
        <w:pStyle w:val="style22"/>
        <w:ind w:hanging="0" w:left="6030" w:right="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9"/>
        <w:tabs>
          <w:tab w:leader="none" w:pos="9897" w:val="center"/>
          <w:tab w:leader="none" w:pos="14575" w:val="right"/>
          <w:tab w:leader="none" w:pos="15117" w:val="center"/>
          <w:tab w:leader="none" w:pos="19795" w:val="right"/>
          <w:tab w:leader="none" w:pos="20337" w:val="center"/>
          <w:tab w:leader="none" w:pos="25015" w:val="right"/>
          <w:tab w:leader="none" w:pos="25557" w:val="center"/>
          <w:tab w:leader="none" w:pos="30235" w:val="right"/>
          <w:tab w:leader="none" w:pos="30777" w:val="center"/>
          <w:tab w:leader="none" w:pos="35455" w:val="right"/>
          <w:tab w:leader="none" w:pos="35997" w:val="center"/>
          <w:tab w:leader="none" w:pos="36540" w:val="left"/>
          <w:tab w:leader="none" w:pos="40675" w:val="right"/>
        </w:tabs>
        <w:ind w:hanging="180" w:left="5220" w:right="0"/>
        <w:jc w:val="center"/>
      </w:pPr>
      <w:r>
        <w:rPr/>
      </w:r>
    </w:p>
    <w:sectPr>
      <w:type w:val="nextPage"/>
      <w:pgSz w:h="16838" w:w="11906"/>
      <w:pgMar w:bottom="1134" w:footer="0" w:gutter="0" w:header="0" w:left="1701" w:right="567" w:top="555"/>
      <w:pgNumType w:fmt="decimal"/>
      <w:formProt w:val="false"/>
      <w:textDirection w:val="lrTb"/>
      <w:docGrid w:charSpace="-6145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9" w:val="left"/>
      </w:tabs>
      <w:suppressAutoHyphens w:val="true"/>
      <w:spacing w:after="0" w:before="0" w:line="100" w:lineRule="atLeast"/>
      <w:jc w:val="left"/>
    </w:pPr>
    <w:rPr>
      <w:rFonts w:ascii="Times New Roman" w:cs="Times New Roman" w:eastAsia="Times New Roman" w:hAnsi="Times New Roman"/>
      <w:color w:val="00000A"/>
      <w:sz w:val="24"/>
      <w:szCs w:val="24"/>
      <w:lang w:bidi="ar-SA" w:eastAsia="en-US" w:val="ru-RU"/>
    </w:rPr>
  </w:style>
  <w:style w:styleId="style1" w:type="paragraph">
    <w:name w:val="Заголовок 1"/>
    <w:basedOn w:val="style0"/>
    <w:next w:val="style22"/>
    <w:pPr>
      <w:keepNext/>
      <w:numPr>
        <w:ilvl w:val="0"/>
        <w:numId w:val="1"/>
      </w:numPr>
      <w:tabs>
        <w:tab w:leader="none" w:pos="432" w:val="left"/>
      </w:tabs>
      <w:jc w:val="center"/>
      <w:outlineLvl w:val="0"/>
    </w:pPr>
    <w:rPr>
      <w:b/>
      <w:bCs/>
      <w:sz w:val="44"/>
      <w:szCs w:val="28"/>
    </w:rPr>
  </w:style>
  <w:style w:styleId="style2" w:type="paragraph">
    <w:name w:val="Заголовок 2"/>
    <w:basedOn w:val="style0"/>
    <w:next w:val="style22"/>
    <w:pPr>
      <w:keepNext/>
      <w:numPr>
        <w:ilvl w:val="1"/>
        <w:numId w:val="1"/>
      </w:numPr>
      <w:tabs>
        <w:tab w:leader="none" w:pos="576" w:val="left"/>
      </w:tabs>
      <w:jc w:val="center"/>
      <w:outlineLvl w:val="1"/>
    </w:pPr>
    <w:rPr>
      <w:b/>
      <w:bCs/>
      <w:i/>
      <w:iCs/>
      <w:sz w:val="28"/>
      <w:szCs w:val="28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/>
  </w:style>
  <w:style w:styleId="style17" w:type="character">
    <w:name w:val="Заголовок 2 Знак"/>
    <w:basedOn w:val="style15"/>
    <w:next w:val="style17"/>
    <w:rPr/>
  </w:style>
  <w:style w:styleId="style18" w:type="character">
    <w:name w:val="Основной текст Знак"/>
    <w:basedOn w:val="style15"/>
    <w:next w:val="style18"/>
    <w:rPr/>
  </w:style>
  <w:style w:styleId="style19" w:type="character">
    <w:name w:val="Текст выноски Знак"/>
    <w:basedOn w:val="style15"/>
    <w:next w:val="style19"/>
    <w:rPr/>
  </w:style>
  <w:style w:styleId="style20" w:type="character">
    <w:name w:val="Верхний колонтитул Знак"/>
    <w:basedOn w:val="style15"/>
    <w:next w:val="style20"/>
    <w:rPr/>
  </w:style>
  <w:style w:styleId="style21" w:type="paragraph">
    <w:name w:val="Заголовок"/>
    <w:basedOn w:val="style0"/>
    <w:next w:val="style22"/>
    <w:pPr>
      <w:keepNext/>
      <w:spacing w:after="120" w:before="240"/>
    </w:pPr>
    <w:rPr>
      <w:rFonts w:ascii="Arial" w:cs="DejaVu Sans" w:eastAsia="DejaVu Sans" w:hAnsi="Arial"/>
      <w:sz w:val="28"/>
      <w:szCs w:val="28"/>
    </w:rPr>
  </w:style>
  <w:style w:styleId="style22" w:type="paragraph">
    <w:name w:val="Основной текст"/>
    <w:basedOn w:val="style0"/>
    <w:next w:val="style22"/>
    <w:pPr>
      <w:spacing w:after="120" w:before="0"/>
    </w:pPr>
    <w:rPr/>
  </w:style>
  <w:style w:styleId="style23" w:type="paragraph">
    <w:name w:val="Список"/>
    <w:basedOn w:val="style22"/>
    <w:next w:val="style23"/>
    <w:pPr/>
    <w:rPr>
      <w:rFonts w:cs="Lohit Hindi"/>
    </w:rPr>
  </w:style>
  <w:style w:styleId="style24" w:type="paragraph">
    <w:name w:val="Название"/>
    <w:basedOn w:val="style0"/>
    <w:next w:val="style24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5" w:type="paragraph">
    <w:name w:val="Указатель"/>
    <w:basedOn w:val="style0"/>
    <w:next w:val="style25"/>
    <w:pPr>
      <w:suppressLineNumbers/>
    </w:pPr>
    <w:rPr>
      <w:rFonts w:cs="Lohit Hindi"/>
    </w:rPr>
  </w:style>
  <w:style w:styleId="style26" w:type="paragraph">
    <w:name w:val="ConsPlusNormal"/>
    <w:next w:val="style26"/>
    <w:pPr>
      <w:widowControl w:val="false"/>
      <w:tabs>
        <w:tab w:leader="none" w:pos="709" w:val="left"/>
      </w:tabs>
      <w:suppressAutoHyphens w:val="true"/>
    </w:pPr>
    <w:rPr>
      <w:rFonts w:ascii="Times New Roman" w:cs="DejaVu Sans" w:eastAsia="DejaVu Sans" w:hAnsi="Times New Roman"/>
      <w:color w:val="00000A"/>
      <w:sz w:val="24"/>
      <w:szCs w:val="24"/>
      <w:lang w:bidi="hi-IN" w:eastAsia="zh-CN" w:val="ru-RU"/>
    </w:rPr>
  </w:style>
  <w:style w:styleId="style27" w:type="paragraph">
    <w:name w:val="Balloon Text"/>
    <w:basedOn w:val="style0"/>
    <w:next w:val="style27"/>
    <w:pPr/>
    <w:rPr/>
  </w:style>
  <w:style w:styleId="style28" w:type="paragraph">
    <w:name w:val="List Paragraph"/>
    <w:basedOn w:val="style0"/>
    <w:next w:val="style28"/>
    <w:pPr/>
    <w:rPr/>
  </w:style>
  <w:style w:styleId="style29" w:type="paragraph">
    <w:name w:val="Верхний колонтитул"/>
    <w:basedOn w:val="style0"/>
    <w:next w:val="style29"/>
    <w:pPr>
      <w:widowControl/>
      <w:suppressLineNumbers/>
      <w:tabs>
        <w:tab w:leader="none" w:pos="4677" w:val="center"/>
        <w:tab w:leader="none" w:pos="9355" w:val="right"/>
      </w:tabs>
      <w:suppressAutoHyphens w:val="true"/>
    </w:pPr>
    <w:rPr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LibreOffice/3.4$Unix LibreOffice_project/340m1$Build-402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2011-08-26T07:16:00.00Z</dcterms:created>
  <dc:creator>buh8</dc:creator>
  <cp:lastModifiedBy>buh8</cp:lastModifiedBy>
  <cp:lastPrinted>2012-05-14T10:39:40.00Z</cp:lastPrinted>
  <dcterms:modified xsi:type="dcterms:W3CDTF">2012-04-07T03:44:00.00Z</dcterms:modified>
  <cp:revision>39</cp:revision>
</cp:coreProperties>
</file>