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</w:rPr>
      </w:pPr>
      <w:r>
        <w:rPr/>
        <mc:AlternateContent>
          <mc:Choice Requires="wps">
            <w:drawing>
              <wp:inline distT="0" distB="0" distL="0" distR="0">
                <wp:extent cx="651510" cy="82486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50880" cy="824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64.95pt;width:51.2pt;height:64.85pt;v-text-anchor:middle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1"/>
        <w:tabs>
          <w:tab w:val="clear" w:pos="709"/>
          <w:tab w:val="left" w:pos="0" w:leader="none"/>
        </w:tabs>
        <w:rPr>
          <w:sz w:val="24"/>
        </w:rPr>
      </w:pPr>
      <w:r>
        <w:rPr>
          <w:sz w:val="24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jc w:val="center"/>
        <w:rPr/>
      </w:pPr>
      <w:r>
        <w:rPr>
          <w:b/>
          <w:bCs/>
          <w:i w:val="false"/>
          <w:iCs w:val="false"/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jc w:val="center"/>
        <w:rPr/>
      </w:pPr>
      <w:r>
        <w:rPr>
          <w:b/>
          <w:bCs/>
          <w:i w:val="false"/>
          <w:iCs w:val="false"/>
          <w:sz w:val="28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jc w:val="center"/>
        <w:rPr/>
      </w:pPr>
      <w:r>
        <w:rPr>
          <w:b/>
          <w:bCs/>
          <w:i w:val="false"/>
          <w:iCs w:val="false"/>
          <w:sz w:val="36"/>
        </w:rPr>
        <w:t>РАСПОРЯЖЕНИЕ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от 09.01.2019</w:t>
      </w:r>
      <w:r>
        <w:rPr>
          <w:sz w:val="24"/>
        </w:rPr>
        <w:tab/>
        <w:tab/>
        <w:tab/>
        <w:tab/>
        <w:tab/>
        <w:tab/>
        <w:tab/>
        <w:tab/>
        <w:tab/>
        <w:tab/>
        <w:tab/>
        <w:t xml:space="preserve">        </w:t>
      </w:r>
      <w:r>
        <w:rPr>
          <w:b/>
          <w:sz w:val="24"/>
        </w:rPr>
        <w:t>№ 2</w:t>
      </w:r>
      <w:r>
        <w:rPr>
          <w:b/>
          <w:sz w:val="24"/>
          <w:szCs w:val="24"/>
        </w:rPr>
        <w:t>-р</w:t>
      </w:r>
    </w:p>
    <w:p>
      <w:pPr>
        <w:pStyle w:val="Normal"/>
        <w:jc w:val="center"/>
        <w:rPr/>
      </w:pPr>
      <w:r>
        <w:rPr>
          <w:sz w:val="24"/>
          <w:szCs w:val="24"/>
        </w:rPr>
        <w:t>г. Кореновск</w:t>
      </w:r>
    </w:p>
    <w:p>
      <w:pPr>
        <w:pStyle w:val="Normal"/>
        <w:jc w:val="center"/>
        <w:rPr/>
      </w:pPr>
      <w:r>
        <w:rPr>
          <w:rFonts w:eastAsia="Times New Roman" w:cs="Times New Roman"/>
          <w:sz w:val="24"/>
        </w:rPr>
        <w:t xml:space="preserve">  </w:t>
      </w:r>
    </w:p>
    <w:p>
      <w:pPr>
        <w:pStyle w:val="Normal"/>
        <w:ind w:left="567" w:right="0" w:hanging="0"/>
        <w:jc w:val="center"/>
        <w:rPr/>
      </w:pPr>
      <w:r>
        <w:rPr>
          <w:rFonts w:eastAsia="Times New Roman" w:cs="Times New Roman"/>
          <w:b/>
          <w:color w:val="000000"/>
          <w:sz w:val="28"/>
          <w:szCs w:val="28"/>
          <w:lang w:val="ru-RU" w:eastAsia="ru-RU" w:bidi="ar-SA"/>
        </w:rPr>
        <w:t xml:space="preserve">О подготовке и проведении мероприятий, посвященных 30-летию завершения выполнения боевой задачи Ограниченным контингентом советских войск в Афганистане в муниципальном образовании Кореновский район </w:t>
      </w:r>
    </w:p>
    <w:p>
      <w:pPr>
        <w:pStyle w:val="Normal"/>
        <w:ind w:left="567" w:right="0" w:hanging="0"/>
        <w:jc w:val="center"/>
        <w:rPr>
          <w:rFonts w:eastAsia="Times New Roman" w:cs="Times New Roman"/>
          <w:b/>
          <w:b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Во исполнение письма департамента внутренней политики администрации Краснодарского края от 09 ноября 2018 года №34-06-3277/18 «О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мероприятиях, посвященных 30-летию завершения выполнения боевой задачи Ограниченным контингентом советских войск в Афганистане», в целях патриотического воспитания населения Кореновского района, пропаганды героической истории  России, обеспечения преемственности поколений  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1. Подготовить и провести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мероприятия, посвященные 30-летию завершения выполнения боевой задачи Ограниченным контингентом советских войск в Афганистане в муниципальном образовании Кореновский район</w:t>
      </w:r>
      <w:r>
        <w:rPr>
          <w:rFonts w:eastAsia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(далее - мероприятия)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с 10 января по 15 февраля 2019 года.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2.     Утвердить:</w:t>
      </w:r>
    </w:p>
    <w:p>
      <w:pPr>
        <w:pStyle w:val="Normal"/>
        <w:widowControl w:val="false"/>
        <w:numPr>
          <w:ilvl w:val="1"/>
          <w:numId w:val="2"/>
        </w:numPr>
        <w:suppressAutoHyphens w:val="true"/>
        <w:bidi w:val="0"/>
        <w:ind w:left="0" w:right="0" w:firstLine="73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Состав организационного комитета по подготовке и проведению мероприятий (приложение № 1).</w:t>
      </w:r>
    </w:p>
    <w:p>
      <w:pPr>
        <w:pStyle w:val="Normal"/>
        <w:widowControl w:val="false"/>
        <w:numPr>
          <w:ilvl w:val="1"/>
          <w:numId w:val="3"/>
        </w:numPr>
        <w:suppressAutoHyphens w:val="true"/>
        <w:bidi w:val="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План проведения мероприятий  (приложение № 2).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ab/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val="ru-RU" w:eastAsia="ru-RU" w:bidi="ar-SA"/>
        </w:rPr>
        <w:t>3.Управлению образования администрации муниципального образования Кореновский район (Батог) подготовить и провести мероприятия с участием представителей образовательных учреждений, детских дошкольных учреждений, обеспечить участие коллективов муниципального образовательного автономного учреждения дополнительного образования детей  «Дом художественного творчества детей» (Мищенко)  в мероприятиях, согласно утвержденному плану.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3.1.Обеспечить  участие образовательных учреждений  в краевом конкурсе на лучший</w:t>
      </w: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 xml:space="preserve"> 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рисунок, сочинение, стихотворение, посвященном  подвигам воинов в Афганистане «Афганистан глазами детей», в соответствии с Положением.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3.2.В образовательных учреждениях района провести работу по присвоению классам имен воинов, воевавших в Афганистане, и определить «именные парты».</w:t>
      </w:r>
    </w:p>
    <w:p>
      <w:pPr>
        <w:pStyle w:val="Normal"/>
        <w:widowControl w:val="false"/>
        <w:jc w:val="center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2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3.3.Широко осветить данные мероприятия с участием Юных корреспондентов  образовательных учреждений.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3.4.Подготовить и утвердить  единый план проведения Уроков мужества в образовательных учреждениях  с участием ветеранов Афганистана.</w:t>
      </w:r>
    </w:p>
    <w:p>
      <w:pPr>
        <w:pStyle w:val="Normal"/>
        <w:shd w:val="clear" w:color="auto" w:fill="FFFFFF"/>
        <w:ind w:left="0" w:right="0" w:firstLine="720"/>
        <w:jc w:val="both"/>
        <w:rPr/>
      </w:pPr>
      <w:r>
        <w:rPr>
          <w:color w:val="000000"/>
          <w:sz w:val="28"/>
          <w:szCs w:val="28"/>
        </w:rPr>
        <w:t>4. Отделу культуры администрации муниципального образования Кореновский район (Шипицына), обеспечить подготовку и проведение  мероприятий на базе учреждений культуры района, согласно утвержденному плану.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/>
          <w:bCs/>
          <w:sz w:val="28"/>
          <w:szCs w:val="28"/>
          <w:lang w:eastAsia="ja-JP" w:bidi="fa-IR"/>
        </w:rPr>
        <w:tab/>
      </w:r>
      <w:r>
        <w:rPr>
          <w:rFonts w:eastAsia="Andale Sans UI" w:cs="Tahoma"/>
          <w:b w:val="false"/>
          <w:bCs w:val="false"/>
          <w:sz w:val="28"/>
          <w:szCs w:val="28"/>
          <w:lang w:eastAsia="ja-JP" w:bidi="fa-IR"/>
        </w:rPr>
        <w:t>4.1.П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ровести декаду тематических кинопоказов художественных и документальных фильмов, посвященных подвигам советских военнослужащих в республике Афганистан под девизом «9 рота - полет в бессмертие» в учреждениях культуры, для учащейся молодежи с привлечением участников боевых действий в Афганистане для выступлений перед демонстрацией фильмов с 1 по 10 февраля 2019 года.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eastAsia="ja-JP" w:bidi="fa-IR"/>
        </w:rPr>
        <w:tab/>
        <w:t>4.2.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 xml:space="preserve">Подготовить и провести торжественное мероприятие и праздничный концерт с участием солистов и исполнителей «афганской» и патриотической песни» под девизом «Время выбрало нас», посвященный  </w:t>
      </w:r>
      <w:r>
        <w:rPr>
          <w:rFonts w:eastAsia="Andale Sans UI" w:cs="Times New Roman"/>
          <w:b w:val="false"/>
          <w:bCs w:val="false"/>
          <w:sz w:val="28"/>
          <w:szCs w:val="28"/>
          <w:lang w:val="ru-RU" w:eastAsia="ja-JP" w:bidi="fa-IR"/>
        </w:rPr>
        <w:t>30-летию завершения выполнения боевой задачи Ограниченным контингентом советских войск в Афганистане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15 февраля 2019 года</w:t>
      </w:r>
      <w:r>
        <w:rPr>
          <w:rFonts w:eastAsia="Andale Sans UI" w:cs="Times New Roman"/>
          <w:b w:val="false"/>
          <w:bCs w:val="false"/>
          <w:sz w:val="28"/>
          <w:szCs w:val="28"/>
          <w:lang w:val="ru-RU" w:eastAsia="ja-JP" w:bidi="fa-IR"/>
        </w:rPr>
        <w:t>.</w:t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ab/>
        <w:t>5. О</w:t>
      </w:r>
      <w:r>
        <w:rPr>
          <w:rFonts w:cs="Times New Roman"/>
          <w:b w:val="false"/>
          <w:bCs w:val="false"/>
          <w:sz w:val="28"/>
          <w:szCs w:val="28"/>
        </w:rPr>
        <w:t>тделу по делам молодежи администрации муниципального образования Кореновский район (Огренич) обеспечить участие представителей молодежи и волонтеров в подготовке и проведении  мероприятий, согласно утвержденному плану.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5.1.На территории поселений оказать помощь в проведении мониторинга состояния  индивидуальных захоронений ветеранов боевых действий в Афганистане.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 xml:space="preserve">5.2.Подготовить районную научно-практическую конференцию по теме: </w:t>
      </w:r>
    </w:p>
    <w:p>
      <w:pPr>
        <w:pStyle w:val="Normal"/>
        <w:widowControl w:val="false"/>
        <w:shd w:val="clear" w:color="auto" w:fill="FFFFFF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 xml:space="preserve">«30-летие завершения  </w:t>
      </w:r>
      <w:r>
        <w:rPr>
          <w:rFonts w:eastAsia="Andale Sans UI" w:cs="Times New Roman"/>
          <w:b w:val="false"/>
          <w:bCs w:val="false"/>
          <w:sz w:val="28"/>
          <w:szCs w:val="28"/>
          <w:lang w:val="ru-RU" w:eastAsia="ja-JP" w:bidi="fa-IR"/>
        </w:rPr>
        <w:t>выполнения боевой задачи Ограниченным контингентом советских войск в Афганистане, историческая оценка, значения и последствия для мировой и российской политики».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ab/>
        <w:t xml:space="preserve">6. Отделу по физической культуре и спорту администрации муниципального образования Кореновский район (Чистякова) обеспечить проведение 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 w:eastAsia="ru-RU"/>
        </w:rPr>
        <w:t xml:space="preserve">спортивных мероприятий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в рамках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30-летия завершения выполнения боевой задачи Ограниченным контингентом советских войск в Афганистане,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согласно утвержденному плану. </w:t>
      </w:r>
    </w:p>
    <w:p>
      <w:pPr>
        <w:pStyle w:val="Normal"/>
        <w:jc w:val="both"/>
        <w:rPr/>
      </w:pPr>
      <w:r>
        <w:rPr>
          <w:rFonts w:eastAsia="Andale Sans UI" w:cs="Times New Roman"/>
          <w:b w:val="false"/>
          <w:bCs w:val="false"/>
          <w:color w:val="000000"/>
          <w:sz w:val="28"/>
          <w:szCs w:val="28"/>
          <w:lang w:val="ru-RU" w:eastAsia="ja-JP" w:bidi="fa-IR"/>
        </w:rPr>
        <w:tab/>
        <w:t>6.1.П</w:t>
      </w:r>
      <w:r>
        <w:rPr>
          <w:rFonts w:eastAsia="Andale Sans UI" w:cs="Tahoma"/>
          <w:b w:val="false"/>
          <w:bCs w:val="false"/>
          <w:color w:val="000000"/>
          <w:sz w:val="28"/>
          <w:szCs w:val="28"/>
          <w:lang w:val="ru-RU" w:eastAsia="ja-JP" w:bidi="fa-IR"/>
        </w:rPr>
        <w:t>ровести  открытый турнир по военно-прикладным видам спорта среди юношей, посвященный памяти воинам-кубанцам, погибшим при исполнении воинского долга в республике Афганистан.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ab/>
        <w:t>7. Рекомендовать:</w:t>
        <w:tab/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ab/>
        <w:t>7.1.Главам поселений муниципального образования Кореновский район мероприятий: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ab/>
        <w:t>7.1.1.У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точнить списки участников боевых действий в Афганистане</w:t>
      </w: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 xml:space="preserve">, 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 xml:space="preserve">проживающих на территории поселений. </w:t>
      </w:r>
    </w:p>
    <w:p>
      <w:pPr>
        <w:pStyle w:val="Normal"/>
        <w:jc w:val="center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3</w:t>
      </w:r>
    </w:p>
    <w:p>
      <w:pPr>
        <w:pStyle w:val="Normal"/>
        <w:jc w:val="both"/>
        <w:rPr/>
      </w:pP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ab/>
        <w:t>7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.1.2.Провести мониторинг проблемных вопросов ветеранов Афганистана, членов их семей, военнослужащих погибших при исполнении воинского долга в республике Афганистан.</w:t>
      </w:r>
    </w:p>
    <w:p>
      <w:pPr>
        <w:pStyle w:val="Normal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7.1.3.Провести мониторинг состояния индивидуальных захоронений ветеранов боевых действий в Афганистане на территории поселений,</w:t>
      </w: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ab/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при необходимости провести их в порядок, привлечь представителей молодежи.</w:t>
        <w:tab/>
      </w:r>
    </w:p>
    <w:p>
      <w:pPr>
        <w:pStyle w:val="Normal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7.1.4.Рассмотреть возможность поощрения и награждения ветеранов Афганистана муниципальными   и поселенческими наградами.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ab/>
        <w:t>7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.1.5.Организовать торжественные приемы</w:t>
      </w: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 xml:space="preserve"> 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 xml:space="preserve"> с вручением юбилейных медалей, благодарственных писем, совместно с Районным Советом ветеранов.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7.1.6.Обеспечить участие ветеранов боевых действий и членов их семей в краевом</w:t>
      </w: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 xml:space="preserve"> 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торжественном мероприятии 14 февраля 2019 года</w:t>
      </w: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 xml:space="preserve"> 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>и</w:t>
      </w:r>
      <w:r>
        <w:rPr>
          <w:rFonts w:eastAsia="Andale Sans UI" w:cs="Tahoma"/>
          <w:b/>
          <w:bCs/>
          <w:sz w:val="28"/>
          <w:szCs w:val="28"/>
          <w:lang w:val="ru-RU" w:eastAsia="ja-JP" w:bidi="fa-IR"/>
        </w:rPr>
        <w:t xml:space="preserve"> 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 xml:space="preserve">муниципальном торжественном мероприятии и праздничном концерте 15 февраля 2019 года, </w:t>
      </w:r>
      <w:r>
        <w:rPr>
          <w:rFonts w:cs="Times New Roman"/>
          <w:sz w:val="28"/>
          <w:szCs w:val="28"/>
        </w:rPr>
        <w:t xml:space="preserve">согласно </w:t>
      </w:r>
      <w:r>
        <w:rPr>
          <w:rFonts w:cs="Times New Roman"/>
          <w:b w:val="false"/>
          <w:bCs w:val="false"/>
          <w:sz w:val="28"/>
          <w:szCs w:val="28"/>
        </w:rPr>
        <w:t>утвержденному плану.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7.2. Кореновскому районному казачьему обществу (Дубогрей) обеспечить участие представителей районного казачьего общества в мероприятиях, согласно утвержденному плану.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ab/>
        <w:t>7.3.</w:t>
      </w:r>
      <w:r>
        <w:rPr>
          <w:rFonts w:cs="Times New Roman"/>
          <w:b w:val="false"/>
          <w:bCs w:val="false"/>
          <w:sz w:val="28"/>
          <w:szCs w:val="28"/>
        </w:rPr>
        <w:t>Отделу министерства внутренних дел России по Кореновскому району (Толокнов) обеспечить общественный порядок в период проведения  мероприятий.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7.4. ОГИБДД ОМВД России по Кореновскому район (Матвеев) организовать перекрытие дорожно-транспортного движения во время проведения мероприятий, предусмотреть места стоянки транспорта, доставляющего делегации поселений, гостей и участников мероприятий согласно утвержденному плану.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7.5. 103-ПСЧ ФГКУ 12 ФПС по Краснодарскому краю (Кулюков) осуществлять надзор за соблюдением требований пожарной безопасности  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 w:bidi="ar-SA"/>
        </w:rPr>
        <w:t>во время проведения мероприятий, согласно утвержденному плану.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  <w:lang w:val="ru-RU" w:bidi="ar-SA"/>
        </w:rPr>
        <w:tab/>
        <w:t>7.6.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Муниципальному бюджетному учреждению здравоохранения «Кореновская центральная районная больница» (Вахрушев) обеспечить дежурство медицинских работников  в местах проведения  мероприятий, работу временного медицинского пункта во время проведения праздничных мероприятий, согласно утвержденному плану.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ab/>
        <w:t>8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/>
        </w:rPr>
        <w:t xml:space="preserve">.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/>
        </w:rPr>
        <w:t>Средствам   массовой   информации (Роженко),  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тделу   по   делам СМИ   и   информационному сопровождению администрации муниципального образования Кореновский район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 xml:space="preserve"> (Диденко)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/>
        </w:rPr>
        <w:t xml:space="preserve">освещать ход подготовки и проведения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мероприятий, согласно утвержденному плану.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ab/>
        <w:t>8.1.Изг</w:t>
      </w:r>
      <w:r>
        <w:rPr>
          <w:rFonts w:eastAsia="Andale Sans UI" w:cs="Tahoma"/>
          <w:b w:val="false"/>
          <w:bCs w:val="false"/>
          <w:color w:val="000000"/>
          <w:sz w:val="28"/>
          <w:szCs w:val="28"/>
          <w:lang w:val="ru-RU" w:eastAsia="ja-JP" w:bidi="fa-IR"/>
        </w:rPr>
        <w:t>отовить 200 экземпляров праздничной газеты «Афганистан живет в сердцах».</w:t>
      </w:r>
    </w:p>
    <w:p>
      <w:pPr>
        <w:pStyle w:val="Normal"/>
        <w:widowControl w:val="false"/>
        <w:jc w:val="both"/>
        <w:rPr/>
      </w:pP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ab/>
        <w:t>8.2.Подготовить видеоматериал, посвященный 3</w:t>
      </w:r>
      <w:r>
        <w:rPr>
          <w:rFonts w:eastAsia="Andale Sans UI" w:cs="Times New Roman"/>
          <w:b w:val="false"/>
          <w:bCs w:val="false"/>
          <w:sz w:val="28"/>
          <w:szCs w:val="28"/>
          <w:lang w:val="ru-RU" w:eastAsia="ja-JP" w:bidi="fa-IR"/>
        </w:rPr>
        <w:t xml:space="preserve">0-летию завершения выполнения боевой задачи Ограниченным контингентом советских войск в Афганистане </w:t>
      </w:r>
      <w:r>
        <w:rPr>
          <w:rFonts w:eastAsia="Andale Sans UI" w:cs="Tahoma"/>
          <w:b w:val="false"/>
          <w:bCs w:val="false"/>
          <w:sz w:val="28"/>
          <w:szCs w:val="28"/>
          <w:lang w:val="ru-RU" w:eastAsia="ja-JP" w:bidi="fa-IR"/>
        </w:rPr>
        <w:t xml:space="preserve"> для показа перед  тематическими мероприятиями.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9.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</w:t>
      </w: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(Диденко)</w:t>
      </w:r>
    </w:p>
    <w:p>
      <w:pPr>
        <w:pStyle w:val="Normal"/>
        <w:jc w:val="center"/>
        <w:rPr/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4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обеспечить размещение настоящего распоряжения на официальном сайте администрации муниципального образования Кореновский район в сети «Интернет». 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ab/>
        <w:t xml:space="preserve">10. Контроль за выполнением настоящего распоряжения возложить на заместителя главы муниципального образования Кореновский район Т.Г. Ковалеву. 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11. Распоряжение вступает в силу со дня его подписания.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0" w:right="0" w:firstLine="737"/>
        <w:jc w:val="both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0" w:right="0" w:firstLine="737"/>
        <w:jc w:val="both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Глава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муниципального образования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Кореновский район </w:t>
        <w:tab/>
        <w:tab/>
        <w:tab/>
        <w:tab/>
        <w:tab/>
        <w:tab/>
        <w:t xml:space="preserve">              С.А. Голобородько</w:t>
      </w:r>
    </w:p>
    <w:p>
      <w:pPr>
        <w:pStyle w:val="Style25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25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25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25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ПРИЛОЖЕНИЕ № 1</w:t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ab/>
        <w:tab/>
        <w:tab/>
        <w:tab/>
        <w:tab/>
        <w:t xml:space="preserve">               </w:t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ab/>
        <w:tab/>
        <w:tab/>
        <w:tab/>
        <w:tab/>
        <w:tab/>
        <w:t xml:space="preserve">                  УТВЕРЖДЕН</w:t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распоряжением администрации</w:t>
        <w:tab/>
        <w:t xml:space="preserve">                                                                        муниципального образования</w:t>
        <w:tab/>
        <w:t xml:space="preserve">                                                                                     Кореновский район</w:t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от 09.01.2019 № 2-р</w:t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tabs>
          <w:tab w:val="left" w:pos="709" w:leader="none"/>
          <w:tab w:val="left" w:pos="2440" w:leader="none"/>
        </w:tabs>
        <w:ind w:left="-825" w:right="0" w:hanging="0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     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СОСТАВ</w:t>
      </w:r>
    </w:p>
    <w:p>
      <w:pPr>
        <w:pStyle w:val="Normal"/>
        <w:tabs>
          <w:tab w:val="left" w:pos="709" w:leader="none"/>
          <w:tab w:val="left" w:pos="2440" w:leader="none"/>
        </w:tabs>
        <w:ind w:left="-825" w:right="0" w:hanging="0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           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Организационного комитета по подготовке и проведению мероприятий,                           </w:t>
      </w:r>
    </w:p>
    <w:p>
      <w:pPr>
        <w:pStyle w:val="Normal"/>
        <w:tabs>
          <w:tab w:val="left" w:pos="709" w:leader="none"/>
          <w:tab w:val="left" w:pos="2440" w:leader="none"/>
        </w:tabs>
        <w:ind w:left="-825" w:right="0" w:hanging="0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               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посвященных 30-летию  завершения выполнения боевой задачи</w:t>
      </w:r>
    </w:p>
    <w:p>
      <w:pPr>
        <w:pStyle w:val="Normal"/>
        <w:tabs>
          <w:tab w:val="left" w:pos="709" w:leader="none"/>
          <w:tab w:val="left" w:pos="2440" w:leader="none"/>
        </w:tabs>
        <w:ind w:left="-825" w:right="0" w:hanging="0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         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Ограниченным контингентом советских войск в Афганистане </w:t>
      </w:r>
    </w:p>
    <w:p>
      <w:pPr>
        <w:pStyle w:val="Normal"/>
        <w:tabs>
          <w:tab w:val="left" w:pos="709" w:leader="none"/>
          <w:tab w:val="left" w:pos="2440" w:leader="none"/>
        </w:tabs>
        <w:ind w:left="-825" w:right="0" w:hanging="0"/>
        <w:jc w:val="center"/>
        <w:rPr/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     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в муниципальном образовании Кореновский район </w:t>
      </w:r>
    </w:p>
    <w:p>
      <w:pPr>
        <w:pStyle w:val="Normal"/>
        <w:tabs>
          <w:tab w:val="left" w:pos="709" w:leader="none"/>
          <w:tab w:val="left" w:pos="2440" w:leader="none"/>
        </w:tabs>
        <w:ind w:left="-825" w:right="0" w:hanging="0"/>
        <w:jc w:val="center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Normal"/>
        <w:tabs>
          <w:tab w:val="left" w:pos="709" w:leader="none"/>
          <w:tab w:val="left" w:pos="2440" w:leader="none"/>
        </w:tabs>
        <w:ind w:left="-825" w:right="0" w:hanging="0"/>
        <w:jc w:val="center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</w:r>
    </w:p>
    <w:tbl>
      <w:tblPr>
        <w:tblW w:w="9657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0"/>
        <w:gridCol w:w="5696"/>
      </w:tblGrid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Голобородько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Сергей Анатольевич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глава муниципального образования Кореновский район, председатель организационного комитета;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Ковалева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Татьяна Григорьевна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 xml:space="preserve">- заместитель главы муниципального образования Кореновский район, заместитель председателя организационного комитета;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Лысенко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Наталья Григорьевна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 xml:space="preserve">- заместитель главы муниципального образования Кореновский район, заместитель председателя организационного комитета;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Максименко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Ирина Анатольевна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 Кореновский район, заместитель председателя организационного комитета;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Манько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муниципального образования Кореновский район, заместитель председателя организационного комитета;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 xml:space="preserve">Суворов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Андрей Александрович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</w:t>
              <w:softHyphen/>
              <w:t>ного образования Кореновский район.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56" w:type="dxa"/>
            <w:gridSpan w:val="2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Дубогрей                                        </w:t>
            </w: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- заместитель главы муниципаль</w:t>
              <w:softHyphen/>
              <w:t xml:space="preserve">ного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Иван Николаевич                          образования Кореновский район, заместитель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председателя организационного комитета;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656" w:type="dxa"/>
            <w:gridSpan w:val="2"/>
            <w:tcBorders/>
            <w:shd w:color="auto" w:fill="FFFFFF" w:val="clear"/>
          </w:tcPr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656" w:type="dxa"/>
            <w:gridSpan w:val="2"/>
            <w:tcBorders/>
            <w:shd w:color="auto" w:fill="FFFFFF" w:val="clear"/>
          </w:tcPr>
          <w:p>
            <w:pPr>
              <w:pStyle w:val="Style19"/>
              <w:widowControl w:val="false"/>
              <w:snapToGrid w:val="false"/>
              <w:jc w:val="center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Анисимов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Эдуард Витальевич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заместитель председателя Кореновского районного отделения Краснодарской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региональной организации общероссийской общественной организации «Российский союз ветеранов Афганистана»;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Батог</w:t>
            </w:r>
          </w:p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Светлана Михайловна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- начальник управления образования администрации муниципального образования Кореновский район;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Богославец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Людмила Николаевна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Платнировского сельского поселения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Белозор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Сергей Алексеевич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военный комиссар Кореновского района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Вахрушев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Николай Викторович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главный врач муниципального бюджетного учреждения здравоохранения «Кореновская центральная районная больница»;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Буцула</w:t>
            </w:r>
          </w:p>
          <w:p>
            <w:pPr>
              <w:pStyle w:val="Style19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Бэлла Владимировна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специалист 1-й категории отдела по социальным вопросам администрации муниципального образования Кореновский район;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Братковского сельского поселения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Диденко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Марина Николаевна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 отдела по делам СМИ и информационного обеспечения администрации муниципального образования Кореновский район;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Еригин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Анатолий Николаевич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Раздольненского сельского поселения (по согласованию);</w:t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Куркин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Михаил Алексеевич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директор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ГБПОУ КК «Кореновский автомеханический техникум»;</w:t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Лобанов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Дмитрий Юрьевич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председатель Кореновского районного отделения Краснодарской региональной организации общероссийской общественной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организации «Российский союз ветеранов Афганистана»;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3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Матвеев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Олег Владимирович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начальник ОГИБДД ОВД по Кореновскому району(по согласованию);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Сергиевского сельского поселения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Новоселов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Владимир Константинович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Кореновского местного гарнизона, командир войсковой части №33742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Орлецкая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Любовь Ивановна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Огренич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Ростислав Геннадьевич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Бураковского сельского поселения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19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по делам молодежи администрации муниципального образования Кореновский район;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Палиев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Владимир Иванович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председатель общественной организации ветеранов войны, труда и правоохранительных органов Кореновского района 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Шутылев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Максим Олегович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исполняющий обязанности главы Кореновского городского поселения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Петухов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Евгений Николаевич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командир воинской части №25688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Пузырников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председатель филиала Морского собрания старшин по Кореновскому району;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Солодовник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Ирина Васильевна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Журавского сельского поселения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Суходольский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Евгений Викторович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командир воинской части №35666 (по согласованию);</w:t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Толокнов Геннадий Алексеевич</w:t>
            </w:r>
          </w:p>
          <w:p>
            <w:pPr>
              <w:pStyle w:val="Style19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начальник ОМВД России  по Кореновскому району (по согласованию);</w:t>
            </w:r>
          </w:p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  </w:t>
            </w:r>
          </w:p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4</w:t>
            </w:r>
          </w:p>
          <w:p>
            <w:pPr>
              <w:pStyle w:val="Style19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Шевченко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Виктор Васильевич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Новоберезанского сельского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поселения (по согласованию);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Шкарупелова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Ивановна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(по согласованию);</w:t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Шалюгина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Татьяна Александровна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-д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иректор ГБПОУКК «Кореновский политехнический техникум» Краснодарского края;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Шипицына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Дмитриевна </w:t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- начальник отдела культуры администрации  муниципального образования Кореновский район;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0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Ящуков 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Петр Николаевич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6" w:type="dxa"/>
            <w:tcBorders/>
            <w:shd w:color="auto" w:fill="FFFFFF" w:val="clear"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Кореновской школы Российской оборонно-спортивной технической организации (по согласованию).</w:t>
            </w:r>
          </w:p>
          <w:p>
            <w:pPr>
              <w:pStyle w:val="Style19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24"/>
        <w:jc w:val="both"/>
        <w:rPr/>
      </w:pPr>
      <w:r>
        <w:rPr/>
      </w:r>
    </w:p>
    <w:p>
      <w:pPr>
        <w:pStyle w:val="Normal"/>
        <w:tabs>
          <w:tab w:val="left" w:pos="709" w:leader="none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tabs>
          <w:tab w:val="left" w:pos="709" w:leader="none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widowControl w:val="false"/>
        <w:tabs>
          <w:tab w:val="left" w:pos="-240" w:leader="none"/>
          <w:tab w:val="left" w:pos="-29" w:leader="none"/>
          <w:tab w:val="left" w:pos="709" w:leader="none"/>
        </w:tabs>
        <w:suppressAutoHyphens w:val="true"/>
        <w:bidi w:val="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Заместитель главы </w:t>
      </w:r>
    </w:p>
    <w:p>
      <w:pPr>
        <w:pStyle w:val="Normal"/>
        <w:widowControl w:val="false"/>
        <w:tabs>
          <w:tab w:val="left" w:pos="-41" w:leader="none"/>
          <w:tab w:val="left" w:pos="709" w:leader="none"/>
        </w:tabs>
        <w:suppressAutoHyphens w:val="true"/>
        <w:bidi w:val="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widowControl w:val="false"/>
        <w:tabs>
          <w:tab w:val="left" w:pos="-725" w:leader="none"/>
          <w:tab w:val="left" w:pos="-615" w:leader="none"/>
          <w:tab w:val="left" w:pos="709" w:leader="none"/>
        </w:tabs>
        <w:suppressAutoHyphens w:val="true"/>
        <w:bidi w:val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  Т.Г. Ковалева</w:t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960" w:footer="0" w:bottom="113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ind w:left="15" w:right="0" w:firstLine="6510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Liberation Serif" w:cs="Liberation Serif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ПРИЛОЖЕНИЕ № 2</w:t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ab/>
        <w:tab/>
        <w:tab/>
        <w:tab/>
        <w:tab/>
        <w:t xml:space="preserve">               </w:t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ab/>
        <w:tab/>
        <w:tab/>
        <w:tab/>
        <w:tab/>
        <w:tab/>
        <w:tab/>
        <w:t xml:space="preserve">                                                                                       УТВЕРЖДЕН</w:t>
      </w:r>
    </w:p>
    <w:p>
      <w:pPr>
        <w:pStyle w:val="Normal"/>
        <w:tabs>
          <w:tab w:val="left" w:pos="709" w:leader="none"/>
          <w:tab w:val="left" w:pos="2440" w:leader="none"/>
        </w:tabs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распоряжением администрации</w:t>
        <w:tab/>
        <w:t xml:space="preserve">                                                                                                                                              муниципального образования</w:t>
        <w:tab/>
        <w:t xml:space="preserve">                                                                                                                                                      Кореновский район</w:t>
      </w:r>
    </w:p>
    <w:p>
      <w:pPr>
        <w:pStyle w:val="Normal"/>
        <w:tabs>
          <w:tab w:val="left" w:pos="709" w:leader="none"/>
          <w:tab w:val="left" w:pos="2440" w:leader="none"/>
        </w:tabs>
        <w:spacing w:lineRule="exact" w:line="259" w:before="29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от 09.01.2019 № 2-р</w:t>
      </w:r>
    </w:p>
    <w:p>
      <w:pPr>
        <w:pStyle w:val="Style141"/>
        <w:spacing w:lineRule="exact" w:line="259" w:before="29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41"/>
        <w:spacing w:lineRule="exact" w:line="259" w:before="29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Style w:val="FontStyle28"/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eastAsia="ru-RU"/>
        </w:rPr>
      </w:pPr>
      <w:r>
        <w:rPr>
          <w:rStyle w:val="FontStyle28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ПЛАН</w:t>
      </w:r>
    </w:p>
    <w:p>
      <w:pPr>
        <w:pStyle w:val="Normal"/>
        <w:jc w:val="center"/>
        <w:rPr>
          <w:rStyle w:val="FontStyle28"/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eastAsia="ru-RU"/>
        </w:rPr>
      </w:pPr>
      <w:r>
        <w:rPr>
          <w:rStyle w:val="FontStyle28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основных мероприятий, посвященных 30-летию завершения выполнения боевой задачи </w:t>
      </w:r>
    </w:p>
    <w:p>
      <w:pPr>
        <w:pStyle w:val="Normal"/>
        <w:jc w:val="center"/>
        <w:rPr>
          <w:rStyle w:val="FontStyle28"/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eastAsia="ru-RU"/>
        </w:rPr>
      </w:pPr>
      <w:r>
        <w:rPr>
          <w:rStyle w:val="FontStyle28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Ограниченным контингентом советских войск в Афганистане </w:t>
      </w:r>
    </w:p>
    <w:p>
      <w:pPr>
        <w:pStyle w:val="Normal"/>
        <w:jc w:val="center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Style w:val="FontStyle28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в муниципальном образовании  Кореновский район</w:t>
      </w:r>
    </w:p>
    <w:p>
      <w:pPr>
        <w:pStyle w:val="Normal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/>
      </w:r>
    </w:p>
    <w:tbl>
      <w:tblPr>
        <w:tblStyle w:val="TableNormal"/>
        <w:tblW w:w="14635" w:type="dxa"/>
        <w:jc w:val="left"/>
        <w:tblInd w:w="-2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658"/>
        <w:gridCol w:w="6482"/>
        <w:gridCol w:w="1995"/>
        <w:gridCol w:w="2265"/>
        <w:gridCol w:w="3235"/>
      </w:tblGrid>
      <w:tr>
        <w:trPr>
          <w:trHeight w:val="2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№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>п/п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Наименование мероприятия, краткое содержание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Сроки выполнения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Место проведения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Ответственный за выполнение мероприятия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Style w:val="FontStyle30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0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Style w:val="FontStyle30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0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Style w:val="FontStyle30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0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0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5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мониторинга для выявления социальных процессов и проблемных вопросов в среде ветеранов, инвалидов боевых действий в Афганистане, членов их семей и семей военнослужащих  при исполнении воинского долга в Республике Афганистан, с целью повышения уровня их социальной защищенности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Январь-февраль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Style w:val="FontStyle30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2019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Муниципальное образование   </w:t>
            </w: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Кореновский район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  МО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Главы поселений Управление социальной защиты населения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Отдел по социальным вопросам администрации МО Кореновский район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Председатель КРО «РСВА» 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Д.Ю. Лобанов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  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146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0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ежегодной диспансеризации ветеранов и инвалидов боевых действий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28"/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Ноябрь </w:t>
            </w:r>
            <w:r>
              <w:rPr>
                <w:rStyle w:val="FontStyle30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2018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г.    (выполнено)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28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28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 </w:t>
            </w: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МБУЗ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«Кореновская Центральная районная больница»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Главный врач МБУЗ «КЦРБ» Н.В. Вахрушев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Председатель КРО «РСВА» 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Д.Ю.Лобанов   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ежегодной диспансеризации ветеранов и инвалидов боевых действий в Афганистане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28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</w:rPr>
              <w:t xml:space="preserve">Март 2019 г.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28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МБУЗ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«Кореновская Центральная районная больн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Главный врач МБУЗ «КЦРБ» Н.В. Вахрушев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Председатель КРО «РСВА»  Д.Ю. Лобанов    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29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30"/>
                <w:w w:val="100"/>
                <w:sz w:val="28"/>
                <w:szCs w:val="28"/>
                <w:lang w:val="ru-RU" w:eastAsia="en-US"/>
              </w:rPr>
              <w:t>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Подготовка наградных материалов для награждения активистов и руководителей ветеранских организаций из числа ветеранов боевых действий в Афганистане  наградами Краснодарского края и наградами муниципального   образования Кореновский район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0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декабрь- февраль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0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2019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Администрация муниципального образования   </w:t>
            </w: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Кореновский район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Управление делами администрации МО Кореновский район,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 Д.Ю.Лобанов;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Оказание помощи районному отделению </w:t>
            </w:r>
            <w:r>
              <w:rPr>
                <w:rStyle w:val="FontStyle32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«Российский союз ветеранов Афганистана»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 в приобретении юбилейной медали «30 лег окончания боевых действий в Афганистане»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декабрь-  февраль 2019 г.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муниципального образования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Главы поселений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Кореновского района,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 Д.Ю.Лобанов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мониторинга состояния воинских памятников и захоронений военнослужащих, погибших в Афганистане в муниципальном образовании Кореновский район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Январь - февраль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2019 г.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Муниципальное образование   </w:t>
            </w: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Поселения Кореновского района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 муниципального образования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Главы поселений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Кореновского района,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Д.Ю.Лобанов</w:t>
            </w:r>
          </w:p>
        </w:tc>
      </w:tr>
      <w:tr>
        <w:trPr>
          <w:trHeight w:val="23" w:hRule="atLeast"/>
        </w:trPr>
        <w:tc>
          <w:tcPr>
            <w:tcW w:w="146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муниципального  конкурса на лучший рисунок, сочинение, стихотворение, посвященные подвигам советских воинов в Афганистане «Афганистан глазами детей», среди обучающихся муниципальных образовательных организаций Кореновского района для участия в краевом конкурсе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Январь — февраль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>2019 г.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Образовательные организации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муниципального образования  Кореновский район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Управление образования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администрации МО Кореновский район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управления С.М. Батог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Отдел СМИ и информационного сопровождения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>администрации МО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Начальник отдела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М.Н. Диденко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ветеранами боевых действий в Афганистане уроков мужества в муниципальных образовательных организациях Кореновского района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( по отдельному плану)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10.01.2019 г.- 15.02.2019 г.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Образовательные организации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муниципального образования  Кореновский район 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Управление образования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администрации МО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управления С.М. Батог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Районный Совет ветеранов,председатель Совета В.И. Палиев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Военный комиссариат Кореновского и Выселковского районов Краснодарского края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С.А. Белозор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Районное казачье общество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Заместитель главы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И.Н. Дубогрей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Члены общественной организации ветеранов Вооруженных сил;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Военнослужащие  воинских частей Кореновского местного гарнизона;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гарнизона — В.К. Новоселов 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 Лобанов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Организация и проведение соревнований по военно- прикладным видам спорта среди учащихся 10-11 классов образовательных учреждений Кореновского район, </w:t>
            </w:r>
            <w:r>
              <w:rPr>
                <w:rStyle w:val="Style11"/>
                <w:rFonts w:eastAsia="Times New Roman" w:cs="Times New Roman"/>
                <w:color w:val="000000"/>
                <w:sz w:val="28"/>
                <w:szCs w:val="28"/>
              </w:rPr>
              <w:t xml:space="preserve">посвященных </w:t>
            </w: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sz w:val="28"/>
                <w:szCs w:val="28"/>
                <w:lang w:val="ru-RU" w:eastAsia="ru-RU"/>
              </w:rPr>
              <w:t>памяти воинов-кубанцев, павших при выполнении воинского долга в Республике Афганистан и других вооруженных конфликтах под девизом «За тех, кто в полный поднимался рост»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01.02. -16.02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2019 года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Образовательные организации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муниципального образования  Кореновский район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образования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администрации МО Кореновский район,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управления С.М. Батог;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Военный комиссариат Кореновского и Выселковского районов Краснодарского края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С.А. Белозор;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Члены общественной организации ветеранов Вооруженных сил;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Военнослужащие  воинских частей Кореновского местного гарнизона;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гарнизона - В.К. Новоселов 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Д.Ю.Лобанов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 xml:space="preserve">Проведение турнира Кореновского городского поселения по настольному теннису, посвященного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«30-летию завершения выполнения боевой задачи Ограниченным контингентом советских войск в Афганистане»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>09.02.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>2019г.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>10:00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1"/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Style w:val="Style11"/>
                <w:rFonts w:cs="Times New Roman"/>
                <w:sz w:val="28"/>
                <w:szCs w:val="28"/>
              </w:rPr>
              <w:t>Кореновск,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 xml:space="preserve">ул. Запорожская,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>2 б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Кореновского городского поселения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Заместитель главы муниципального образования Кореновский район А.А.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Суворов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районной научно-практической конференции по теме «30-летие завершения выполнения боевой задачи Ограниченным контингентом советских войск в Афганистане, историческая оценка, значение и последствия для мировой и российской политики»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10 февраля 2019 г.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28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15.00.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28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г. Кореновск, ул. Красная — 29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28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МБУК МО Кореновский район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«Кореновский районный центр народной культуры и досуга»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Управление образования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администрации МО Кореновский район,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управления С.М. Батог;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Отдел по делам молодежи,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Начальник отдела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Р.Г. Огренич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Председатель КРО «РСВА»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Д.Ю.Лобанов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Style11"/>
                <w:rFonts w:eastAsia="Times New Roman" w:cs="Times New Roman"/>
                <w:color w:val="000000"/>
                <w:sz w:val="28"/>
                <w:szCs w:val="28"/>
              </w:rPr>
              <w:t xml:space="preserve">Чемпионат и Первенство Краснодарского края по Восточному боевому единоборству Вьет Во Дао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>15.02.-17.02.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>2019 года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>9.00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Style11"/>
                <w:rFonts w:cs="Times New Roman"/>
                <w:sz w:val="28"/>
                <w:szCs w:val="28"/>
              </w:rPr>
              <w:t xml:space="preserve">г. Кореновск,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</w:rPr>
              <w:t>ул. Фрунзе, 180 г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 муниципального образования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Заместитель главы муниципального образования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А.А.Суворов 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Style11"/>
                <w:rFonts w:eastAsia="Times New Roman" w:cs="Times New Roman"/>
                <w:sz w:val="28"/>
                <w:szCs w:val="28"/>
              </w:rPr>
              <w:t>Открытое первенство муниципального образования  Кореновский район по универсальному бою среди юношей и девушек 10-17 лет</w:t>
            </w:r>
            <w:r>
              <w:rPr>
                <w:rStyle w:val="Style11"/>
                <w:rFonts w:eastAsia="Times New Roman" w:cs="Times New Roman"/>
                <w:color w:val="000000"/>
                <w:sz w:val="28"/>
                <w:szCs w:val="28"/>
              </w:rPr>
              <w:t xml:space="preserve">, посвященное </w:t>
            </w: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sz w:val="28"/>
                <w:szCs w:val="28"/>
                <w:lang w:val="ru-RU" w:eastAsia="ru-RU"/>
              </w:rPr>
              <w:t>памяти воинов-кубанцев, павших при выполнении воинского долга в Республике Афганистан и других воору</w:t>
              <w:softHyphen/>
              <w:t>женных конфликтах под девизом «За тех, кто в полный поднимался рост»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Style11"/>
                <w:rFonts w:eastAsia="Times New Roman" w:cs="Times New Roman"/>
                <w:sz w:val="28"/>
                <w:szCs w:val="28"/>
              </w:rPr>
              <w:t>16.02.2019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Style11"/>
                <w:rFonts w:eastAsia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yle11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Style11"/>
                <w:rFonts w:eastAsia="Times New Roman" w:cs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Style11"/>
                <w:rFonts w:eastAsia="Times New Roman" w:cs="Times New Roman"/>
                <w:sz w:val="28"/>
                <w:szCs w:val="28"/>
              </w:rPr>
              <w:t>п.Новоберезанскийул. Пионерская, 16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 муниципального образования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Заместитель главы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А.А.Суворов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14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в краевом концерте самодеятельных коллективов ветеранов- афганцев, посвященном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-й годовщине завершения выполнения боевой задачи Ограниченным контингентом советских войск в Афганистане «Время выбрало нас!»,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  <w:t xml:space="preserve">2.02.2019 года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г. Краснодар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</w:rPr>
              <w:t xml:space="preserve">Центральный концертный зал 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Главы поселений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Кореновского района;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Отдел по делам молодежи;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Начальник отдела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Р.Г. Огренич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торжественных приёмов главами  поселений муниципального образования  Кореновский район  воинов-афганцев  и членов семей погибших и умерших воинов- интернационалистов  с вручением наград, грамот, ценных подарков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С 2.02. - 7.02.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2019 г.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</w:rPr>
              <w:t xml:space="preserve">Администрации поселений МО Кореновский район 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Главы поселений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 Кореновского района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Проведение торжественного приёма главой  муниципального образования и Кореновский район  С.А. Голобородько и  председателем Совета депутатов Кореновского района В.В. Слепухиным  ветеранов боевых действий   в республике Афганистан и членов семей погибших и умерших воинов- интернационалистов «Память сердца свята»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8.02. 2019 г.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11.00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района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 муниципального образования Кореновский район,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Совет муниципального образования   Кореновский район;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Д.Ю.Лобанов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Выпуск администрацией муниципального образования  памятного буклета «30 лет со дня завершения выполнения боевой задачи Ограниченным контингентом советских войск в Афганистане»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до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10.02.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2019 г.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района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Отдел СМИ и информационного сопровождения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>администрации МО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отдела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М.Н. Диденко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Д.Ю.Лобанов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Проведение тематической декады демонстрации художественных и документальных фильмов, посвященных подвигам-советских военнослужащих в Республике Афганистан под девизом «9-я рота - шаг в бессмертие!» в учреждениях культуры , образовательных учреждениях школах района, в кинотеатре «Октябрь» с привлечением для выступлений перед демонстрацией фильмов участников боевых действий в Афганистане.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>01.02:2019 г.10.02.2019 г.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Учреждения культуры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муниципального образования </w:t>
            </w:r>
            <w:r>
              <w:rPr>
                <w:rStyle w:val="FontStyle28"/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Главы поселений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Кореновского района;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Руководители учреждений культуры;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Руководители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образовательных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учреждений района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 Лобанов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Выставки из фондов музея 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«Афганистан – ты боль моей души» (к 30-летию вывода ОКСВ из Афганистана)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02.02 -  15.02 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2019 года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г. Кореновск,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ул. Ленина, 144 МБУК «Кореновский  историко- краеведческий музей»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Е.Д.Шипицына;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Директор МБУК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«Кореновский историко-краеведческий музей»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Н. Г. Карлова 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Уроки мужества «Афганистан – наша память» (к 30-й годовщине вывода Советских войск из Афганистана)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02.02 -  15.02 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2019 года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г. Кореновск,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ул. Ленина, 144 МБУК «Кореновский историко-краеведческий музей»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Е.Д.Шипицына;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Директор МБУК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«Кореновский историко-краеведческий музей»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Н. Г. Карлова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Общестаничный Фестиваль патриотической песни «Солдатских дум избранница», посвященный 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30-летию завершения выполнения боевой задачи Ограниченным контингентом советских войск в Афганистане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5.02.2019 г.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ст. Платнировская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ул. Красная - 27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МБУК «Платнировский Культурно- досуговый центр»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Директор МБУК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«Платнировский КДЦ»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Г.Ф.Пальникова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Тематическое мероприятие, посвященное 30-ой годовщине со  Дня вывода советских войск из Афганистана 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>«Последняя колонна»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13.02. 2019г.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г. Кореновск,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ул. Клубная,47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МБУК  «Городской Дом культуры Кореновского городского поселения №1»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Директор МБУК «Городской Дом культуры Кореновского городского поселения№1»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Е.Л. Кравченко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Урок мужества «Афганистан – героизм и трагедия </w:t>
            </w:r>
            <w:r>
              <w:rPr>
                <w:rFonts w:cs="Times New Roman"/>
                <w:sz w:val="28"/>
                <w:szCs w:val="28"/>
                <w:lang w:val="en-US"/>
              </w:rPr>
              <w:t>XX</w:t>
            </w:r>
            <w:r>
              <w:rPr>
                <w:rFonts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13.30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Кореновский район, пос. Комсомольский, ул. Пионерская, 15.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«Комсомольская  сельская библиотека»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>Директор МБУК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«Комсомольская сельская библиотека»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Г.Н. Цигина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Документальный киножурнал «Рубцом на сердце лёг Афганистан».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г. Кореновск,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ул. Клубная,47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МБУК  «Городской Дом культуры Кореновского городского поселения№1»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Е.Д.Шипицына</w:t>
            </w:r>
            <w:r>
              <w:rPr>
                <w:rFonts w:cs="Times New Roman"/>
                <w:sz w:val="28"/>
                <w:szCs w:val="28"/>
              </w:rPr>
              <w:t xml:space="preserve">    Директор МБУК «Кореновская центральная городская библиотека»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Э.Э.Гурбанова 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 в краевом торжественном мероприятии, посвященном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-й годовщине завершения выполнения боевой задачи Ограниченным контингентом советских войск в Афганистане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14 февраля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2019 года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 xml:space="preserve">г. Краснодар 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Администрация  муниципального образования Кореновский район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 Е.Д. Шипицына;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 Лобанов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посещения учащимися образовательных организаций Кореновского района, представителей молодежи района краевой выставки-экспозиции «Оружие 40- ой армии»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14 февраля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2019 года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г. Краснодар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 xml:space="preserve">Фойе Центрального концертного зала 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 xml:space="preserve">Главы поселений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Кореновского района;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по делам молодежи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Р.Г.Огренич;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 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 Лобанов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Проведение торжественного мероприятия и праздничного концерта, посвященных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-й годовщине завершения выполнения боевой задачи Ограниченным контингентом советских войск в Афганистане в муниципальном образовании  Кореновский район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15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февраля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2019 г.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МБУК МО Кореновский район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«Кореновский районный центр народной культуры и досуга»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Администрация  муниципального образования 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Начальник управления образования С.М. Батог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отдела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>Р.Г. Огренич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 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Председатель КРО «РСВА» Д.Ю. Лобанов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Хронограф, посвященный 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-й годовщине завершения выполнения боевой задачи Ограниченным контингентом советских войск в Афганистане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«Из пламени Афганистана»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г. Кореновск, ул. Красная, 140.   «Кореновская межпоселенческая центральная районная библиотека»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Начальник отдела  культуры Е.Д. Шипицына </w:t>
            </w:r>
            <w:r>
              <w:rPr>
                <w:rFonts w:cs="Times New Roman"/>
                <w:sz w:val="28"/>
                <w:szCs w:val="28"/>
              </w:rPr>
              <w:t xml:space="preserve">Директор МБУК МО Кореновский район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«Кореновская межпосе-ленческая центральная районная библиотека»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О.Н. Николаева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Вечер памяти, посвященный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-й годовщине завершения выполнения боевой задачи Ограниченным контингентом советских войск в Афганистане </w:t>
            </w:r>
            <w:r>
              <w:rPr>
                <w:rFonts w:cs="Times New Roman"/>
                <w:sz w:val="28"/>
                <w:szCs w:val="28"/>
              </w:rPr>
              <w:t xml:space="preserve"> «Память на все времена».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15 февраля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Кореновский район, ст. Платнировская,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ул. Красная, 27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МБУК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«Платнировский культурно- досуговый центр»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МБУК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«Платнировский культурно- досуговый центр»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Г.Ф. Пальникова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Урок мужества, посвященный 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-й годовщине завершения выполнения боевой задачи Ограниченным контингентом советских войск в Афганистане </w:t>
            </w:r>
            <w:r>
              <w:rPr>
                <w:rFonts w:cs="Times New Roman"/>
                <w:sz w:val="28"/>
                <w:szCs w:val="28"/>
              </w:rPr>
              <w:t xml:space="preserve"> «Без права на забвение».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Кореновский район,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х. Пролетарский, ул. Юбилейная, 7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МБУК «Пролетарский сельский дом культуры»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Директор МБУК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«Пролетарский сельский дом культуры»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А.Г.Миронова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Час памяти, посвященный 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-й годовщине завершения выполнения боевой задачи Ограниченным контингентом советских войск в Афганистане </w:t>
            </w:r>
            <w:r>
              <w:rPr>
                <w:rFonts w:cs="Times New Roman"/>
                <w:sz w:val="28"/>
                <w:szCs w:val="28"/>
              </w:rPr>
              <w:t>«Только доблесть бессмертно живёт».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Кореновский район,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ст. Платнировская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х. Казачий,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ул. Золотарёва, 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Сельский клуб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х. Казачьего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Заведующий филиалом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СК х. Казачий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Н.В.Мельник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Час истории, посвященный 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-й годовщине завершения выполнения боевой задачи Ограниченным контингентом советских войск в Афганистане </w:t>
            </w:r>
            <w:r>
              <w:rPr>
                <w:rFonts w:cs="Times New Roman"/>
                <w:sz w:val="28"/>
                <w:szCs w:val="28"/>
              </w:rPr>
              <w:t xml:space="preserve"> «На суровой земле Афганистана».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Кореновский район, х. Бабиче – Кореновский, ул. Мира, 97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МБУК «Бабиче-Кореновский сельский дом культуры»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Директор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ru-RU"/>
              </w:rPr>
              <w:t>МБУК «Бабиче-Кореновский сельский дом культуры»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Е.В.Иванченко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Литературно – музыкальная композиция «Между Россией и Афганистаном лежит пространство под названием «память».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Кореновский район, х. Бураков-ский, ул. Гагари-на, 5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«Бураковский сельский дом культуры 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МБУК  «Бураковский сельский дом культуры 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Н.Л. Рябченко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Вечер памяти, посвященный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-й годовщине завершения выполнения боевой задачи Ограниченным контингентом советских войск в Афганистане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«Летопись Подвига»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Кореновский район,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ст. Дядьковская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ул. Советская -44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МБУК «Дядьковский СДК»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МБУК  «Дядьковский  сельский дом культуры 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С.П. Завгородняя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Урок мужества «Афганистан: как это было»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Кореновский район,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ст. Журавская, ул. Красная,12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МБУК «Журавская сельская библиотека»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Директор МБУК «Журавская сельская библиотека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И.И. Сергиенко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Час патриотизма, посвященный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 xml:space="preserve">-й годовщине завершения выполнения боевой задачи Ограниченным контингентом советских войск в Афганистане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«В книжной памяти – мгновения войны»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Кореновский район, пос. Южный, ул. Краснооктябрьс-кая, 55 «Сельская библиотека пос. Южного» 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Заведующий библиотекой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пос. Южного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Н.П.Литвинова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Видео лекторий   к 30- летию вывода советских войск из республики Афганистан.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«Чтобы помнить»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п. Мирный,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улица Клубная,6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Сельский Дом культуры п. Мир-ный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Заведующий СДК п. Мирный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В.П. Бурлака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Тематическое мероприятие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«Не может быть забвения», посвящённое  </w:t>
            </w:r>
            <w:r>
              <w:rPr>
                <w:rStyle w:val="FontStyle34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30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ru-RU"/>
              </w:rPr>
              <w:t>-й годовщине завершения выполнения боевой задачи Ограниченным контингентом советских войск в Афганистане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ст. Раздольная,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ул. Фрунзе,36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МБУК  «Раздольненский сельский дом культуры»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Директор МБУК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«Раздольненский сельский дом культуры»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И.В. Одновол</w:t>
            </w:r>
          </w:p>
        </w:tc>
      </w:tr>
      <w:tr>
        <w:trPr>
          <w:trHeight w:val="23" w:hRule="atLeast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Встреча с воинами-интернационалистами, посвящённая  30-летию  вывода советских войск из Афганистана «Отчизне служат настоящие мужчины!»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февраля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ст. Сергиевская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ул. Красная — 46/3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МБУК «Сергиев-ский СДК»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Начальник отдела  культуры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Е.Д. Шипицына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0"/>
                <w:szCs w:val="28"/>
                <w:lang w:val="ru-RU" w:eastAsia="en-US"/>
              </w:rPr>
              <w:t xml:space="preserve">Директор МБУК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FontStyle32"/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eastAsia="en-US"/>
              </w:rPr>
            </w:pP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«Сергиевский сельский дом культуры»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Style w:val="FontStyle32"/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Style w:val="FontStyle32"/>
                <w:rFonts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8"/>
                <w:szCs w:val="28"/>
                <w:lang w:val="ru-RU" w:eastAsia="en-US"/>
              </w:rPr>
              <w:t>Е.А.Грицкова</w:t>
            </w:r>
          </w:p>
        </w:tc>
      </w:tr>
    </w:tbl>
    <w:p>
      <w:pPr>
        <w:pStyle w:val="Normal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Normal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        Т.Г. Ковалева</w:t>
      </w:r>
    </w:p>
    <w:sectPr>
      <w:type w:val="nextPage"/>
      <w:pgSz w:orient="landscape" w:w="16838" w:h="11906"/>
      <w:pgMar w:left="1701" w:right="56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DejaVu Sans Mono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i w:val="false"/>
        <w:b w:val="false"/>
        <w:szCs w:val="28"/>
        <w:iCs w:val="false"/>
        <w:bCs w:val="false"/>
        <w:rFonts w:eastAsia="Times New Roman" w:cs="Times New Roman"/>
        <w:color w:val="000000"/>
        <w:lang w:val="ru-RU" w:eastAsia="ru-RU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Style15"/>
    <w:uiPriority w:val="9"/>
    <w:qFormat/>
    <w:pPr>
      <w:keepNext w:val="true"/>
      <w:spacing w:lineRule="atLeast" w:line="100" w:before="0" w:after="0"/>
      <w:ind w:left="0" w:right="0" w:hanging="0"/>
      <w:outlineLvl w:val="0"/>
    </w:pPr>
    <w:rPr>
      <w:rFonts w:ascii="Times New Roman" w:hAnsi="Times New Roman" w:eastAsia="Times New Roman" w:cs="Times New Roman"/>
      <w:sz w:val="28"/>
      <w:szCs w:val="24"/>
    </w:rPr>
  </w:style>
  <w:style w:type="paragraph" w:styleId="2">
    <w:name w:val="Heading 2"/>
    <w:basedOn w:val="Normal"/>
    <w:next w:val="Style15"/>
    <w:uiPriority w:val="9"/>
    <w:qFormat/>
    <w:pPr>
      <w:keepNext w:val="true"/>
      <w:spacing w:lineRule="atLeast" w:line="10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4"/>
    </w:rPr>
  </w:style>
  <w:style w:type="paragraph" w:styleId="4">
    <w:name w:val="Heading 4"/>
    <w:basedOn w:val="Normal"/>
    <w:next w:val="Style15"/>
    <w:uiPriority w:val="9"/>
    <w:qFormat/>
    <w:pPr>
      <w:keepNext w:val="true"/>
      <w:tabs>
        <w:tab w:val="clear" w:pos="709"/>
        <w:tab w:val="left" w:pos="2880" w:leader="none"/>
      </w:tabs>
      <w:suppressAutoHyphens w:val="true"/>
      <w:spacing w:lineRule="atLeast" w:line="100" w:before="0" w:after="0"/>
      <w:ind w:left="-1122" w:right="0" w:firstLine="1122"/>
      <w:jc w:val="center"/>
      <w:outlineLvl w:val="3"/>
    </w:pPr>
    <w:rPr>
      <w:rFonts w:ascii="Times New Roman" w:hAnsi="Times New Roman" w:eastAsia="Times New Roman" w:cs="Times New Roman"/>
      <w:sz w:val="32"/>
      <w:szCs w:val="24"/>
      <w:lang w:eastAsia="ar-SA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eastAsia="Times New Roman" w:cs="Times New Roman"/>
      <w:b w:val="false"/>
      <w:bCs w:val="false"/>
      <w:i w:val="false"/>
      <w:iCs w:val="false"/>
      <w:color w:val="000000"/>
      <w:sz w:val="28"/>
      <w:szCs w:val="28"/>
      <w:lang w:val="ru-RU" w:eastAsia="ru-RU" w:bidi="ar-SA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AbsatzStandardschriftart" w:customStyle="1">
    <w:name w:val="Absatz-Standardschriftart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8Num6z0" w:customStyle="1">
    <w:name w:val="WW8Num6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Style11" w:customStyle="1">
    <w:name w:val="Основной шрифт абзаца"/>
    <w:qFormat/>
    <w:rPr/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 списка"/>
    <w:qFormat/>
    <w:rPr>
      <w:rFonts w:ascii="OpenSymbol" w:hAnsi="OpenSymbol" w:eastAsia="OpenSymbol" w:cs="OpenSymbol"/>
    </w:rPr>
  </w:style>
  <w:style w:type="character" w:styleId="DefaultParagraphFont0" w:customStyle="1">
    <w:name w:val="Default Paragraph Font_0"/>
    <w:qFormat/>
    <w:rPr/>
  </w:style>
  <w:style w:type="character" w:styleId="FontStyle28" w:customStyle="1">
    <w:name w:val="Font Style28"/>
    <w:basedOn w:val="DefaultParagraphFont0"/>
    <w:qFormat/>
    <w:rPr>
      <w:rFonts w:ascii="Times New Roman" w:hAnsi="Times New Roman" w:cs="Times New Roman"/>
      <w:b/>
      <w:sz w:val="20"/>
    </w:rPr>
  </w:style>
  <w:style w:type="character" w:styleId="FontStyle32" w:customStyle="1">
    <w:name w:val="Font Style32"/>
    <w:basedOn w:val="DefaultParagraphFont0"/>
    <w:qFormat/>
    <w:rPr>
      <w:rFonts w:ascii="Times New Roman" w:hAnsi="Times New Roman" w:cs="Times New Roman"/>
      <w:sz w:val="20"/>
    </w:rPr>
  </w:style>
  <w:style w:type="character" w:styleId="FontStyle30" w:customStyle="1">
    <w:name w:val="Font Style30"/>
    <w:basedOn w:val="DefaultParagraphFont0"/>
    <w:qFormat/>
    <w:rPr>
      <w:rFonts w:ascii="Times New Roman" w:hAnsi="Times New Roman" w:cs="Times New Roman"/>
      <w:sz w:val="20"/>
    </w:rPr>
  </w:style>
  <w:style w:type="character" w:styleId="FontStyle29" w:customStyle="1">
    <w:name w:val="Font Style29"/>
    <w:basedOn w:val="DefaultParagraphFont0"/>
    <w:qFormat/>
    <w:rPr>
      <w:rFonts w:ascii="Georgia" w:hAnsi="Georgia" w:cs="Georgia"/>
      <w:b/>
      <w:spacing w:val="30"/>
      <w:sz w:val="12"/>
    </w:rPr>
  </w:style>
  <w:style w:type="character" w:styleId="FontStyle34" w:customStyle="1">
    <w:name w:val="Font Style34"/>
    <w:basedOn w:val="DefaultParagraphFont0"/>
    <w:qFormat/>
    <w:rPr>
      <w:rFonts w:ascii="Times New Roman" w:hAnsi="Times New Roman" w:cs="Times New Roman"/>
      <w:sz w:val="20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 w:customStyle="1">
    <w:name w:val="Содержимое таблицы"/>
    <w:basedOn w:val="Normal"/>
    <w:qFormat/>
    <w:pPr>
      <w:spacing w:lineRule="atLeast" w:line="200" w:before="0" w:after="0"/>
    </w:pPr>
    <w:rPr>
      <w:rFonts w:ascii="Tahoma" w:hAnsi="Tahoma" w:cs="Tahoma"/>
      <w:color w:val="000000"/>
      <w:sz w:val="24"/>
      <w:szCs w:val="24"/>
      <w:lang w:val="en-US"/>
    </w:rPr>
  </w:style>
  <w:style w:type="paragraph" w:styleId="Style20" w:customStyle="1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Style23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NoSpacing" w:customStyle="1">
    <w:name w:val="No Spacing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Droid Sans Fallback" w:cs="Lohit Hindi"/>
      <w:color w:val="auto"/>
      <w:kern w:val="0"/>
      <w:sz w:val="24"/>
      <w:szCs w:val="24"/>
      <w:lang w:val="ru-RU" w:eastAsia="zh-CN" w:bidi="hi-IN"/>
    </w:rPr>
  </w:style>
  <w:style w:type="paragraph" w:styleId="ListParagraph" w:customStyle="1">
    <w:name w:val="List Paragraph"/>
    <w:basedOn w:val="Normal"/>
    <w:qFormat/>
    <w:pPr>
      <w:spacing w:before="0" w:after="0"/>
      <w:ind w:left="720" w:right="0" w:hanging="0"/>
    </w:pPr>
    <w:rPr/>
  </w:style>
  <w:style w:type="paragraph" w:styleId="Style24" w:customStyle="1">
    <w:name w:val="Текст в заданном формате"/>
    <w:basedOn w:val="Normal"/>
    <w:qFormat/>
    <w:pPr>
      <w:spacing w:before="0" w:after="0"/>
    </w:pPr>
    <w:rPr>
      <w:rFonts w:ascii="DejaVu Sans Mono" w:hAnsi="DejaVu Sans Mono" w:eastAsia="WenQuanYi Micro Hei" w:cs="Lohit Hindi"/>
      <w:sz w:val="20"/>
      <w:szCs w:val="20"/>
    </w:rPr>
  </w:style>
  <w:style w:type="paragraph" w:styleId="Style25" w:customStyle="1">
    <w:name w:val="Без интервала"/>
    <w:qFormat/>
    <w:pPr>
      <w:widowControl/>
      <w:tabs>
        <w:tab w:val="left" w:pos="709" w:leader="none"/>
      </w:tabs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zh-CN" w:bidi="ar-SA"/>
    </w:rPr>
  </w:style>
  <w:style w:type="paragraph" w:styleId="Style141" w:customStyle="1">
    <w:name w:val="Style14"/>
    <w:basedOn w:val="Normal"/>
    <w:qFormat/>
    <w:pPr>
      <w:widowControl/>
      <w:spacing w:lineRule="exact" w:line="264"/>
      <w:jc w:val="center"/>
    </w:pPr>
    <w:rPr>
      <w:rFonts w:ascii="Liberation Serif" w:hAnsi="Liberation Serif" w:eastAsia="SimSun" w:cs="Arial"/>
      <w:kern w:val="2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35637</TotalTime>
  <Application>LibreOffice/7.0.1.2$Windows_X86_64 LibreOffice_project/7cbcfc562f6eb6708b5ff7d7397325de9e764452</Application>
  <Pages>21</Pages>
  <Words>3253</Words>
  <Characters>24923</Characters>
  <CharactersWithSpaces>29821</CharactersWithSpaces>
  <Paragraphs>634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2014-01-21T06:15:52Z</dcterms:created>
  <dc:creator/>
  <dc:description/>
  <dc:language>ru-RU</dc:language>
  <cp:lastModifiedBy/>
  <cp:lastPrinted>2019-01-11T08:01:00Z</cp:lastPrinted>
  <dcterms:modified xsi:type="dcterms:W3CDTF">2022-06-02T08:14:30Z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