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media/image2.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center"/>
        <w:rPr/>
      </w:pPr>
      <w:r>
        <w:rPr/>
        <w:drawing>
          <wp:inline distT="0" distB="0" distL="0" distR="0">
            <wp:extent cx="650240" cy="82359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50240" cy="823595"/>
                    </a:xfrm>
                    <a:prstGeom prst="rect">
                      <a:avLst/>
                    </a:prstGeom>
                    <a:noFill/>
                    <a:ln w="9525">
                      <a:noFill/>
                      <a:miter lim="800000"/>
                      <a:headEnd/>
                      <a:tailEnd/>
                    </a:ln>
                  </pic:spPr>
                </pic:pic>
              </a:graphicData>
            </a:graphic>
          </wp:inline>
        </w:drawing>
      </w:r>
    </w:p>
    <w:p>
      <w:pPr>
        <w:pStyle w:val="Normal"/>
        <w:jc w:val="center"/>
        <w:rPr>
          <w:lang w:bidi="zxx"/>
        </w:rPr>
      </w:pPr>
      <w:r>
        <w:rPr>
          <w:lang w:bidi="zxx"/>
        </w:rPr>
      </w:r>
    </w:p>
    <w:p>
      <w:pPr>
        <w:pStyle w:val="2"/>
        <w:numPr>
          <w:ilvl w:val="1"/>
          <w:numId w:val="7"/>
        </w:numPr>
        <w:tabs>
          <w:tab w:val="left" w:pos="0" w:leader="none"/>
        </w:tabs>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7"/>
        </w:numPr>
        <w:tabs>
          <w:tab w:val="left" w:pos="0" w:leader="none"/>
        </w:tabs>
        <w:spacing w:lineRule="auto" w:line="36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tabs>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b/>
          <w:sz w:val="24"/>
        </w:rPr>
      </w:pPr>
      <w:r>
        <w:rPr>
          <w:rFonts w:ascii="Times New Roman" w:hAnsi="Times New Roman"/>
          <w:b/>
          <w:sz w:val="24"/>
        </w:rPr>
        <w:t>от 23.07.2019</w:t>
      </w:r>
      <w:r>
        <w:rPr>
          <w:rFonts w:ascii="Times New Roman" w:hAnsi="Times New Roman"/>
          <w:sz w:val="24"/>
        </w:rPr>
        <w:tab/>
        <w:tab/>
        <w:tab/>
        <w:tab/>
        <w:tab/>
      </w:r>
      <w:r>
        <w:rPr>
          <w:rFonts w:ascii="Times New Roman" w:hAnsi="Times New Roman"/>
          <w:b/>
          <w:sz w:val="24"/>
        </w:rPr>
        <w:t xml:space="preserve">                                                                        № 1019</w:t>
      </w:r>
    </w:p>
    <w:p>
      <w:pPr>
        <w:pStyle w:val="Normal"/>
        <w:jc w:val="center"/>
        <w:rPr>
          <w:rFonts w:ascii="Times New Roman" w:hAnsi="Times New Roman"/>
          <w:b/>
          <w:bCs/>
          <w:sz w:val="24"/>
          <w:szCs w:val="24"/>
          <w:lang w:bidi="zxx"/>
        </w:rPr>
      </w:pPr>
      <w:r>
        <w:rPr>
          <w:rFonts w:ascii="Times New Roman" w:hAnsi="Times New Roman"/>
          <w:b/>
          <w:bCs/>
          <w:sz w:val="24"/>
          <w:szCs w:val="24"/>
          <w:lang w:bidi="zxx"/>
        </w:rPr>
        <w:t>г. Кореновск</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Об утверждении правил рассмотрения запросов субъектов персональных данных или их представителей в администрации муниципального образования Кореновский район </w:t>
      </w:r>
    </w:p>
    <w:p>
      <w:pPr>
        <w:pStyle w:val="Normal"/>
        <w:jc w:val="both"/>
        <w:rPr>
          <w:rFonts w:ascii="Times New Roman" w:hAnsi="Times New Roman"/>
          <w:bCs/>
          <w:sz w:val="28"/>
          <w:szCs w:val="28"/>
        </w:rPr>
      </w:pPr>
      <w:r>
        <w:rPr>
          <w:rFonts w:ascii="Times New Roman" w:hAnsi="Times New Roman"/>
          <w:bCs/>
          <w:sz w:val="28"/>
          <w:szCs w:val="28"/>
        </w:rPr>
      </w:r>
    </w:p>
    <w:p>
      <w:pPr>
        <w:pStyle w:val="Normal"/>
        <w:jc w:val="both"/>
        <w:rPr>
          <w:rFonts w:ascii="Times New Roman" w:hAnsi="Times New Roman"/>
          <w:sz w:val="28"/>
          <w:szCs w:val="28"/>
        </w:rPr>
      </w:pPr>
      <w:r>
        <w:rPr>
          <w:rFonts w:ascii="Times New Roman" w:hAnsi="Times New Roman"/>
          <w:bCs/>
          <w:sz w:val="28"/>
          <w:szCs w:val="28"/>
        </w:rPr>
        <w:tab/>
        <w:t>В соответствии с Федеральным законом от 27 июля 2006 года №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выявления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w:t>
        <w:br/>
      </w:r>
      <w:r>
        <w:rPr>
          <w:rFonts w:ascii="Times New Roman" w:hAnsi="Times New Roman"/>
          <w:sz w:val="28"/>
          <w:szCs w:val="28"/>
        </w:rPr>
        <w:t>администрация муниципального образования Кореновский</w:t>
      </w:r>
      <w:r>
        <w:rPr>
          <w:rFonts w:ascii="Times New Roman" w:hAnsi="Times New Roman"/>
          <w:bCs/>
          <w:sz w:val="28"/>
          <w:szCs w:val="28"/>
        </w:rPr>
        <w:br/>
      </w:r>
      <w:r>
        <w:rPr>
          <w:rFonts w:ascii="Times New Roman" w:hAnsi="Times New Roman"/>
          <w:sz w:val="28"/>
          <w:szCs w:val="28"/>
        </w:rPr>
        <w:t>п о с т а н о в л я е т:</w:t>
      </w:r>
    </w:p>
    <w:p>
      <w:pPr>
        <w:pStyle w:val="Normal"/>
        <w:numPr>
          <w:ilvl w:val="0"/>
          <w:numId w:val="2"/>
        </w:numPr>
        <w:jc w:val="both"/>
        <w:rPr>
          <w:rFonts w:ascii="Times New Roman" w:hAnsi="Times New Roman"/>
          <w:bCs/>
          <w:sz w:val="28"/>
          <w:szCs w:val="28"/>
        </w:rPr>
      </w:pPr>
      <w:r>
        <w:rPr>
          <w:rFonts w:ascii="Times New Roman" w:hAnsi="Times New Roman"/>
          <w:bCs/>
          <w:sz w:val="28"/>
          <w:szCs w:val="28"/>
        </w:rPr>
        <w:t>Утвердить правила рассмотрения запросов субъектов персональных данных или их представителей в администрации муниципального образования Кореновский район (приложение № 1);</w:t>
      </w:r>
    </w:p>
    <w:p>
      <w:pPr>
        <w:pStyle w:val="Normal"/>
        <w:numPr>
          <w:ilvl w:val="0"/>
          <w:numId w:val="2"/>
        </w:numPr>
        <w:jc w:val="both"/>
        <w:rPr>
          <w:rFonts w:ascii="Times New Roman" w:hAnsi="Times New Roman"/>
          <w:bCs/>
          <w:sz w:val="28"/>
          <w:szCs w:val="28"/>
        </w:rPr>
      </w:pPr>
      <w:r>
        <w:rPr>
          <w:rFonts w:ascii="Times New Roman" w:hAnsi="Times New Roman"/>
          <w:bCs/>
          <w:sz w:val="28"/>
          <w:szCs w:val="28"/>
        </w:rPr>
        <w:t>Утвердить типовую форму разъяснения субъекту персональных данных юридических последствий отказа предоставить свои персональные данные (приложение № 2);</w:t>
      </w:r>
    </w:p>
    <w:p>
      <w:pPr>
        <w:pStyle w:val="Normal"/>
        <w:numPr>
          <w:ilvl w:val="0"/>
          <w:numId w:val="2"/>
        </w:numPr>
        <w:jc w:val="both"/>
        <w:rPr>
          <w:rFonts w:ascii="Times New Roman" w:hAnsi="Times New Roman"/>
          <w:bCs/>
          <w:sz w:val="28"/>
          <w:szCs w:val="28"/>
        </w:rPr>
      </w:pPr>
      <w:r>
        <w:rPr>
          <w:rFonts w:ascii="Times New Roman" w:hAnsi="Times New Roman"/>
          <w:bCs/>
          <w:sz w:val="28"/>
          <w:szCs w:val="28"/>
        </w:rPr>
        <w:t>Утвердить типовое обязательство муниципального служащего,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 3);</w:t>
      </w:r>
    </w:p>
    <w:p>
      <w:pPr>
        <w:pStyle w:val="Normal"/>
        <w:numPr>
          <w:ilvl w:val="0"/>
          <w:numId w:val="2"/>
        </w:numPr>
        <w:jc w:val="both"/>
        <w:rPr>
          <w:rFonts w:ascii="Times New Roman" w:hAnsi="Times New Roman"/>
          <w:bCs/>
          <w:sz w:val="28"/>
          <w:szCs w:val="28"/>
        </w:rPr>
      </w:pPr>
      <w:r>
        <w:rPr>
          <w:rFonts w:ascii="Times New Roman" w:hAnsi="Times New Roman"/>
          <w:bCs/>
          <w:sz w:val="28"/>
          <w:szCs w:val="28"/>
        </w:rPr>
        <w:t>Утвердить перечень персональных данных, обрабатываемых в администрации муниципального образования Кореновский район в связи с реализацией служебных или трудовых отношений (приложение № 4);</w:t>
      </w:r>
    </w:p>
    <w:p>
      <w:pPr>
        <w:pStyle w:val="Style22"/>
        <w:tabs>
          <w:tab w:val="center" w:pos="4677" w:leader="none"/>
          <w:tab w:val="left" w:pos="5205" w:leader="none"/>
          <w:tab w:val="right" w:pos="9355" w:leader="none"/>
        </w:tabs>
        <w:jc w:val="center"/>
        <w:rPr>
          <w:rFonts w:ascii="Times New Roman" w:hAnsi="Times New Roman"/>
          <w:bCs/>
          <w:sz w:val="28"/>
          <w:szCs w:val="28"/>
        </w:rPr>
      </w:pPr>
      <w:r>
        <w:rPr>
          <w:rFonts w:ascii="Times New Roman" w:hAnsi="Times New Roman"/>
          <w:bCs/>
          <w:sz w:val="28"/>
          <w:szCs w:val="28"/>
        </w:rPr>
        <w:t>Утвердить перечень должностей муниципальных служащих, замещение которых предусматривает осуществление обработки персональных данных, либо осуществление доступа к персональным данным (приложение № 5).</w:t>
      </w:r>
    </w:p>
    <w:p>
      <w:pPr>
        <w:sectPr>
          <w:headerReference w:type="default" r:id="rId3"/>
          <w:type w:val="nextPage"/>
          <w:pgSz w:w="11906" w:h="16838"/>
          <w:pgMar w:left="1701" w:right="567" w:header="345" w:top="510" w:footer="0" w:bottom="1134" w:gutter="0"/>
          <w:pgNumType w:fmt="decimal"/>
          <w:formProt w:val="false"/>
          <w:titlePg/>
          <w:textDirection w:val="lrTb"/>
          <w:docGrid w:type="default" w:linePitch="360" w:charSpace="4294961151"/>
        </w:sectPr>
        <w:pStyle w:val="Normal"/>
        <w:numPr>
          <w:ilvl w:val="0"/>
          <w:numId w:val="2"/>
        </w:numPr>
        <w:jc w:val="both"/>
        <w:rPr>
          <w:rFonts w:ascii="Times New Roman" w:hAnsi="Times New Roman"/>
          <w:bCs/>
          <w:sz w:val="28"/>
          <w:szCs w:val="28"/>
        </w:rPr>
      </w:pPr>
      <w:r>
        <w:rPr>
          <w:rFonts w:ascii="Times New Roman" w:hAnsi="Times New Roman"/>
          <w:bCs/>
          <w:sz w:val="28"/>
          <w:szCs w:val="28"/>
        </w:rPr>
        <w:t>Отделу по делам СМИ и информационному сопровождению администрации муниципального образования Кореновский район (Диденко)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numPr>
          <w:ilvl w:val="0"/>
          <w:numId w:val="2"/>
        </w:numPr>
        <w:jc w:val="both"/>
        <w:rPr>
          <w:rFonts w:ascii="Times New Roman" w:hAnsi="Times New Roman"/>
          <w:sz w:val="28"/>
          <w:szCs w:val="28"/>
        </w:rPr>
      </w:pPr>
      <w:r>
        <w:rPr>
          <w:rFonts w:ascii="Times New Roman" w:hAnsi="Times New Roman"/>
          <w:sz w:val="28"/>
          <w:szCs w:val="28"/>
        </w:rPr>
        <w:t>Контроль за выполнением настоящего постановления возложить на</w:t>
      </w:r>
      <w:r>
        <w:rPr>
          <w:rFonts w:ascii="Times New Roman" w:hAnsi="Times New Roman"/>
          <w:bCs/>
          <w:sz w:val="28"/>
          <w:szCs w:val="28"/>
        </w:rPr>
        <w:t xml:space="preserve"> </w:t>
      </w:r>
      <w:r>
        <w:rPr>
          <w:rFonts w:ascii="Times New Roman" w:hAnsi="Times New Roman"/>
          <w:sz w:val="28"/>
          <w:szCs w:val="28"/>
        </w:rPr>
        <w:t xml:space="preserve">заместителя главы муниципального образования Кореновский район </w:t>
        <w:br/>
        <w:t>Н.Г. Лысенко.</w:t>
      </w:r>
    </w:p>
    <w:p>
      <w:pPr>
        <w:pStyle w:val="Normal"/>
        <w:numPr>
          <w:ilvl w:val="0"/>
          <w:numId w:val="2"/>
        </w:numPr>
        <w:jc w:val="both"/>
        <w:rPr>
          <w:rFonts w:ascii="Times New Roman" w:hAnsi="Times New Roman"/>
          <w:sz w:val="28"/>
          <w:szCs w:val="28"/>
        </w:rPr>
      </w:pPr>
      <w:r>
        <w:rPr>
          <w:rFonts w:ascii="Times New Roman" w:hAnsi="Times New Roman"/>
          <w:sz w:val="28"/>
          <w:szCs w:val="28"/>
          <w:lang w:eastAsia="ar-SA"/>
        </w:rPr>
        <w:t xml:space="preserve">Постановление вступает в силу </w:t>
      </w:r>
      <w:r>
        <w:rPr>
          <w:rFonts w:ascii="Times New Roman" w:hAnsi="Times New Roman"/>
          <w:sz w:val="28"/>
          <w:szCs w:val="28"/>
        </w:rPr>
        <w:t>после его официального опубликования.</w:t>
      </w:r>
    </w:p>
    <w:p>
      <w:pPr>
        <w:pStyle w:val="Normal"/>
        <w:tabs>
          <w:tab w:val="left" w:pos="851" w:leader="none"/>
        </w:tabs>
        <w:ind w:left="0" w:right="0" w:firstLine="709"/>
        <w:jc w:val="both"/>
        <w:rPr>
          <w:rFonts w:ascii="Times New Roman" w:hAnsi="Times New Roman"/>
          <w:sz w:val="28"/>
          <w:szCs w:val="28"/>
          <w:lang w:eastAsia="ar-SA"/>
        </w:rPr>
      </w:pPr>
      <w:r>
        <w:rPr>
          <w:rFonts w:ascii="Times New Roman" w:hAnsi="Times New Roman"/>
          <w:sz w:val="28"/>
          <w:szCs w:val="28"/>
          <w:lang w:eastAsia="ar-SA"/>
        </w:rPr>
      </w:r>
    </w:p>
    <w:p>
      <w:pPr>
        <w:pStyle w:val="Normal"/>
        <w:tabs>
          <w:tab w:val="left" w:pos="851" w:leader="none"/>
        </w:tabs>
        <w:ind w:left="0" w:right="0" w:firstLine="709"/>
        <w:jc w:val="both"/>
        <w:rPr>
          <w:rFonts w:ascii="Times New Roman" w:hAnsi="Times New Roman"/>
          <w:sz w:val="28"/>
          <w:szCs w:val="28"/>
          <w:lang w:eastAsia="ar-SA"/>
        </w:rPr>
      </w:pPr>
      <w:r>
        <w:rPr>
          <w:rFonts w:ascii="Times New Roman" w:hAnsi="Times New Roman"/>
          <w:sz w:val="28"/>
          <w:szCs w:val="28"/>
          <w:lang w:eastAsia="ar-SA"/>
        </w:rPr>
      </w:r>
    </w:p>
    <w:p>
      <w:pPr>
        <w:pStyle w:val="Normal"/>
        <w:jc w:val="both"/>
        <w:rPr>
          <w:rFonts w:ascii="Times New Roman" w:hAnsi="Times New Roman"/>
          <w:sz w:val="28"/>
          <w:szCs w:val="28"/>
        </w:rPr>
      </w:pPr>
      <w:r>
        <w:rPr>
          <w:rFonts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934"/>
        <w:gridCol w:w="4918"/>
      </w:tblGrid>
      <w:tr>
        <w:trPr>
          <w:cantSplit w:val="false"/>
        </w:trPr>
        <w:tc>
          <w:tcPr>
            <w:tcW w:w="4934" w:type="dxa"/>
            <w:tcBorders>
              <w:top w:val="nil"/>
              <w:left w:val="nil"/>
              <w:bottom w:val="nil"/>
              <w:insideH w:val="nil"/>
              <w:right w:val="nil"/>
              <w:insideV w:val="nil"/>
            </w:tcBorders>
            <w:shd w:fill="FFFFFF" w:val="clear"/>
          </w:tcPr>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t>Исполняющий обязанности главы</w:t>
            </w:r>
          </w:p>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t>муниципального образования</w:t>
            </w:r>
          </w:p>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t>Кореновский район</w:t>
            </w:r>
          </w:p>
        </w:tc>
        <w:tc>
          <w:tcPr>
            <w:tcW w:w="4918" w:type="dxa"/>
            <w:tcBorders>
              <w:top w:val="nil"/>
              <w:left w:val="nil"/>
              <w:bottom w:val="nil"/>
              <w:insideH w:val="nil"/>
              <w:right w:val="nil"/>
              <w:insideV w:val="nil"/>
            </w:tcBorders>
            <w:shd w:fill="FFFFFF" w:val="clear"/>
          </w:tcPr>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r>
          </w:p>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r>
          </w:p>
          <w:p>
            <w:pPr>
              <w:pStyle w:val="Normal"/>
              <w:jc w:val="right"/>
              <w:rPr>
                <w:rFonts w:eastAsia="Calibri" w:ascii="Times New Roman" w:hAnsi="Times New Roman"/>
                <w:sz w:val="28"/>
                <w:szCs w:val="22"/>
                <w:lang w:eastAsia="en-US"/>
              </w:rPr>
            </w:pPr>
            <w:r>
              <w:rPr>
                <w:rFonts w:eastAsia="Calibri" w:ascii="Times New Roman" w:hAnsi="Times New Roman"/>
                <w:sz w:val="28"/>
                <w:szCs w:val="22"/>
                <w:lang w:eastAsia="en-US"/>
              </w:rPr>
              <w:t>И.А. Максименко</w:t>
            </w:r>
          </w:p>
        </w:tc>
      </w:tr>
    </w:tbl>
    <w:p>
      <w:pPr>
        <w:pStyle w:val="Normal"/>
        <w:spacing w:lineRule="exact" w:line="319" w:before="15" w:after="15"/>
        <w:ind w:left="30" w:right="-1" w:hanging="0"/>
        <w:jc w:val="both"/>
        <w:textAlignment w:val="auto"/>
        <w:rPr>
          <w:rFonts w:cs="Times New Roman" w:ascii="Times New Roman" w:hAnsi="Times New Roman"/>
          <w:color w:val="000000"/>
          <w:sz w:val="28"/>
          <w:szCs w:val="28"/>
          <w:lang w:val="en-US" w:eastAsia="ru-RU" w:bidi="ar-SA"/>
        </w:rPr>
      </w:pPr>
      <w:r>
        <w:rPr>
          <w:rFonts w:cs="Times New Roman" w:ascii="Times New Roman" w:hAnsi="Times New Roman"/>
          <w:color w:val="000000"/>
          <w:sz w:val="28"/>
          <w:szCs w:val="28"/>
          <w:lang w:val="en-US" w:eastAsia="ru-RU" w:bidi="ar-SA"/>
        </w:rPr>
      </w:r>
    </w:p>
    <w:p>
      <w:pPr>
        <w:pStyle w:val="Normal"/>
        <w:pageBreakBefore/>
        <w:ind w:left="0" w:right="0" w:firstLine="5245"/>
        <w:jc w:val="center"/>
        <w:rPr>
          <w:rFonts w:cs="Times New Roman" w:ascii="Times New Roman" w:hAnsi="Times New Roman"/>
          <w:sz w:val="28"/>
          <w:szCs w:val="28"/>
        </w:rPr>
      </w:pPr>
      <w:r>
        <w:rPr>
          <w:rFonts w:cs="Times New Roman" w:ascii="Times New Roman" w:hAnsi="Times New Roman"/>
          <w:sz w:val="28"/>
          <w:szCs w:val="28"/>
        </w:rPr>
        <w:t>ПРИЛОЖЕНИЕ № 1</w:t>
      </w:r>
    </w:p>
    <w:p>
      <w:pPr>
        <w:pStyle w:val="Normal"/>
        <w:rPr/>
      </w:pPr>
      <w:r>
        <w:rPr/>
      </w:r>
    </w:p>
    <w:p>
      <w:pPr>
        <w:pStyle w:val="Normal"/>
        <w:jc w:val="right"/>
        <w:rPr>
          <w:rFonts w:cs="Times New Roman" w:ascii="Times New Roman" w:hAnsi="Times New Roman"/>
          <w:color w:val="00000A"/>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xml:space="preserve">УТВЕРЖДЕН </w:t>
      </w:r>
    </w:p>
    <w:p>
      <w:pPr>
        <w:pStyle w:val="Normal"/>
        <w:jc w:val="right"/>
        <w:rPr>
          <w:rFonts w:cs="Times New Roman" w:ascii="Times New Roman" w:hAnsi="Times New Roman"/>
          <w:color w:val="00000A"/>
          <w:sz w:val="28"/>
          <w:szCs w:val="28"/>
        </w:rPr>
      </w:pPr>
      <w:r>
        <w:rPr>
          <w:rFonts w:cs="Times New Roman" w:ascii="Times New Roman" w:hAnsi="Times New Roman"/>
          <w:color w:val="00000A"/>
          <w:sz w:val="28"/>
          <w:szCs w:val="28"/>
        </w:rPr>
        <w:t xml:space="preserve">                                                          </w:t>
      </w:r>
      <w:r>
        <w:rPr>
          <w:rFonts w:cs="Times New Roman" w:ascii="Times New Roman" w:hAnsi="Times New Roman"/>
          <w:color w:val="00000A"/>
          <w:sz w:val="28"/>
          <w:szCs w:val="28"/>
        </w:rPr>
        <w:t xml:space="preserve">постановлением администрации                     муниципального образования  Кореновский район  </w:t>
      </w:r>
    </w:p>
    <w:p>
      <w:pPr>
        <w:pStyle w:val="Normal"/>
        <w:jc w:val="right"/>
        <w:rPr>
          <w:rFonts w:cs="Times New Roman" w:ascii="Times New Roman" w:hAnsi="Times New Roman"/>
          <w:color w:val="00000A"/>
          <w:sz w:val="28"/>
          <w:szCs w:val="28"/>
        </w:rPr>
      </w:pPr>
      <w:r>
        <w:rPr>
          <w:rFonts w:cs="Times New Roman" w:ascii="Times New Roman" w:hAnsi="Times New Roman"/>
          <w:color w:val="00000A"/>
          <w:sz w:val="28"/>
          <w:szCs w:val="28"/>
        </w:rPr>
        <w:t xml:space="preserve">от  </w:t>
      </w:r>
      <w:r>
        <w:rPr>
          <w:rFonts w:cs="Times New Roman" w:ascii="Times New Roman" w:hAnsi="Times New Roman"/>
          <w:color w:val="00000A"/>
          <w:sz w:val="28"/>
          <w:szCs w:val="28"/>
          <w:u w:val="none"/>
        </w:rPr>
        <w:t xml:space="preserve">23.07.2019 </w:t>
      </w:r>
      <w:r>
        <w:rPr>
          <w:rFonts w:cs="Times New Roman" w:ascii="Times New Roman" w:hAnsi="Times New Roman"/>
          <w:color w:val="00000A"/>
          <w:sz w:val="28"/>
          <w:szCs w:val="28"/>
        </w:rPr>
        <w:t>года № 1019</w:t>
      </w:r>
    </w:p>
    <w:p>
      <w:pPr>
        <w:pStyle w:val="Normal"/>
        <w:jc w:val="center"/>
        <w:rPr>
          <w:rFonts w:ascii="Times New Roman" w:hAnsi="Times New Roman"/>
          <w:bCs/>
          <w:sz w:val="28"/>
          <w:szCs w:val="28"/>
        </w:rPr>
      </w:pPr>
      <w:r>
        <w:rPr>
          <w:rFonts w:ascii="Times New Roman" w:hAnsi="Times New Roman"/>
          <w:bCs/>
          <w:sz w:val="28"/>
          <w:szCs w:val="28"/>
        </w:rPr>
      </w:r>
    </w:p>
    <w:p>
      <w:pPr>
        <w:pStyle w:val="Normal"/>
        <w:jc w:val="center"/>
        <w:rPr>
          <w:rFonts w:ascii="Times New Roman" w:hAnsi="Times New Roman"/>
          <w:bCs/>
          <w:sz w:val="28"/>
          <w:szCs w:val="28"/>
        </w:rPr>
      </w:pPr>
      <w:r>
        <w:rPr>
          <w:rFonts w:ascii="Times New Roman" w:hAnsi="Times New Roman"/>
          <w:bCs/>
          <w:sz w:val="28"/>
          <w:szCs w:val="28"/>
        </w:rPr>
      </w:r>
    </w:p>
    <w:p>
      <w:pPr>
        <w:pStyle w:val="Normal"/>
        <w:jc w:val="center"/>
        <w:rPr>
          <w:rFonts w:ascii="Times New Roman" w:hAnsi="Times New Roman"/>
          <w:bCs/>
          <w:sz w:val="28"/>
          <w:szCs w:val="28"/>
        </w:rPr>
      </w:pPr>
      <w:r>
        <w:rPr>
          <w:rFonts w:ascii="Times New Roman" w:hAnsi="Times New Roman"/>
          <w:bCs/>
          <w:sz w:val="28"/>
          <w:szCs w:val="28"/>
        </w:rPr>
        <w:t>ПРАВИЛА</w:t>
      </w:r>
    </w:p>
    <w:p>
      <w:pPr>
        <w:pStyle w:val="Normal"/>
        <w:jc w:val="center"/>
        <w:rPr>
          <w:rFonts w:ascii="Times New Roman" w:hAnsi="Times New Roman"/>
          <w:bCs/>
          <w:sz w:val="28"/>
          <w:szCs w:val="28"/>
        </w:rPr>
      </w:pPr>
      <w:r>
        <w:rPr>
          <w:rFonts w:ascii="Times New Roman" w:hAnsi="Times New Roman"/>
          <w:bCs/>
          <w:sz w:val="28"/>
          <w:szCs w:val="28"/>
        </w:rPr>
        <w:t xml:space="preserve">рассмотрения запросов субъектов персональных данных или их представителей в администрации муниципального образования </w:t>
        <w:br/>
        <w:t xml:space="preserve">Кореновский район </w:t>
      </w:r>
    </w:p>
    <w:p>
      <w:pPr>
        <w:pStyle w:val="Normal"/>
        <w:jc w:val="center"/>
        <w:rPr>
          <w:rFonts w:ascii="Times New Roman" w:hAnsi="Times New Roman"/>
          <w:bCs/>
          <w:sz w:val="28"/>
          <w:szCs w:val="28"/>
        </w:rPr>
      </w:pPr>
      <w:r>
        <w:rPr>
          <w:rFonts w:ascii="Times New Roman" w:hAnsi="Times New Roman"/>
          <w:bCs/>
          <w:sz w:val="28"/>
          <w:szCs w:val="28"/>
        </w:rPr>
      </w:r>
    </w:p>
    <w:p>
      <w:pPr>
        <w:pStyle w:val="Normal"/>
        <w:numPr>
          <w:ilvl w:val="0"/>
          <w:numId w:val="3"/>
        </w:numPr>
        <w:jc w:val="both"/>
        <w:rPr>
          <w:rFonts w:ascii="Times New Roman" w:hAnsi="Times New Roman"/>
          <w:bCs/>
          <w:sz w:val="28"/>
          <w:szCs w:val="28"/>
        </w:rPr>
      </w:pPr>
      <w:r>
        <w:rPr>
          <w:rFonts w:ascii="Times New Roman" w:hAnsi="Times New Roman"/>
          <w:bCs/>
          <w:sz w:val="28"/>
          <w:szCs w:val="28"/>
        </w:rPr>
        <w:t>Настоящими Правилами рассмотрения запросов субъектов персональных данных или их представителей в администрации муниципального образования Кореновский район (далее – Правила) определяют порядок учета (регистрации), рассмотрения запросов субъектов персональных данных или их представителей (далее - запросы).</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Правила разработаны в соответствии Конституцией Российской Федерации, Трудовым кодексом Российской Федерации, Федеральным законом от 02 мая 2006 года № 59-ФЗ "О порядке рассмотрения обращений граждан Российской Федерации", Федеральным законом от 27 июля 2006 года № 152-ФЗ "О персональных данных" (далее - Федеральный закон № 152-ФЗ), Федеральным законом от 02 марта 2007 года № 25-ФЗ "О муниципальной службе в Российской Федерации",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Субъект персональных данных имеет право на получение информации, касающейся обработки его персональных данных (часть 7 статьи 14 Федерального закона № 152-ФЗ), в том числе содержащей:</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подтверждение факта обработки персональных данных администрацией муниципального образования Кореновский район;</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правовые основания и цели обработки персональных данных;</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цели и применяемые администрацией муниципального образования Кореновский район способы обработки персональных данных;</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наименование и место нахождения администрации муниципального образования Кореновский район, сведения о лицах (за исключением работников администрации муниципального образования Кореновский район), которые имеют доступ к персональным данным или которым могут быть раскрыты персональные данные на основании договора с администрацией муниципального образования Кореновский район или на основании федерального закона;</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сроки обработки персональных данных, в том числе сроки их хранения;</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порядок осуществления субъектом персональных данных прав, предусмотренных Федеральным законом № 152-ФЗ;</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информацию об осуществленной или о предполагаемой трансграничной передаче данных;</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наименование или фамилию, имя, отчество и адрес лица, осуществляющего обработку персональных данных по поручению администрации муниципального образования Кореновский район, если обработка поручена или будет поручена такому лицу;</w:t>
      </w:r>
    </w:p>
    <w:p>
      <w:pPr>
        <w:pStyle w:val="Normal"/>
        <w:numPr>
          <w:ilvl w:val="0"/>
          <w:numId w:val="6"/>
        </w:numPr>
        <w:jc w:val="both"/>
        <w:rPr>
          <w:rFonts w:ascii="Times New Roman" w:hAnsi="Times New Roman"/>
          <w:bCs/>
          <w:sz w:val="28"/>
          <w:szCs w:val="28"/>
        </w:rPr>
      </w:pPr>
      <w:r>
        <w:rPr>
          <w:rFonts w:ascii="Times New Roman" w:hAnsi="Times New Roman"/>
          <w:bCs/>
          <w:sz w:val="28"/>
          <w:szCs w:val="28"/>
        </w:rPr>
        <w:t>иные сведения, предусмотренные Федеральным законом или другими федеральными законами.</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Права субъектов персональных данных на доступ к их персональным данным ограничиваются в случае и в соответствии с частью 8 статьи 14 Федерального закона № 152-ФЗ.</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Субъект персональных данных вправе требовать от администрации муниципального образования Кореновский район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Сведения, указанные в части 7 статьи 14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Сведения, указанные в части 7 статьи 14 Федерального закона № 152-ФЗ, предоставляются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муниципального образования Кореновский район (номер договора, дата заключения договора, наименование договора), или сведения, каким-либо образом подтверждающие факт обработки персональных данных администрацией муниципального образования Кореновский район, подпись субъекта персональных данных или его представителя.</w:t>
      </w:r>
    </w:p>
    <w:p>
      <w:pPr>
        <w:pStyle w:val="Normal"/>
        <w:ind w:left="0" w:right="0" w:firstLine="709"/>
        <w:jc w:val="both"/>
        <w:rPr>
          <w:rFonts w:ascii="Times New Roman" w:hAnsi="Times New Roman"/>
          <w:bCs/>
          <w:sz w:val="28"/>
          <w:szCs w:val="28"/>
        </w:rPr>
      </w:pPr>
      <w:r>
        <w:rPr>
          <w:rFonts w:ascii="Times New Roman" w:hAnsi="Times New Roman"/>
          <w:bCs/>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Рассмотрение запросов и ведение регистрации по запросам осуществляется лицом, ответственным за организацию обработки персональных данных в администрации муниципального образования Кореновский район.</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Лицо, ответственное за организацию обработки персональных данных в администрации муниципального образования Кореновский район, обеспечивает:</w:t>
      </w:r>
    </w:p>
    <w:p>
      <w:pPr>
        <w:pStyle w:val="Normal"/>
        <w:jc w:val="both"/>
        <w:rPr>
          <w:rFonts w:ascii="Times New Roman" w:hAnsi="Times New Roman"/>
          <w:bCs/>
          <w:sz w:val="28"/>
          <w:szCs w:val="28"/>
        </w:rPr>
      </w:pPr>
      <w:r>
        <w:rPr>
          <w:rFonts w:ascii="Times New Roman" w:hAnsi="Times New Roman"/>
          <w:bCs/>
          <w:sz w:val="28"/>
          <w:szCs w:val="28"/>
        </w:rPr>
        <w:tab/>
        <w:t>объективное, всестороннее и своевременное рассмотрения запроса;</w:t>
      </w:r>
    </w:p>
    <w:p>
      <w:pPr>
        <w:pStyle w:val="Normal"/>
        <w:jc w:val="both"/>
        <w:rPr>
          <w:rFonts w:ascii="Times New Roman" w:hAnsi="Times New Roman"/>
          <w:bCs/>
          <w:sz w:val="28"/>
          <w:szCs w:val="28"/>
        </w:rPr>
      </w:pPr>
      <w:r>
        <w:rPr>
          <w:rFonts w:ascii="Times New Roman" w:hAnsi="Times New Roman"/>
          <w:bCs/>
          <w:sz w:val="28"/>
          <w:szCs w:val="28"/>
        </w:rPr>
        <w:tab/>
        <w:t>принятие мер, направленных на восстановление или защиту нарушенных прав, свобод и законных интересов субъектов персональных данных;</w:t>
      </w:r>
    </w:p>
    <w:p>
      <w:pPr>
        <w:pStyle w:val="Normal"/>
        <w:jc w:val="both"/>
        <w:rPr>
          <w:rFonts w:ascii="Times New Roman" w:hAnsi="Times New Roman"/>
          <w:bCs/>
          <w:sz w:val="28"/>
          <w:szCs w:val="28"/>
        </w:rPr>
      </w:pPr>
      <w:r>
        <w:rPr>
          <w:rFonts w:ascii="Times New Roman" w:hAnsi="Times New Roman"/>
          <w:bCs/>
          <w:sz w:val="28"/>
          <w:szCs w:val="28"/>
        </w:rPr>
        <w:tab/>
        <w:t>направление письменных ответов по существу запроса.</w:t>
      </w:r>
    </w:p>
    <w:p>
      <w:pPr>
        <w:pStyle w:val="Normal"/>
        <w:numPr>
          <w:ilvl w:val="0"/>
          <w:numId w:val="3"/>
        </w:numPr>
        <w:jc w:val="both"/>
        <w:rPr>
          <w:rFonts w:ascii="Times New Roman" w:hAnsi="Times New Roman"/>
          <w:bCs/>
          <w:sz w:val="28"/>
          <w:szCs w:val="28"/>
        </w:rPr>
      </w:pPr>
      <w:r>
        <w:rPr>
          <w:rFonts w:ascii="Times New Roman" w:hAnsi="Times New Roman"/>
          <w:bCs/>
          <w:sz w:val="28"/>
          <w:szCs w:val="28"/>
        </w:rPr>
        <w:t xml:space="preserve">Все поступившие запросы регистрируются в день их поступления. На запросе проставляется входящий номер и дата регистрации. Журнал регистрации запросов ведется по форме согласно приложению к настоящим Правилам. </w:t>
      </w:r>
    </w:p>
    <w:p>
      <w:pPr>
        <w:pStyle w:val="Normal"/>
        <w:jc w:val="both"/>
        <w:rPr>
          <w:rFonts w:ascii="Times New Roman" w:hAnsi="Times New Roman"/>
          <w:bCs/>
          <w:sz w:val="28"/>
          <w:szCs w:val="28"/>
        </w:rPr>
      </w:pPr>
      <w:r>
        <w:rPr>
          <w:rFonts w:ascii="Times New Roman" w:hAnsi="Times New Roman"/>
          <w:bCs/>
          <w:sz w:val="28"/>
          <w:szCs w:val="28"/>
        </w:rPr>
        <w:tab/>
        <w:t>12. Запрос прочитывается, проверяется на повторность, при необходимости сверяется с находящейся в архиве предыдущей перепиской. В случае, если сведения, указанные в части 7 статьи 14 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муниципального образования Кореновский район или направить повторный запрос в целях получения сведений, указанных в части 7 статьи 14 Федерального закона № 152-ФЗ,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(выгодоприобретателем) или поручителем по которому является субъект персональных данных.</w:t>
      </w:r>
    </w:p>
    <w:p>
      <w:pPr>
        <w:pStyle w:val="Normal"/>
        <w:jc w:val="both"/>
        <w:rPr>
          <w:rFonts w:ascii="Times New Roman" w:hAnsi="Times New Roman"/>
          <w:bCs/>
          <w:sz w:val="28"/>
          <w:szCs w:val="28"/>
        </w:rPr>
      </w:pPr>
      <w:r>
        <w:rPr>
          <w:rFonts w:ascii="Times New Roman" w:hAnsi="Times New Roman"/>
          <w:bCs/>
          <w:sz w:val="28"/>
          <w:szCs w:val="28"/>
        </w:rPr>
        <w:tab/>
        <w:t>Субъект персональных данных имеет право обратиться повторно в администрацию муниципального образования Кореновский район или направить повторный запрос в целях получения сведений, указанных в части 7 статьи 14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Администрация муниципального образования Кореновский район принимает решение об отказе субъекту персональных данных в выполнении повторного запроса, не соответствующего условиям, предусмотренным частями 4 и 5 статьи 14 Федерального закона № 152-ФЗ. Такой отказ должен быть мотивированным.</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Лицо, ответственное за организацию обработки персональных данных в администрации муниципального образования Кореновский район, при рассмотрении и разрешении запроса обязано:</w:t>
      </w:r>
    </w:p>
    <w:p>
      <w:pPr>
        <w:pStyle w:val="Normal"/>
        <w:jc w:val="both"/>
        <w:rPr>
          <w:rFonts w:ascii="Times New Roman" w:hAnsi="Times New Roman"/>
          <w:bCs/>
          <w:sz w:val="28"/>
          <w:szCs w:val="28"/>
        </w:rPr>
      </w:pPr>
      <w:r>
        <w:rPr>
          <w:rFonts w:ascii="Times New Roman" w:hAnsi="Times New Roman"/>
          <w:bCs/>
          <w:sz w:val="28"/>
          <w:szCs w:val="28"/>
        </w:rPr>
        <w:tab/>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pPr>
        <w:pStyle w:val="Normal"/>
        <w:jc w:val="both"/>
        <w:rPr>
          <w:rFonts w:ascii="Times New Roman" w:hAnsi="Times New Roman"/>
          <w:bCs/>
          <w:sz w:val="28"/>
          <w:szCs w:val="28"/>
        </w:rPr>
      </w:pPr>
      <w:r>
        <w:rPr>
          <w:rFonts w:ascii="Times New Roman" w:hAnsi="Times New Roman"/>
          <w:bCs/>
          <w:sz w:val="28"/>
          <w:szCs w:val="28"/>
        </w:rPr>
        <w:tab/>
        <w:t>принимать по ним законные, обоснованные и мотивированные решения и обеспечивать своевременное и качественное их исполнение;</w:t>
      </w:r>
    </w:p>
    <w:p>
      <w:pPr>
        <w:pStyle w:val="Normal"/>
        <w:jc w:val="both"/>
        <w:rPr>
          <w:rFonts w:ascii="Times New Roman" w:hAnsi="Times New Roman"/>
          <w:bCs/>
          <w:sz w:val="28"/>
          <w:szCs w:val="28"/>
        </w:rPr>
      </w:pPr>
      <w:r>
        <w:rPr>
          <w:rFonts w:ascii="Times New Roman" w:hAnsi="Times New Roman"/>
          <w:bCs/>
          <w:sz w:val="28"/>
          <w:szCs w:val="28"/>
        </w:rPr>
        <w:tab/>
        <w:t>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разъяснять также порядок обжалования принятого решения.</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Лицо, ответственное за организацию обработки персональных данных в администрации муниципального образования Кореновский район, 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(его представителя) или в течение тридцати дней с даты получения запроса субъекта персональных данных (его представителя).</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(его представителю) при их обращении или при получении запроса субъекта персональных данных (его представителя) лицо, ответственное за организацию обработки персональных данных в администрации муниципального образования Кореновский район, обязано дать в письменной форме мотивированный ответ, содержащий ссылку на положение части 8 статьи 14 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(его представителя) или с даты получения запроса субъекта персональных данных (его представителя).</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Лицо, ответственное за организацию обработки персональных данных в администрации муниципального образования Кореновский район,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18.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муниципального образования Кореновский район обязаны внести в них необходимые изменения.</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 муниципального образования Кореновский район обязаны уничтожить такие персональные данные.</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Лицо, ответственное за организацию обработки персональных данных в администрации муниципального образования Кореновский район, обязано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В случае выявления неправомерной обработки персональных данных при обращении субъекта персональных данных (его представителя) или по запросу субъекта персональных данных (его представителя), уполномоченного органа по защите прав субъектов персональных данных уполномоченные должностные лица администрации муниципального образования Кореновский район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В случае выявления неточных персональных данных при обращении субъекта персональных данных (его представителя) или по их запросу, по запросу уполномоченного органа по защите прав субъектов персональных данных уполномоченные должностные лица администрации муниципального образования Кореновский район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В случае подтверждения факта неточности персональных данных, уполномоченные должностные лица администрации муниципального образования Кореновский район на основании сведений, представленных субъектом персональных данных или его представителем,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В случае выявления неправомерной обработки персональных данных, уполномоченные должностные лица муниципального образования Кореновский район в срок, не превышающий трех рабочих дней с даты этого выявления, обязаны прекратить неправомерную обработку персональных данных. В случае, если обеспечить правомерность обработки персональных данных невозможно, уполномоченные должностные лица администрации муниципального образования Кореновский район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администрация муниципального образования Кореновский район обязана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муниципальными служащими администрации муниципального образования Кореновский район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главе муниципального образования Кореновский район.</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Запрос считается исполненным, если рассмотрены все поставленные в нем вопросы, приняты необходимые меры и даны исчерпывающие ответы заявителю.</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Непосредственный контроль за соблюдением установленного законодательством и настоящими Правилами порядка рассмотрения запросов осуществляет специалист администрации муниципального образования Кореновский район.</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Специалисты администрации муниципального образования Кореновский район курируют вопросы реализации Федерального закона № 152-ФЗ в администрации муниципального образования Кореновский район, осуществляют контроль за работой с запросами и организацией их приема.</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pPr>
        <w:pStyle w:val="Normal"/>
        <w:numPr>
          <w:ilvl w:val="0"/>
          <w:numId w:val="4"/>
        </w:numPr>
        <w:jc w:val="both"/>
        <w:rPr>
          <w:rFonts w:ascii="Times New Roman" w:hAnsi="Times New Roman"/>
          <w:bCs/>
          <w:sz w:val="28"/>
          <w:szCs w:val="28"/>
        </w:rPr>
      </w:pPr>
      <w:r>
        <w:rPr>
          <w:rFonts w:ascii="Times New Roman" w:hAnsi="Times New Roman"/>
          <w:bCs/>
          <w:sz w:val="28"/>
          <w:szCs w:val="28"/>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pPr>
        <w:pStyle w:val="Normal"/>
        <w:jc w:val="both"/>
        <w:rPr>
          <w:rFonts w:ascii="Times New Roman" w:hAnsi="Times New Roman"/>
          <w:bCs/>
          <w:sz w:val="28"/>
          <w:szCs w:val="28"/>
        </w:rPr>
      </w:pPr>
      <w:r>
        <w:rPr>
          <w:rFonts w:ascii="Times New Roman" w:hAnsi="Times New Roman"/>
          <w:bCs/>
          <w:sz w:val="28"/>
          <w:szCs w:val="28"/>
        </w:rPr>
      </w:r>
    </w:p>
    <w:p>
      <w:pPr>
        <w:pStyle w:val="Normal"/>
        <w:jc w:val="both"/>
        <w:rPr>
          <w:rFonts w:ascii="Times New Roman" w:hAnsi="Times New Roman"/>
          <w:bCs/>
          <w:sz w:val="28"/>
          <w:szCs w:val="28"/>
        </w:rPr>
      </w:pPr>
      <w:r>
        <w:rPr>
          <w:rFonts w:ascii="Times New Roman" w:hAnsi="Times New Roman"/>
          <w:bCs/>
          <w:sz w:val="28"/>
          <w:szCs w:val="28"/>
        </w:rPr>
      </w:r>
    </w:p>
    <w:p>
      <w:pPr>
        <w:pStyle w:val="Normal"/>
        <w:jc w:val="both"/>
        <w:rPr>
          <w:rFonts w:ascii="Times New Roman" w:hAnsi="Times New Roman"/>
          <w:bCs/>
          <w:sz w:val="28"/>
          <w:szCs w:val="28"/>
        </w:rPr>
      </w:pPr>
      <w:r>
        <w:rPr>
          <w:rFonts w:ascii="Times New Roman" w:hAnsi="Times New Roman"/>
          <w:bCs/>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947"/>
        <w:gridCol w:w="4905"/>
      </w:tblGrid>
      <w:tr>
        <w:trPr>
          <w:cantSplit w:val="false"/>
        </w:trPr>
        <w:tc>
          <w:tcPr>
            <w:tcW w:w="4947" w:type="dxa"/>
            <w:tcBorders>
              <w:top w:val="nil"/>
              <w:left w:val="nil"/>
              <w:bottom w:val="nil"/>
              <w:insideH w:val="nil"/>
              <w:right w:val="nil"/>
              <w:insideV w:val="nil"/>
            </w:tcBorders>
            <w:shd w:fill="FFFFFF" w:val="clear"/>
          </w:tcPr>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t>Исполняющий обязанности главы</w:t>
            </w:r>
          </w:p>
          <w:p>
            <w:pPr>
              <w:pStyle w:val="Normal"/>
              <w:jc w:val="both"/>
              <w:rPr>
                <w:rFonts w:eastAsia="Calibri" w:ascii="Times New Roman" w:hAnsi="Times New Roman"/>
                <w:sz w:val="28"/>
                <w:szCs w:val="22"/>
                <w:lang w:eastAsia="en-US"/>
              </w:rPr>
            </w:pPr>
            <w:bookmarkStart w:id="0" w:name="_GoBack"/>
            <w:bookmarkEnd w:id="0"/>
            <w:r>
              <w:rPr>
                <w:rFonts w:eastAsia="Calibri" w:ascii="Times New Roman" w:hAnsi="Times New Roman"/>
                <w:sz w:val="28"/>
                <w:szCs w:val="22"/>
                <w:lang w:eastAsia="en-US"/>
              </w:rPr>
              <w:t>муниципального образования</w:t>
            </w:r>
          </w:p>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t>Кореновский район</w:t>
            </w:r>
          </w:p>
        </w:tc>
        <w:tc>
          <w:tcPr>
            <w:tcW w:w="4905" w:type="dxa"/>
            <w:tcBorders>
              <w:top w:val="nil"/>
              <w:left w:val="nil"/>
              <w:bottom w:val="nil"/>
              <w:insideH w:val="nil"/>
              <w:right w:val="nil"/>
              <w:insideV w:val="nil"/>
            </w:tcBorders>
            <w:shd w:fill="FFFFFF" w:val="clear"/>
          </w:tcPr>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r>
          </w:p>
          <w:p>
            <w:pPr>
              <w:pStyle w:val="Normal"/>
              <w:jc w:val="both"/>
              <w:rPr>
                <w:rFonts w:eastAsia="Calibri" w:ascii="Times New Roman" w:hAnsi="Times New Roman"/>
                <w:sz w:val="28"/>
                <w:szCs w:val="22"/>
                <w:lang w:eastAsia="en-US"/>
              </w:rPr>
            </w:pPr>
            <w:r>
              <w:rPr>
                <w:rFonts w:eastAsia="Calibri" w:ascii="Times New Roman" w:hAnsi="Times New Roman"/>
                <w:sz w:val="28"/>
                <w:szCs w:val="22"/>
                <w:lang w:eastAsia="en-US"/>
              </w:rPr>
            </w:r>
          </w:p>
          <w:p>
            <w:pPr>
              <w:pStyle w:val="Normal"/>
              <w:jc w:val="right"/>
              <w:rPr>
                <w:rFonts w:eastAsia="Calibri" w:ascii="Times New Roman" w:hAnsi="Times New Roman"/>
                <w:sz w:val="28"/>
                <w:szCs w:val="22"/>
                <w:lang w:eastAsia="en-US"/>
              </w:rPr>
            </w:pPr>
            <w:r>
              <w:rPr>
                <w:rFonts w:eastAsia="Calibri" w:ascii="Times New Roman" w:hAnsi="Times New Roman"/>
                <w:sz w:val="28"/>
                <w:szCs w:val="22"/>
                <w:lang w:eastAsia="en-US"/>
              </w:rPr>
              <w:t>И.А. Максименко</w:t>
            </w:r>
          </w:p>
        </w:tc>
      </w:tr>
    </w:tbl>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cs="Times New Roman" w:ascii="Times New Roman" w:hAnsi="Times New Roman"/>
          <w:sz w:val="28"/>
          <w:szCs w:val="28"/>
        </w:rPr>
      </w:pPr>
      <w:r>
        <w:rPr>
          <w:rFonts w:cs="Times New Roman" w:ascii="Times New Roman" w:hAnsi="Times New Roman"/>
          <w:sz w:val="28"/>
          <w:szCs w:val="28"/>
        </w:rPr>
        <w:t>ПРИЛОЖЕНИЕ № 1</w:t>
      </w:r>
    </w:p>
    <w:p>
      <w:pPr>
        <w:pStyle w:val="Normal"/>
        <w:rPr/>
      </w:pPr>
      <w:r>
        <w:rPr/>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УТВЕРЖДЕН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постановлением администрации муниципального образования Кореновский район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от </w:t>
      </w:r>
      <w:r>
        <w:rPr>
          <w:rFonts w:cs="Times New Roman" w:ascii="Times New Roman" w:hAnsi="Times New Roman"/>
          <w:color w:val="00000A"/>
          <w:sz w:val="28"/>
          <w:szCs w:val="28"/>
          <w:u w:val="none"/>
        </w:rPr>
        <w:t xml:space="preserve"> 23.07.2019 </w:t>
      </w:r>
      <w:r>
        <w:rPr>
          <w:rFonts w:cs="Times New Roman" w:ascii="Times New Roman" w:hAnsi="Times New Roman"/>
          <w:color w:val="00000A"/>
          <w:sz w:val="28"/>
          <w:szCs w:val="28"/>
        </w:rPr>
        <w:t>года № 1019</w:t>
      </w:r>
    </w:p>
    <w:p>
      <w:pPr>
        <w:pStyle w:val="Normal"/>
        <w:rPr>
          <w:rFonts w:ascii="Times New Roman" w:hAnsi="Times New Roman"/>
          <w:bCs/>
          <w:sz w:val="28"/>
          <w:szCs w:val="28"/>
        </w:rPr>
      </w:pPr>
      <w:r>
        <w:rPr>
          <w:rFonts w:ascii="Times New Roman" w:hAnsi="Times New Roman"/>
          <w:bCs/>
          <w:sz w:val="28"/>
          <w:szCs w:val="28"/>
        </w:rPr>
      </w:r>
    </w:p>
    <w:p>
      <w:pPr>
        <w:pStyle w:val="Normal"/>
        <w:jc w:val="center"/>
        <w:rPr>
          <w:rFonts w:ascii="Times New Roman" w:hAnsi="Times New Roman"/>
          <w:bCs/>
          <w:sz w:val="28"/>
          <w:szCs w:val="28"/>
        </w:rPr>
      </w:pPr>
      <w:r>
        <w:rPr>
          <w:rFonts w:ascii="Times New Roman" w:hAnsi="Times New Roman"/>
          <w:bCs/>
          <w:sz w:val="28"/>
          <w:szCs w:val="28"/>
        </w:rPr>
      </w:r>
    </w:p>
    <w:p>
      <w:pPr>
        <w:pStyle w:val="Normal"/>
        <w:jc w:val="center"/>
        <w:rPr>
          <w:rFonts w:ascii="Times New Roman" w:hAnsi="Times New Roman"/>
          <w:bCs/>
          <w:sz w:val="28"/>
          <w:szCs w:val="28"/>
        </w:rPr>
      </w:pPr>
      <w:r>
        <w:rPr>
          <w:rFonts w:ascii="Times New Roman" w:hAnsi="Times New Roman"/>
          <w:bCs/>
          <w:sz w:val="28"/>
          <w:szCs w:val="28"/>
        </w:rPr>
        <w:t xml:space="preserve">ЖУРНАЛ  </w:t>
      </w:r>
    </w:p>
    <w:p>
      <w:pPr>
        <w:pStyle w:val="Normal"/>
        <w:jc w:val="center"/>
        <w:rPr>
          <w:rFonts w:ascii="Times New Roman" w:hAnsi="Times New Roman"/>
          <w:bCs/>
          <w:sz w:val="28"/>
          <w:szCs w:val="28"/>
        </w:rPr>
      </w:pPr>
      <w:r>
        <w:rPr>
          <w:rFonts w:ascii="Times New Roman" w:hAnsi="Times New Roman"/>
          <w:bCs/>
          <w:sz w:val="28"/>
          <w:szCs w:val="28"/>
        </w:rPr>
        <w:t>регистрации запросов субъектов персональных данных о выполнении их законных прав, при обработке персональных данных</w:t>
      </w:r>
    </w:p>
    <w:p>
      <w:pPr>
        <w:pStyle w:val="Normal"/>
        <w:jc w:val="center"/>
        <w:rPr>
          <w:rFonts w:ascii="Times New Roman" w:hAnsi="Times New Roman"/>
          <w:bCs/>
          <w:sz w:val="28"/>
          <w:szCs w:val="28"/>
        </w:rPr>
      </w:pPr>
      <w:r>
        <w:rPr>
          <w:rFonts w:ascii="Times New Roman" w:hAnsi="Times New Roman"/>
          <w:bCs/>
          <w:sz w:val="28"/>
          <w:szCs w:val="28"/>
        </w:rPr>
      </w:r>
    </w:p>
    <w:p>
      <w:pPr>
        <w:pStyle w:val="Normal"/>
        <w:jc w:val="center"/>
        <w:rPr>
          <w:rFonts w:ascii="Times New Roman" w:hAnsi="Times New Roman"/>
          <w:bCs/>
          <w:sz w:val="28"/>
          <w:szCs w:val="28"/>
        </w:rPr>
      </w:pPr>
      <w:r>
        <w:rPr>
          <w:rFonts w:ascii="Times New Roman" w:hAnsi="Times New Roman"/>
          <w:bCs/>
          <w:sz w:val="28"/>
          <w:szCs w:val="28"/>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584"/>
        <w:gridCol w:w="1257"/>
        <w:gridCol w:w="1509"/>
        <w:gridCol w:w="1507"/>
        <w:gridCol w:w="1618"/>
        <w:gridCol w:w="1708"/>
        <w:gridCol w:w="1160"/>
      </w:tblGrid>
      <w:tr>
        <w:trPr>
          <w:cantSplit w:val="false"/>
        </w:trPr>
        <w:tc>
          <w:tcPr>
            <w:tcW w:w="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п/п</w:t>
            </w:r>
          </w:p>
        </w:tc>
        <w:tc>
          <w:tcPr>
            <w:tcW w:w="12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t>ФИО субъекта</w:t>
            </w:r>
          </w:p>
        </w:tc>
        <w:tc>
          <w:tcPr>
            <w:tcW w:w="15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t>Дата обращения</w:t>
            </w:r>
          </w:p>
        </w:tc>
        <w:tc>
          <w:tcPr>
            <w:tcW w:w="150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t>Цель обращения</w:t>
            </w:r>
          </w:p>
        </w:tc>
        <w:tc>
          <w:tcPr>
            <w:tcW w:w="1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t>Отметка об исполнении</w:t>
            </w:r>
          </w:p>
        </w:tc>
        <w:tc>
          <w:tcPr>
            <w:tcW w:w="1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t>ФИО исполнителя</w:t>
            </w:r>
          </w:p>
        </w:tc>
        <w:tc>
          <w:tcPr>
            <w:tcW w:w="11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t>роспись</w:t>
            </w:r>
          </w:p>
        </w:tc>
      </w:tr>
      <w:tr>
        <w:trPr>
          <w:cantSplit w:val="false"/>
        </w:trPr>
        <w:tc>
          <w:tcPr>
            <w:tcW w:w="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r>
          </w:p>
        </w:tc>
        <w:tc>
          <w:tcPr>
            <w:tcW w:w="125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r>
          </w:p>
        </w:tc>
        <w:tc>
          <w:tcPr>
            <w:tcW w:w="15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r>
          </w:p>
        </w:tc>
        <w:tc>
          <w:tcPr>
            <w:tcW w:w="150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r>
          </w:p>
        </w:tc>
        <w:tc>
          <w:tcPr>
            <w:tcW w:w="1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r>
          </w:p>
        </w:tc>
        <w:tc>
          <w:tcPr>
            <w:tcW w:w="1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r>
          </w:p>
        </w:tc>
        <w:tc>
          <w:tcPr>
            <w:tcW w:w="116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jc w:val="both"/>
              <w:rPr>
                <w:rFonts w:ascii="Times New Roman" w:hAnsi="Times New Roman"/>
                <w:bCs/>
                <w:sz w:val="28"/>
                <w:szCs w:val="28"/>
              </w:rPr>
            </w:pPr>
            <w:r>
              <w:rPr>
                <w:rFonts w:ascii="Times New Roman" w:hAnsi="Times New Roman"/>
                <w:bCs/>
                <w:sz w:val="28"/>
                <w:szCs w:val="28"/>
              </w:rPr>
            </w:r>
          </w:p>
        </w:tc>
      </w:tr>
    </w:tbl>
    <w:p>
      <w:pPr>
        <w:pStyle w:val="Normal"/>
        <w:jc w:val="both"/>
        <w:rPr>
          <w:rFonts w:ascii="Times New Roman" w:hAnsi="Times New Roman"/>
          <w:bCs/>
          <w:sz w:val="28"/>
          <w:szCs w:val="28"/>
        </w:rPr>
      </w:pPr>
      <w:r>
        <w:rPr>
          <w:rFonts w:ascii="Times New Roman" w:hAnsi="Times New Roman"/>
          <w:bCs/>
          <w:sz w:val="28"/>
          <w:szCs w:val="28"/>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cs="Times New Roman" w:ascii="Times New Roman" w:hAnsi="Times New Roman"/>
          <w:sz w:val="28"/>
          <w:szCs w:val="28"/>
        </w:rPr>
      </w:pPr>
      <w:r>
        <w:rPr>
          <w:rFonts w:cs="Times New Roman" w:ascii="Times New Roman" w:hAnsi="Times New Roman"/>
          <w:sz w:val="28"/>
          <w:szCs w:val="28"/>
        </w:rPr>
        <w:t>ПРИЛОЖЕНИЕ № 2</w:t>
      </w:r>
    </w:p>
    <w:p>
      <w:pPr>
        <w:pStyle w:val="Normal"/>
        <w:rPr/>
      </w:pPr>
      <w:r>
        <w:rPr/>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УТВЕРЖДЕН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постановлением администрации муниципального образования Кореновский район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от  </w:t>
      </w:r>
      <w:r>
        <w:rPr>
          <w:rFonts w:cs="Times New Roman" w:ascii="Times New Roman" w:hAnsi="Times New Roman"/>
          <w:color w:val="00000A"/>
          <w:sz w:val="28"/>
          <w:szCs w:val="28"/>
          <w:u w:val="none"/>
        </w:rPr>
        <w:t xml:space="preserve">23.07.2019 </w:t>
      </w:r>
      <w:r>
        <w:rPr>
          <w:rFonts w:cs="Times New Roman" w:ascii="Times New Roman" w:hAnsi="Times New Roman"/>
          <w:color w:val="00000A"/>
          <w:sz w:val="28"/>
          <w:szCs w:val="28"/>
        </w:rPr>
        <w:t>года № 1019</w:t>
      </w:r>
    </w:p>
    <w:p>
      <w:pPr>
        <w:pStyle w:val="Normal"/>
        <w:jc w:val="both"/>
        <w:rPr>
          <w:rFonts w:ascii="Times New Roman" w:hAnsi="Times New Roman"/>
          <w:bCs/>
          <w:sz w:val="28"/>
          <w:szCs w:val="28"/>
        </w:rPr>
      </w:pPr>
      <w:r>
        <w:rPr>
          <w:rFonts w:ascii="Times New Roman" w:hAnsi="Times New Roman"/>
          <w:bCs/>
          <w:sz w:val="28"/>
          <w:szCs w:val="28"/>
        </w:rPr>
      </w:r>
    </w:p>
    <w:p>
      <w:pPr>
        <w:pStyle w:val="Normal"/>
        <w:jc w:val="center"/>
        <w:rPr>
          <w:rFonts w:ascii="Times New Roman" w:hAnsi="Times New Roman"/>
          <w:bCs/>
          <w:sz w:val="28"/>
          <w:szCs w:val="28"/>
        </w:rPr>
      </w:pPr>
      <w:r>
        <w:rPr>
          <w:rFonts w:ascii="Times New Roman" w:hAnsi="Times New Roman"/>
          <w:bCs/>
          <w:sz w:val="28"/>
          <w:szCs w:val="28"/>
        </w:rPr>
        <w:t>ТИПОВАЯ ФОРМА</w:t>
      </w:r>
    </w:p>
    <w:p>
      <w:pPr>
        <w:pStyle w:val="Normal"/>
        <w:jc w:val="center"/>
        <w:rPr>
          <w:rFonts w:ascii="Times New Roman" w:hAnsi="Times New Roman"/>
          <w:bCs/>
          <w:sz w:val="28"/>
          <w:szCs w:val="28"/>
        </w:rPr>
      </w:pPr>
      <w:r>
        <w:rPr>
          <w:rFonts w:ascii="Times New Roman" w:hAnsi="Times New Roman"/>
          <w:bCs/>
          <w:sz w:val="28"/>
          <w:szCs w:val="28"/>
        </w:rPr>
        <w:t>разъяснения субъекту персональных данных юридических последствий отказа предоставить свои персональные данные</w:t>
      </w:r>
    </w:p>
    <w:p>
      <w:pPr>
        <w:pStyle w:val="Normal"/>
        <w:jc w:val="both"/>
        <w:rPr>
          <w:rFonts w:ascii="Times New Roman" w:hAnsi="Times New Roman"/>
          <w:bCs/>
          <w:sz w:val="28"/>
          <w:szCs w:val="28"/>
        </w:rPr>
      </w:pPr>
      <w:r>
        <w:rPr>
          <w:rFonts w:ascii="Times New Roman" w:hAnsi="Times New Roman"/>
          <w:bCs/>
          <w:sz w:val="28"/>
          <w:szCs w:val="28"/>
        </w:rPr>
      </w:r>
    </w:p>
    <w:tbl>
      <w:tblPr>
        <w:jc w:val="left"/>
        <w:tblInd w:w="534" w:type="dxa"/>
        <w:tblBorders>
          <w:top w:val="nil"/>
          <w:left w:val="nil"/>
          <w:bottom w:val="nil"/>
          <w:insideH w:val="nil"/>
          <w:right w:val="nil"/>
          <w:insideV w:val="nil"/>
        </w:tblBorders>
        <w:tblCellMar>
          <w:top w:w="0" w:type="dxa"/>
          <w:left w:w="108" w:type="dxa"/>
          <w:bottom w:w="0" w:type="dxa"/>
          <w:right w:w="108" w:type="dxa"/>
        </w:tblCellMar>
      </w:tblPr>
      <w:tblGrid>
        <w:gridCol w:w="828"/>
        <w:gridCol w:w="8207"/>
      </w:tblGrid>
      <w:tr>
        <w:trPr>
          <w:cantSplit w:val="false"/>
        </w:trPr>
        <w:tc>
          <w:tcPr>
            <w:tcW w:w="828" w:type="dxa"/>
            <w:tcBorders>
              <w:top w:val="nil"/>
              <w:left w:val="nil"/>
              <w:bottom w:val="nil"/>
              <w:insideH w:val="nil"/>
              <w:right w:val="nil"/>
              <w:insideV w:val="nil"/>
            </w:tcBorders>
            <w:shd w:fill="FFFFFF" w:val="clear"/>
          </w:tcPr>
          <w:p>
            <w:pPr>
              <w:pStyle w:val="Normal"/>
              <w:jc w:val="center"/>
              <w:rPr>
                <w:rFonts w:ascii="Times New Roman" w:hAnsi="Times New Roman"/>
                <w:bCs/>
                <w:sz w:val="28"/>
                <w:szCs w:val="28"/>
              </w:rPr>
            </w:pPr>
            <w:r>
              <w:rPr>
                <w:rFonts w:ascii="Times New Roman" w:hAnsi="Times New Roman"/>
                <w:bCs/>
                <w:sz w:val="28"/>
                <w:szCs w:val="28"/>
              </w:rPr>
              <w:t>Мне,</w:t>
            </w:r>
          </w:p>
        </w:tc>
        <w:tc>
          <w:tcPr>
            <w:tcW w:w="8207" w:type="dxa"/>
            <w:tcBorders>
              <w:top w:val="nil"/>
              <w:left w:val="nil"/>
              <w:bottom w:val="single" w:sz="4" w:space="0" w:color="00000A"/>
              <w:insideH w:val="single" w:sz="4" w:space="0" w:color="00000A"/>
              <w:right w:val="nil"/>
              <w:insideV w:val="nil"/>
            </w:tcBorders>
            <w:shd w:fill="FFFFFF" w:val="clear"/>
          </w:tcPr>
          <w:p>
            <w:pPr>
              <w:pStyle w:val="Normal"/>
              <w:jc w:val="center"/>
              <w:rPr>
                <w:rFonts w:ascii="Times New Roman" w:hAnsi="Times New Roman"/>
                <w:bCs/>
                <w:szCs w:val="28"/>
              </w:rPr>
            </w:pPr>
            <w:r>
              <w:rPr>
                <w:rFonts w:ascii="Times New Roman" w:hAnsi="Times New Roman"/>
                <w:bCs/>
                <w:szCs w:val="28"/>
              </w:rPr>
            </w:r>
          </w:p>
        </w:tc>
      </w:tr>
      <w:tr>
        <w:trPr>
          <w:cantSplit w:val="false"/>
        </w:trPr>
        <w:tc>
          <w:tcPr>
            <w:tcW w:w="828" w:type="dxa"/>
            <w:tcBorders>
              <w:top w:val="nil"/>
              <w:left w:val="nil"/>
              <w:bottom w:val="nil"/>
              <w:insideH w:val="nil"/>
              <w:right w:val="nil"/>
              <w:insideV w:val="nil"/>
            </w:tcBorders>
            <w:shd w:fill="FFFFFF" w:val="clear"/>
          </w:tcPr>
          <w:p>
            <w:pPr>
              <w:pStyle w:val="Normal"/>
              <w:jc w:val="center"/>
              <w:rPr>
                <w:rFonts w:ascii="Times New Roman" w:hAnsi="Times New Roman"/>
                <w:bCs/>
                <w:sz w:val="28"/>
                <w:szCs w:val="28"/>
              </w:rPr>
            </w:pPr>
            <w:r>
              <w:rPr>
                <w:rFonts w:ascii="Times New Roman" w:hAnsi="Times New Roman"/>
                <w:bCs/>
                <w:sz w:val="28"/>
                <w:szCs w:val="28"/>
              </w:rPr>
            </w:r>
          </w:p>
        </w:tc>
        <w:tc>
          <w:tcPr>
            <w:tcW w:w="8207" w:type="dxa"/>
            <w:tcBorders>
              <w:top w:val="single" w:sz="4" w:space="0" w:color="00000A"/>
              <w:left w:val="nil"/>
              <w:bottom w:val="nil"/>
              <w:insideH w:val="nil"/>
              <w:right w:val="nil"/>
              <w:insideV w:val="nil"/>
            </w:tcBorders>
            <w:shd w:fill="FFFFFF" w:val="clear"/>
          </w:tcPr>
          <w:p>
            <w:pPr>
              <w:pStyle w:val="Normal"/>
              <w:jc w:val="center"/>
              <w:rPr>
                <w:rFonts w:ascii="Times New Roman" w:hAnsi="Times New Roman"/>
                <w:bCs/>
                <w:szCs w:val="28"/>
              </w:rPr>
            </w:pPr>
            <w:r>
              <w:rPr>
                <w:rFonts w:ascii="Times New Roman" w:hAnsi="Times New Roman"/>
                <w:bCs/>
                <w:szCs w:val="28"/>
              </w:rPr>
              <w:t>(фамилия, имя, отчество)</w:t>
            </w:r>
          </w:p>
        </w:tc>
      </w:tr>
    </w:tbl>
    <w:p>
      <w:pPr>
        <w:pStyle w:val="Normal"/>
        <w:jc w:val="both"/>
        <w:rPr>
          <w:rFonts w:ascii="Times New Roman" w:hAnsi="Times New Roman"/>
          <w:bCs/>
          <w:sz w:val="28"/>
          <w:szCs w:val="28"/>
        </w:rPr>
      </w:pPr>
      <w:r>
        <w:rPr>
          <w:rFonts w:ascii="Times New Roman" w:hAnsi="Times New Roman"/>
          <w:bCs/>
          <w:sz w:val="28"/>
          <w:szCs w:val="28"/>
        </w:rPr>
        <w:t>разъяснены юридические последствия отказа предоставить свои персональные данные оператору администрации муниципального образования Кореновский район</w:t>
      </w:r>
    </w:p>
    <w:p>
      <w:pPr>
        <w:pStyle w:val="Normal"/>
        <w:jc w:val="both"/>
        <w:rPr>
          <w:rFonts w:ascii="Times New Roman" w:hAnsi="Times New Roman"/>
          <w:bCs/>
          <w:sz w:val="28"/>
          <w:szCs w:val="28"/>
        </w:rPr>
      </w:pPr>
      <w:r>
        <w:rPr>
          <w:rFonts w:ascii="Times New Roman" w:hAnsi="Times New Roman"/>
          <w:bCs/>
          <w:sz w:val="28"/>
          <w:szCs w:val="28"/>
        </w:rPr>
        <w:tab/>
        <w:t>В соответствии с Федеральным законом от 27.07.2006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статьёй 10 Правил обработки персональных данных в администрации муниципального образования Кореновский район определён перечень персональных данных, которые субъект персональных данных обязан предоставить в связи</w:t>
      </w:r>
    </w:p>
    <w:p>
      <w:pPr>
        <w:pStyle w:val="Normal"/>
        <w:jc w:val="both"/>
        <w:rPr>
          <w:rFonts w:ascii="Times New Roman" w:hAnsi="Times New Roman"/>
          <w:bCs/>
          <w:sz w:val="28"/>
          <w:szCs w:val="28"/>
        </w:rPr>
      </w:pPr>
      <w:r>
        <w:rPr>
          <w:rFonts w:ascii="Times New Roman" w:hAnsi="Times New Roman"/>
          <w:bCs/>
          <w:sz w:val="28"/>
          <w:szCs w:val="28"/>
        </w:rPr>
        <w:t>с_________________________________________________________________</w:t>
      </w:r>
    </w:p>
    <w:p>
      <w:pPr>
        <w:pStyle w:val="Normal"/>
        <w:jc w:val="center"/>
        <w:rPr>
          <w:rFonts w:ascii="Times New Roman" w:hAnsi="Times New Roman"/>
          <w:bCs/>
          <w:szCs w:val="28"/>
        </w:rPr>
      </w:pPr>
      <w:r>
        <w:rPr>
          <w:rFonts w:ascii="Times New Roman" w:hAnsi="Times New Roman"/>
          <w:bCs/>
          <w:szCs w:val="28"/>
        </w:rPr>
        <w:t>(решением вопросов местного значения, с оказанием муниципальной услуги, реализации права на труд, права избирать и быть избранным в органы местного самоуправления, права на пенсионное обеспечение, медицинское страхование работников)</w:t>
      </w:r>
    </w:p>
    <w:p>
      <w:pPr>
        <w:pStyle w:val="Normal"/>
        <w:jc w:val="both"/>
        <w:rPr>
          <w:rFonts w:ascii="Times New Roman" w:hAnsi="Times New Roman"/>
          <w:bCs/>
          <w:sz w:val="28"/>
          <w:szCs w:val="28"/>
        </w:rPr>
      </w:pPr>
      <w:r>
        <w:rPr>
          <w:rFonts w:ascii="Times New Roman" w:hAnsi="Times New Roman"/>
          <w:bCs/>
          <w:sz w:val="28"/>
          <w:szCs w:val="28"/>
        </w:rPr>
        <w:tab/>
        <w:t>Я предупрежден, что в случае несогласия на обработку моих персональных данных: (далее нужное подчеркнуть)</w:t>
      </w:r>
    </w:p>
    <w:p>
      <w:pPr>
        <w:pStyle w:val="Normal"/>
        <w:jc w:val="both"/>
        <w:rPr>
          <w:rFonts w:ascii="Times New Roman" w:hAnsi="Times New Roman"/>
          <w:bCs/>
          <w:sz w:val="28"/>
          <w:szCs w:val="28"/>
        </w:rPr>
      </w:pPr>
      <w:r>
        <w:rPr>
          <w:rFonts w:ascii="Times New Roman" w:hAnsi="Times New Roman"/>
          <w:bCs/>
          <w:sz w:val="28"/>
          <w:szCs w:val="28"/>
        </w:rPr>
        <w:tab/>
        <w:t xml:space="preserve">1. Администрацией муниципального образования Кореновский район при решении вопросов местного значения мои права могут быть реализованы не в полном объеме. </w:t>
      </w:r>
    </w:p>
    <w:p>
      <w:pPr>
        <w:pStyle w:val="Normal"/>
        <w:jc w:val="both"/>
        <w:rPr>
          <w:rFonts w:ascii="Times New Roman" w:hAnsi="Times New Roman"/>
          <w:bCs/>
          <w:sz w:val="28"/>
          <w:szCs w:val="28"/>
        </w:rPr>
      </w:pPr>
      <w:r>
        <w:rPr>
          <w:rFonts w:ascii="Times New Roman" w:hAnsi="Times New Roman"/>
          <w:bCs/>
          <w:sz w:val="28"/>
          <w:szCs w:val="28"/>
        </w:rPr>
        <w:tab/>
        <w:t>2. Право на труд, право избирать и быть избранным в органы местного самоуправления, право на пенсионное обеспечение и медицинское страхование работников не может быть реализовано в полном объёме, а трудовой договор (контракт) подлежит расторжению.</w:t>
      </w:r>
    </w:p>
    <w:tbl>
      <w:tblPr>
        <w:jc w:val="left"/>
        <w:tblInd w:w="0" w:type="dxa"/>
        <w:tblBorders>
          <w:top w:val="nil"/>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2644"/>
        <w:gridCol w:w="528"/>
        <w:gridCol w:w="2591"/>
        <w:gridCol w:w="599"/>
        <w:gridCol w:w="3208"/>
      </w:tblGrid>
      <w:tr>
        <w:trPr>
          <w:cantSplit w:val="false"/>
        </w:trPr>
        <w:tc>
          <w:tcPr>
            <w:tcW w:w="2644" w:type="dxa"/>
            <w:tcBorders>
              <w:top w:val="nil"/>
              <w:left w:val="nil"/>
              <w:bottom w:val="single" w:sz="4" w:space="0" w:color="00000A"/>
              <w:insideH w:val="single" w:sz="4" w:space="0" w:color="00000A"/>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528" w:type="dxa"/>
            <w:tcBorders>
              <w:top w:val="nil"/>
              <w:left w:val="nil"/>
              <w:bottom w:val="nil"/>
              <w:insideH w:val="nil"/>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2591" w:type="dxa"/>
            <w:tcBorders>
              <w:top w:val="nil"/>
              <w:left w:val="nil"/>
              <w:bottom w:val="single" w:sz="4" w:space="0" w:color="00000A"/>
              <w:insideH w:val="single" w:sz="4" w:space="0" w:color="00000A"/>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599" w:type="dxa"/>
            <w:tcBorders>
              <w:top w:val="nil"/>
              <w:left w:val="nil"/>
              <w:bottom w:val="nil"/>
              <w:insideH w:val="nil"/>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3208" w:type="dxa"/>
            <w:tcBorders>
              <w:top w:val="nil"/>
              <w:left w:val="nil"/>
              <w:bottom w:val="single" w:sz="4" w:space="0" w:color="00000A"/>
              <w:insideH w:val="single" w:sz="4" w:space="0" w:color="00000A"/>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r>
      <w:tr>
        <w:trPr>
          <w:cantSplit w:val="false"/>
        </w:trPr>
        <w:tc>
          <w:tcPr>
            <w:tcW w:w="2644" w:type="dxa"/>
            <w:tcBorders>
              <w:top w:val="single" w:sz="4" w:space="0" w:color="00000A"/>
              <w:left w:val="nil"/>
              <w:bottom w:val="nil"/>
              <w:insideH w:val="nil"/>
              <w:right w:val="nil"/>
              <w:insideV w:val="nil"/>
            </w:tcBorders>
            <w:shd w:fill="FFFFFF" w:val="clear"/>
          </w:tcPr>
          <w:p>
            <w:pPr>
              <w:pStyle w:val="Normal"/>
              <w:jc w:val="center"/>
              <w:rPr>
                <w:rFonts w:ascii="Times New Roman" w:hAnsi="Times New Roman"/>
                <w:bCs/>
                <w:szCs w:val="28"/>
              </w:rPr>
            </w:pPr>
            <w:r>
              <w:rPr>
                <w:rFonts w:ascii="Times New Roman" w:hAnsi="Times New Roman"/>
                <w:bCs/>
                <w:szCs w:val="28"/>
              </w:rPr>
              <w:t>(дата)</w:t>
            </w:r>
          </w:p>
        </w:tc>
        <w:tc>
          <w:tcPr>
            <w:tcW w:w="528" w:type="dxa"/>
            <w:tcBorders>
              <w:top w:val="nil"/>
              <w:left w:val="nil"/>
              <w:bottom w:val="nil"/>
              <w:insideH w:val="nil"/>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2591" w:type="dxa"/>
            <w:tcBorders>
              <w:top w:val="single" w:sz="4" w:space="0" w:color="00000A"/>
              <w:left w:val="nil"/>
              <w:bottom w:val="nil"/>
              <w:insideH w:val="nil"/>
              <w:right w:val="nil"/>
              <w:insideV w:val="nil"/>
            </w:tcBorders>
            <w:shd w:fill="FFFFFF" w:val="clear"/>
          </w:tcPr>
          <w:p>
            <w:pPr>
              <w:pStyle w:val="Normal"/>
              <w:jc w:val="center"/>
              <w:rPr>
                <w:rFonts w:ascii="Times New Roman" w:hAnsi="Times New Roman"/>
                <w:bCs/>
                <w:szCs w:val="28"/>
              </w:rPr>
            </w:pPr>
            <w:r>
              <w:rPr>
                <w:rFonts w:ascii="Times New Roman" w:hAnsi="Times New Roman"/>
                <w:bCs/>
                <w:szCs w:val="28"/>
              </w:rPr>
              <w:t>(подпись)</w:t>
            </w:r>
          </w:p>
        </w:tc>
        <w:tc>
          <w:tcPr>
            <w:tcW w:w="599" w:type="dxa"/>
            <w:tcBorders>
              <w:top w:val="nil"/>
              <w:left w:val="nil"/>
              <w:bottom w:val="nil"/>
              <w:insideH w:val="nil"/>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3208" w:type="dxa"/>
            <w:tcBorders>
              <w:top w:val="single" w:sz="4" w:space="0" w:color="00000A"/>
              <w:left w:val="nil"/>
              <w:bottom w:val="nil"/>
              <w:insideH w:val="nil"/>
              <w:right w:val="nil"/>
              <w:insideV w:val="nil"/>
            </w:tcBorders>
            <w:shd w:fill="FFFFFF" w:val="clear"/>
          </w:tcPr>
          <w:p>
            <w:pPr>
              <w:pStyle w:val="Normal"/>
              <w:rPr>
                <w:rFonts w:ascii="Times New Roman" w:hAnsi="Times New Roman"/>
                <w:bCs/>
                <w:szCs w:val="28"/>
              </w:rPr>
            </w:pPr>
            <w:r>
              <w:rPr>
                <w:rFonts w:ascii="Times New Roman" w:hAnsi="Times New Roman"/>
                <w:bCs/>
                <w:szCs w:val="28"/>
              </w:rPr>
              <w:t>(расшифровка подписи)</w:t>
            </w:r>
          </w:p>
        </w:tc>
      </w:tr>
    </w:tbl>
    <w:p>
      <w:pPr>
        <w:pStyle w:val="Normal"/>
        <w:rPr>
          <w:rFonts w:ascii="Times New Roman" w:hAnsi="Times New Roman"/>
          <w:bCs/>
          <w:sz w:val="28"/>
          <w:szCs w:val="28"/>
        </w:rPr>
      </w:pPr>
      <w:r>
        <w:rPr>
          <w:rFonts w:ascii="Times New Roman" w:hAnsi="Times New Roman"/>
          <w:bCs/>
          <w:sz w:val="28"/>
          <w:szCs w:val="28"/>
        </w:rPr>
      </w:r>
    </w:p>
    <w:p>
      <w:pPr>
        <w:pStyle w:val="Normal"/>
        <w:rPr>
          <w:rFonts w:ascii="Times New Roman" w:hAnsi="Times New Roman"/>
          <w:bCs/>
          <w:sz w:val="28"/>
          <w:szCs w:val="28"/>
        </w:rPr>
      </w:pPr>
      <w:r>
        <w:rPr>
          <w:rFonts w:ascii="Times New Roman" w:hAnsi="Times New Roman"/>
          <w:bCs/>
          <w:sz w:val="28"/>
          <w:szCs w:val="28"/>
        </w:rPr>
      </w:r>
    </w:p>
    <w:p>
      <w:pPr>
        <w:pStyle w:val="Normal"/>
        <w:rPr>
          <w:rFonts w:ascii="Times New Roman" w:hAnsi="Times New Roman"/>
          <w:bCs/>
          <w:sz w:val="28"/>
          <w:szCs w:val="28"/>
        </w:rPr>
      </w:pPr>
      <w:r>
        <w:rPr>
          <w:rFonts w:ascii="Times New Roman" w:hAnsi="Times New Roman"/>
          <w:bCs/>
          <w:sz w:val="28"/>
          <w:szCs w:val="28"/>
        </w:rPr>
      </w:r>
    </w:p>
    <w:p>
      <w:pPr>
        <w:pStyle w:val="Normal"/>
        <w:rPr>
          <w:rFonts w:ascii="Times New Roman" w:hAnsi="Times New Roman"/>
          <w:bCs/>
          <w:sz w:val="28"/>
          <w:szCs w:val="28"/>
        </w:rPr>
      </w:pPr>
      <w:r>
        <w:rPr>
          <w:rFonts w:ascii="Times New Roman" w:hAnsi="Times New Roman"/>
          <w:bCs/>
          <w:sz w:val="28"/>
          <w:szCs w:val="28"/>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cs="Times New Roman" w:ascii="Times New Roman" w:hAnsi="Times New Roman"/>
          <w:sz w:val="28"/>
          <w:szCs w:val="28"/>
        </w:rPr>
      </w:pPr>
      <w:r>
        <w:rPr>
          <w:rFonts w:cs="Times New Roman" w:ascii="Times New Roman" w:hAnsi="Times New Roman"/>
          <w:sz w:val="28"/>
          <w:szCs w:val="28"/>
        </w:rPr>
        <w:t>ПРИЛОЖЕНИЕ № 3</w:t>
      </w:r>
    </w:p>
    <w:p>
      <w:pPr>
        <w:pStyle w:val="Normal"/>
        <w:rPr/>
      </w:pPr>
      <w:r>
        <w:rPr/>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УТВЕРЖДЕН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постановлением администрации муниципального образования Кореновский район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от  </w:t>
      </w:r>
      <w:r>
        <w:rPr>
          <w:rFonts w:cs="Times New Roman" w:ascii="Times New Roman" w:hAnsi="Times New Roman"/>
          <w:i w:val="false"/>
          <w:iCs w:val="false"/>
          <w:color w:val="00000A"/>
          <w:sz w:val="28"/>
          <w:szCs w:val="28"/>
          <w:u w:val="none"/>
        </w:rPr>
        <w:t xml:space="preserve">23.07.2019 </w:t>
      </w:r>
      <w:r>
        <w:rPr>
          <w:rFonts w:cs="Times New Roman" w:ascii="Times New Roman" w:hAnsi="Times New Roman"/>
          <w:color w:val="00000A"/>
          <w:sz w:val="28"/>
          <w:szCs w:val="28"/>
        </w:rPr>
        <w:t>года № 1019</w:t>
      </w:r>
    </w:p>
    <w:p>
      <w:pPr>
        <w:pStyle w:val="Normal"/>
        <w:jc w:val="both"/>
        <w:rPr>
          <w:rFonts w:ascii="Times New Roman" w:hAnsi="Times New Roman"/>
          <w:bCs/>
          <w:sz w:val="28"/>
          <w:szCs w:val="28"/>
        </w:rPr>
      </w:pPr>
      <w:r>
        <w:rPr>
          <w:rFonts w:ascii="Times New Roman" w:hAnsi="Times New Roman"/>
          <w:bCs/>
          <w:sz w:val="28"/>
          <w:szCs w:val="28"/>
        </w:rPr>
      </w:r>
    </w:p>
    <w:p>
      <w:pPr>
        <w:pStyle w:val="Normal"/>
        <w:jc w:val="right"/>
        <w:rPr>
          <w:rFonts w:ascii="Times New Roman" w:hAnsi="Times New Roman"/>
          <w:bCs/>
          <w:sz w:val="28"/>
          <w:szCs w:val="28"/>
        </w:rPr>
      </w:pPr>
      <w:r>
        <w:rPr>
          <w:rFonts w:ascii="Times New Roman" w:hAnsi="Times New Roman"/>
          <w:bCs/>
          <w:sz w:val="28"/>
          <w:szCs w:val="28"/>
        </w:rPr>
      </w:r>
    </w:p>
    <w:p>
      <w:pPr>
        <w:pStyle w:val="Normal"/>
        <w:jc w:val="center"/>
        <w:rPr>
          <w:rFonts w:ascii="Times New Roman" w:hAnsi="Times New Roman"/>
          <w:bCs/>
          <w:sz w:val="28"/>
          <w:szCs w:val="28"/>
        </w:rPr>
      </w:pPr>
      <w:r>
        <w:rPr>
          <w:rFonts w:ascii="Times New Roman" w:hAnsi="Times New Roman"/>
          <w:bCs/>
          <w:sz w:val="28"/>
          <w:szCs w:val="28"/>
        </w:rPr>
        <w:t>ТИПОВОЕ ОБЯЗАТЕЛЬСТВО</w:t>
      </w:r>
    </w:p>
    <w:p>
      <w:pPr>
        <w:pStyle w:val="Normal"/>
        <w:jc w:val="center"/>
        <w:rPr>
          <w:rFonts w:ascii="Times New Roman" w:hAnsi="Times New Roman"/>
          <w:bCs/>
          <w:sz w:val="28"/>
          <w:szCs w:val="28"/>
        </w:rPr>
      </w:pPr>
      <w:r>
        <w:rPr>
          <w:rFonts w:ascii="Times New Roman" w:hAnsi="Times New Roman"/>
          <w:bCs/>
          <w:sz w:val="28"/>
          <w:szCs w:val="28"/>
        </w:rPr>
        <w:t xml:space="preserve">о прекращении обработки персональных данных лица, непосредственно осуществляющего обработку персональных данных, </w:t>
      </w:r>
    </w:p>
    <w:p>
      <w:pPr>
        <w:pStyle w:val="Normal"/>
        <w:jc w:val="center"/>
        <w:rPr>
          <w:rFonts w:ascii="Times New Roman" w:hAnsi="Times New Roman"/>
          <w:bCs/>
          <w:sz w:val="28"/>
          <w:szCs w:val="28"/>
        </w:rPr>
      </w:pPr>
      <w:r>
        <w:rPr>
          <w:rFonts w:ascii="Times New Roman" w:hAnsi="Times New Roman"/>
          <w:bCs/>
          <w:sz w:val="28"/>
          <w:szCs w:val="28"/>
        </w:rPr>
        <w:t>в случае расторжения с ним контракта</w:t>
      </w:r>
    </w:p>
    <w:p>
      <w:pPr>
        <w:pStyle w:val="Normal"/>
        <w:jc w:val="both"/>
        <w:rPr>
          <w:rFonts w:ascii="Times New Roman" w:hAnsi="Times New Roman"/>
          <w:bCs/>
          <w:sz w:val="28"/>
          <w:szCs w:val="28"/>
        </w:rPr>
      </w:pPr>
      <w:r>
        <w:rPr>
          <w:rFonts w:ascii="Times New Roman" w:hAnsi="Times New Roman"/>
          <w:bCs/>
          <w:sz w:val="28"/>
          <w:szCs w:val="28"/>
        </w:rPr>
      </w:r>
    </w:p>
    <w:p>
      <w:pPr>
        <w:pStyle w:val="Normal"/>
        <w:jc w:val="both"/>
        <w:rPr>
          <w:rFonts w:ascii="Times New Roman" w:hAnsi="Times New Roman"/>
          <w:bCs/>
          <w:sz w:val="28"/>
          <w:szCs w:val="28"/>
        </w:rPr>
      </w:pPr>
      <w:r>
        <w:rPr>
          <w:rFonts w:ascii="Times New Roman" w:hAnsi="Times New Roman"/>
          <w:bCs/>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контракта (договора), освобождения меня от замещаемой должности и увольнения.</w:t>
      </w:r>
      <w:r>
        <w:pict>
          <v:rect fillcolor="#FFFFFF" strokecolor="#000000" strokeweight="0pt" style="position:absolute;width:466.1pt;height:94pt;mso-wrap-distance-left:9pt;mso-wrap-distance-right:9pt;mso-wrap-distance-top:0pt;mso-wrap-distance-bottom:0pt;margin-top:4.9pt;margin-left:46.2pt">
            <v:textbox inset="0in,0in,0in,0in">
              <w:txbxContent>
                <w:tbl>
                  <w:tblPr>
                    <w:jc w:val="left"/>
                    <w:tblInd w:w="108" w:type="dxa"/>
                    <w:tblBorders>
                      <w:top w:val="nil"/>
                      <w:left w:val="nil"/>
                      <w:bottom w:val="nil"/>
                      <w:insideH w:val="nil"/>
                      <w:right w:val="nil"/>
                      <w:insideV w:val="nil"/>
                    </w:tblBorders>
                    <w:tblCellMar>
                      <w:top w:w="0" w:type="dxa"/>
                      <w:left w:w="108" w:type="dxa"/>
                      <w:bottom w:w="0" w:type="dxa"/>
                      <w:right w:w="108" w:type="dxa"/>
                    </w:tblCellMar>
                  </w:tblPr>
                  <w:tblGrid>
                    <w:gridCol w:w="1144"/>
                    <w:gridCol w:w="8176"/>
                  </w:tblGrid>
                  <w:tr>
                    <w:trPr>
                      <w:cantSplit w:val="false"/>
                    </w:trPr>
                    <w:tc>
                      <w:tcPr>
                        <w:tcW w:w="1144" w:type="dxa"/>
                        <w:tcBorders>
                          <w:top w:val="nil"/>
                          <w:left w:val="nil"/>
                          <w:bottom w:val="nil"/>
                          <w:insideH w:val="nil"/>
                          <w:right w:val="nil"/>
                          <w:insideV w:val="nil"/>
                        </w:tcBorders>
                        <w:shd w:fill="FFFFFF" w:val="clear"/>
                      </w:tcPr>
                      <w:p>
                        <w:pPr>
                          <w:pStyle w:val="Normal"/>
                          <w:jc w:val="right"/>
                          <w:rPr>
                            <w:bCs/>
                            <w:sz w:val="28"/>
                            <w:szCs w:val="28"/>
                          </w:rPr>
                        </w:pPr>
                        <w:r>
                          <w:rPr>
                            <w:bCs/>
                            <w:sz w:val="28"/>
                            <w:szCs w:val="28"/>
                          </w:rPr>
                          <w:t>Я</w:t>
                        </w:r>
                      </w:p>
                    </w:tc>
                    <w:tc>
                      <w:tcPr>
                        <w:tcW w:w="8176" w:type="dxa"/>
                        <w:tcBorders>
                          <w:top w:val="nil"/>
                          <w:left w:val="nil"/>
                          <w:bottom w:val="single" w:sz="4" w:space="0" w:color="00000A"/>
                          <w:insideH w:val="single" w:sz="4" w:space="0" w:color="00000A"/>
                          <w:right w:val="nil"/>
                          <w:insideV w:val="nil"/>
                        </w:tcBorders>
                        <w:shd w:fill="FFFFFF" w:val="clear"/>
                      </w:tcPr>
                      <w:p>
                        <w:pPr>
                          <w:pStyle w:val="Normal"/>
                          <w:tabs>
                            <w:tab w:val="left" w:pos="3480" w:leader="none"/>
                          </w:tabs>
                          <w:rPr>
                            <w:bCs/>
                            <w:sz w:val="28"/>
                            <w:szCs w:val="28"/>
                          </w:rPr>
                        </w:pPr>
                        <w:r>
                          <w:rPr>
                            <w:bCs/>
                            <w:sz w:val="28"/>
                            <w:szCs w:val="28"/>
                          </w:rPr>
                          <w:tab/>
                        </w:r>
                      </w:p>
                    </w:tc>
                  </w:tr>
                  <w:tr>
                    <w:trPr>
                      <w:cantSplit w:val="false"/>
                    </w:trPr>
                    <w:tc>
                      <w:tcPr>
                        <w:tcW w:w="1144" w:type="dxa"/>
                        <w:tcBorders>
                          <w:top w:val="nil"/>
                          <w:left w:val="nil"/>
                          <w:bottom w:val="nil"/>
                          <w:insideH w:val="nil"/>
                          <w:right w:val="nil"/>
                          <w:insideV w:val="nil"/>
                        </w:tcBorders>
                        <w:shd w:fill="FFFFFF" w:val="clear"/>
                      </w:tcPr>
                      <w:p>
                        <w:pPr>
                          <w:pStyle w:val="Normal"/>
                          <w:jc w:val="both"/>
                          <w:rPr>
                            <w:bCs/>
                            <w:sz w:val="28"/>
                            <w:szCs w:val="28"/>
                          </w:rPr>
                        </w:pPr>
                        <w:r>
                          <w:rPr>
                            <w:bCs/>
                            <w:sz w:val="28"/>
                            <w:szCs w:val="28"/>
                          </w:rPr>
                        </w:r>
                      </w:p>
                    </w:tc>
                    <w:tc>
                      <w:tcPr>
                        <w:tcW w:w="8176" w:type="dxa"/>
                        <w:tcBorders>
                          <w:top w:val="single" w:sz="4" w:space="0" w:color="00000A"/>
                          <w:left w:val="nil"/>
                          <w:bottom w:val="nil"/>
                          <w:insideH w:val="nil"/>
                          <w:right w:val="nil"/>
                          <w:insideV w:val="nil"/>
                        </w:tcBorders>
                        <w:shd w:fill="FFFFFF" w:val="clear"/>
                      </w:tcPr>
                      <w:p>
                        <w:pPr>
                          <w:pStyle w:val="Normal"/>
                          <w:jc w:val="center"/>
                          <w:rPr>
                            <w:bCs/>
                            <w:szCs w:val="28"/>
                          </w:rPr>
                        </w:pPr>
                        <w:r>
                          <w:rPr>
                            <w:bCs/>
                            <w:szCs w:val="28"/>
                          </w:rPr>
                          <w:t>(фамилия, имя, отчество)</w:t>
                        </w:r>
                      </w:p>
                    </w:tc>
                  </w:tr>
                  <w:tr>
                    <w:trPr>
                      <w:cantSplit w:val="false"/>
                    </w:trPr>
                    <w:tc>
                      <w:tcPr>
                        <w:tcW w:w="9320" w:type="dxa"/>
                        <w:gridSpan w:val="2"/>
                        <w:tcBorders>
                          <w:top w:val="nil"/>
                          <w:left w:val="nil"/>
                          <w:bottom w:val="single" w:sz="4" w:space="0" w:color="00000A"/>
                          <w:insideH w:val="single" w:sz="4" w:space="0" w:color="00000A"/>
                          <w:right w:val="nil"/>
                          <w:insideV w:val="nil"/>
                        </w:tcBorders>
                        <w:shd w:fill="FFFFFF" w:val="clear"/>
                      </w:tcPr>
                      <w:p>
                        <w:pPr>
                          <w:pStyle w:val="Normal"/>
                          <w:jc w:val="center"/>
                          <w:rPr>
                            <w:bCs/>
                            <w:szCs w:val="28"/>
                          </w:rPr>
                        </w:pPr>
                        <w:r>
                          <w:rPr>
                            <w:bCs/>
                            <w:szCs w:val="28"/>
                          </w:rPr>
                        </w:r>
                      </w:p>
                    </w:tc>
                  </w:tr>
                  <w:tr>
                    <w:trPr>
                      <w:cantSplit w:val="false"/>
                    </w:trPr>
                    <w:tc>
                      <w:tcPr>
                        <w:tcW w:w="9320" w:type="dxa"/>
                        <w:gridSpan w:val="2"/>
                        <w:tcBorders>
                          <w:top w:val="single" w:sz="4" w:space="0" w:color="00000A"/>
                          <w:left w:val="nil"/>
                          <w:bottom w:val="single" w:sz="4" w:space="0" w:color="00000A"/>
                          <w:insideH w:val="single" w:sz="4" w:space="0" w:color="00000A"/>
                          <w:right w:val="nil"/>
                          <w:insideV w:val="nil"/>
                        </w:tcBorders>
                        <w:shd w:fill="FFFFFF" w:val="clear"/>
                      </w:tcPr>
                      <w:p>
                        <w:pPr>
                          <w:pStyle w:val="Normal"/>
                          <w:jc w:val="both"/>
                          <w:rPr>
                            <w:bCs/>
                            <w:sz w:val="28"/>
                            <w:szCs w:val="28"/>
                          </w:rPr>
                        </w:pPr>
                        <w:r>
                          <w:rPr>
                            <w:bCs/>
                            <w:sz w:val="28"/>
                            <w:szCs w:val="28"/>
                          </w:rPr>
                        </w:r>
                      </w:p>
                    </w:tc>
                  </w:tr>
                  <w:tr>
                    <w:trPr>
                      <w:cantSplit w:val="false"/>
                    </w:trPr>
                    <w:tc>
                      <w:tcPr>
                        <w:tcW w:w="9320" w:type="dxa"/>
                        <w:gridSpan w:val="2"/>
                        <w:tcBorders>
                          <w:top w:val="single" w:sz="4" w:space="0" w:color="00000A"/>
                          <w:left w:val="nil"/>
                          <w:bottom w:val="nil"/>
                          <w:insideH w:val="nil"/>
                          <w:right w:val="nil"/>
                          <w:insideV w:val="nil"/>
                        </w:tcBorders>
                        <w:shd w:fill="FFFFFF" w:val="clear"/>
                      </w:tcPr>
                      <w:p>
                        <w:pPr>
                          <w:pStyle w:val="Normal"/>
                          <w:jc w:val="center"/>
                          <w:rPr>
                            <w:bCs/>
                            <w:szCs w:val="28"/>
                          </w:rPr>
                        </w:pPr>
                        <w:r>
                          <w:rPr>
                            <w:bCs/>
                            <w:szCs w:val="28"/>
                          </w:rPr>
                          <w:t>(должность)</w:t>
                        </w:r>
                      </w:p>
                    </w:tc>
                  </w:tr>
                  <w:tr>
                    <w:trPr>
                      <w:cantSplit w:val="false"/>
                    </w:trPr>
                    <w:tc>
                      <w:tcPr>
                        <w:tcW w:w="9320" w:type="dxa"/>
                        <w:gridSpan w:val="2"/>
                        <w:tcBorders>
                          <w:top w:val="nil"/>
                          <w:left w:val="nil"/>
                          <w:bottom w:val="single" w:sz="4" w:space="0" w:color="00000A"/>
                          <w:insideH w:val="single" w:sz="4" w:space="0" w:color="00000A"/>
                          <w:right w:val="nil"/>
                          <w:insideV w:val="nil"/>
                        </w:tcBorders>
                        <w:shd w:fill="FFFFFF" w:val="clear"/>
                      </w:tcPr>
                      <w:p>
                        <w:pPr>
                          <w:pStyle w:val="Normal"/>
                          <w:jc w:val="both"/>
                          <w:rPr>
                            <w:bCs/>
                            <w:sz w:val="28"/>
                            <w:szCs w:val="28"/>
                          </w:rPr>
                        </w:pPr>
                        <w:r>
                          <w:rPr>
                            <w:bCs/>
                            <w:sz w:val="28"/>
                            <w:szCs w:val="28"/>
                          </w:rPr>
                        </w:r>
                      </w:p>
                    </w:tc>
                  </w:tr>
                </w:tbl>
                <w:p>
                  <w:pPr>
                    <w:pStyle w:val="Style24"/>
                    <w:rPr/>
                  </w:pPr>
                  <w:r>
                    <w:rPr/>
                  </w:r>
                </w:p>
              </w:txbxContent>
            </v:textbox>
            <w10:wrap type="square"/>
          </v:rect>
        </w:pict>
      </w:r>
    </w:p>
    <w:p>
      <w:pPr>
        <w:pStyle w:val="Normal"/>
        <w:ind w:left="0" w:right="0" w:firstLine="708"/>
        <w:jc w:val="both"/>
        <w:rPr>
          <w:rFonts w:ascii="Times New Roman" w:hAnsi="Times New Roman"/>
          <w:bCs/>
          <w:sz w:val="28"/>
          <w:szCs w:val="28"/>
        </w:rPr>
      </w:pPr>
      <w:r>
        <w:rPr>
          <w:rFonts w:ascii="Times New Roman" w:hAnsi="Times New Roman"/>
          <w:bCs/>
          <w:sz w:val="28"/>
          <w:szCs w:val="28"/>
        </w:rPr>
        <w:t xml:space="preserve">В соответствии со статьёй 7 Федерального закона от 27.07.2006 № 152-ФЗ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pPr>
        <w:pStyle w:val="Normal"/>
        <w:ind w:left="0" w:right="0" w:firstLine="708"/>
        <w:jc w:val="both"/>
        <w:rPr>
          <w:rFonts w:ascii="Times New Roman" w:hAnsi="Times New Roman"/>
          <w:bCs/>
          <w:sz w:val="28"/>
          <w:szCs w:val="28"/>
        </w:rPr>
      </w:pPr>
      <w:r>
        <w:rPr>
          <w:rFonts w:ascii="Times New Roman" w:hAnsi="Times New Roman"/>
          <w:bCs/>
          <w:sz w:val="28"/>
          <w:szCs w:val="28"/>
        </w:rPr>
        <w:t>Ответственность, предусмотренная Федеральным законом от 27.07.2006 № 152-ФЗ «О персональных данных» и другими федеральными законами, мне разъяснена.</w:t>
      </w:r>
    </w:p>
    <w:p>
      <w:pPr>
        <w:pStyle w:val="Normal"/>
        <w:jc w:val="both"/>
        <w:rPr>
          <w:rFonts w:ascii="Times New Roman" w:hAnsi="Times New Roman"/>
          <w:bCs/>
          <w:sz w:val="28"/>
          <w:szCs w:val="28"/>
        </w:rPr>
      </w:pPr>
      <w:r>
        <w:rPr>
          <w:rFonts w:ascii="Times New Roman" w:hAnsi="Times New Roman"/>
          <w:bCs/>
          <w:sz w:val="28"/>
          <w:szCs w:val="28"/>
        </w:rPr>
      </w:r>
    </w:p>
    <w:p>
      <w:pPr>
        <w:pStyle w:val="Normal"/>
        <w:jc w:val="both"/>
        <w:rPr>
          <w:rFonts w:ascii="Times New Roman" w:hAnsi="Times New Roman"/>
          <w:bCs/>
          <w:sz w:val="28"/>
          <w:szCs w:val="28"/>
        </w:rPr>
      </w:pPr>
      <w:r>
        <w:rPr>
          <w:rFonts w:ascii="Times New Roman" w:hAnsi="Times New Roman"/>
          <w:bCs/>
          <w:sz w:val="28"/>
          <w:szCs w:val="28"/>
        </w:rPr>
      </w:r>
    </w:p>
    <w:p>
      <w:pPr>
        <w:pStyle w:val="Normal"/>
        <w:jc w:val="both"/>
        <w:rPr>
          <w:rFonts w:ascii="Times New Roman" w:hAnsi="Times New Roman"/>
          <w:bCs/>
          <w:sz w:val="28"/>
          <w:szCs w:val="28"/>
        </w:rPr>
      </w:pPr>
      <w:r>
        <w:rPr>
          <w:rFonts w:ascii="Times New Roman" w:hAnsi="Times New Roman"/>
          <w:bCs/>
          <w:sz w:val="28"/>
          <w:szCs w:val="28"/>
        </w:rPr>
      </w:r>
    </w:p>
    <w:p>
      <w:pPr>
        <w:pStyle w:val="Normal"/>
        <w:jc w:val="both"/>
        <w:rPr>
          <w:rFonts w:ascii="Times New Roman" w:hAnsi="Times New Roman"/>
          <w:bCs/>
          <w:sz w:val="28"/>
          <w:szCs w:val="28"/>
        </w:rPr>
      </w:pPr>
      <w:r>
        <w:rPr>
          <w:rFonts w:ascii="Times New Roman" w:hAnsi="Times New Roman"/>
          <w:bCs/>
          <w:sz w:val="28"/>
          <w:szCs w:val="28"/>
        </w:rPr>
        <w:t>Ознакомлен(а):</w:t>
      </w:r>
    </w:p>
    <w:p>
      <w:pPr>
        <w:pStyle w:val="Normal"/>
        <w:jc w:val="both"/>
        <w:rPr>
          <w:rFonts w:ascii="Times New Roman" w:hAnsi="Times New Roman"/>
          <w:bCs/>
          <w:sz w:val="28"/>
          <w:szCs w:val="28"/>
        </w:rPr>
      </w:pPr>
      <w:r>
        <w:rPr>
          <w:rFonts w:ascii="Times New Roman" w:hAnsi="Times New Roman"/>
          <w:bCs/>
          <w:sz w:val="28"/>
          <w:szCs w:val="28"/>
        </w:rPr>
      </w:r>
    </w:p>
    <w:tbl>
      <w:tblPr>
        <w:jc w:val="left"/>
        <w:tblInd w:w="0" w:type="dxa"/>
        <w:tblBorders>
          <w:top w:val="nil"/>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2644"/>
        <w:gridCol w:w="528"/>
        <w:gridCol w:w="2591"/>
        <w:gridCol w:w="599"/>
        <w:gridCol w:w="3208"/>
      </w:tblGrid>
      <w:tr>
        <w:trPr>
          <w:cantSplit w:val="false"/>
        </w:trPr>
        <w:tc>
          <w:tcPr>
            <w:tcW w:w="2644" w:type="dxa"/>
            <w:tcBorders>
              <w:top w:val="nil"/>
              <w:left w:val="nil"/>
              <w:bottom w:val="single" w:sz="4" w:space="0" w:color="00000A"/>
              <w:insideH w:val="single" w:sz="4" w:space="0" w:color="00000A"/>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528" w:type="dxa"/>
            <w:tcBorders>
              <w:top w:val="nil"/>
              <w:left w:val="nil"/>
              <w:bottom w:val="nil"/>
              <w:insideH w:val="nil"/>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2591" w:type="dxa"/>
            <w:tcBorders>
              <w:top w:val="nil"/>
              <w:left w:val="nil"/>
              <w:bottom w:val="single" w:sz="4" w:space="0" w:color="00000A"/>
              <w:insideH w:val="single" w:sz="4" w:space="0" w:color="00000A"/>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599" w:type="dxa"/>
            <w:tcBorders>
              <w:top w:val="nil"/>
              <w:left w:val="nil"/>
              <w:bottom w:val="nil"/>
              <w:insideH w:val="nil"/>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3208" w:type="dxa"/>
            <w:tcBorders>
              <w:top w:val="nil"/>
              <w:left w:val="nil"/>
              <w:bottom w:val="single" w:sz="4" w:space="0" w:color="00000A"/>
              <w:insideH w:val="single" w:sz="4" w:space="0" w:color="00000A"/>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r>
      <w:tr>
        <w:trPr>
          <w:cantSplit w:val="false"/>
        </w:trPr>
        <w:tc>
          <w:tcPr>
            <w:tcW w:w="2644" w:type="dxa"/>
            <w:tcBorders>
              <w:top w:val="single" w:sz="4" w:space="0" w:color="00000A"/>
              <w:left w:val="nil"/>
              <w:bottom w:val="nil"/>
              <w:insideH w:val="nil"/>
              <w:right w:val="nil"/>
              <w:insideV w:val="nil"/>
            </w:tcBorders>
            <w:shd w:fill="FFFFFF" w:val="clear"/>
          </w:tcPr>
          <w:p>
            <w:pPr>
              <w:pStyle w:val="Normal"/>
              <w:jc w:val="center"/>
              <w:rPr>
                <w:rFonts w:ascii="Times New Roman" w:hAnsi="Times New Roman"/>
                <w:bCs/>
                <w:szCs w:val="28"/>
              </w:rPr>
            </w:pPr>
            <w:r>
              <w:rPr>
                <w:rFonts w:ascii="Times New Roman" w:hAnsi="Times New Roman"/>
                <w:bCs/>
                <w:szCs w:val="28"/>
              </w:rPr>
              <w:t>(дата)</w:t>
            </w:r>
          </w:p>
        </w:tc>
        <w:tc>
          <w:tcPr>
            <w:tcW w:w="528" w:type="dxa"/>
            <w:tcBorders>
              <w:top w:val="nil"/>
              <w:left w:val="nil"/>
              <w:bottom w:val="nil"/>
              <w:insideH w:val="nil"/>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2591" w:type="dxa"/>
            <w:tcBorders>
              <w:top w:val="single" w:sz="4" w:space="0" w:color="00000A"/>
              <w:left w:val="nil"/>
              <w:bottom w:val="nil"/>
              <w:insideH w:val="nil"/>
              <w:right w:val="nil"/>
              <w:insideV w:val="nil"/>
            </w:tcBorders>
            <w:shd w:fill="FFFFFF" w:val="clear"/>
          </w:tcPr>
          <w:p>
            <w:pPr>
              <w:pStyle w:val="Normal"/>
              <w:jc w:val="center"/>
              <w:rPr>
                <w:rFonts w:ascii="Times New Roman" w:hAnsi="Times New Roman"/>
                <w:bCs/>
                <w:szCs w:val="28"/>
              </w:rPr>
            </w:pPr>
            <w:r>
              <w:rPr>
                <w:rFonts w:ascii="Times New Roman" w:hAnsi="Times New Roman"/>
                <w:bCs/>
                <w:szCs w:val="28"/>
              </w:rPr>
              <w:t>(подпись)</w:t>
            </w:r>
          </w:p>
        </w:tc>
        <w:tc>
          <w:tcPr>
            <w:tcW w:w="599" w:type="dxa"/>
            <w:tcBorders>
              <w:top w:val="nil"/>
              <w:left w:val="nil"/>
              <w:bottom w:val="nil"/>
              <w:insideH w:val="nil"/>
              <w:right w:val="nil"/>
              <w:insideV w:val="nil"/>
            </w:tcBorders>
            <w:shd w:fill="FFFFFF" w:val="clear"/>
          </w:tcPr>
          <w:p>
            <w:pPr>
              <w:pStyle w:val="Normal"/>
              <w:jc w:val="both"/>
              <w:rPr>
                <w:rFonts w:ascii="Times New Roman" w:hAnsi="Times New Roman"/>
                <w:bCs/>
                <w:sz w:val="28"/>
                <w:szCs w:val="28"/>
              </w:rPr>
            </w:pPr>
            <w:r>
              <w:rPr>
                <w:rFonts w:ascii="Times New Roman" w:hAnsi="Times New Roman"/>
                <w:bCs/>
                <w:sz w:val="28"/>
                <w:szCs w:val="28"/>
              </w:rPr>
            </w:r>
          </w:p>
        </w:tc>
        <w:tc>
          <w:tcPr>
            <w:tcW w:w="3208" w:type="dxa"/>
            <w:tcBorders>
              <w:top w:val="single" w:sz="4" w:space="0" w:color="00000A"/>
              <w:left w:val="nil"/>
              <w:bottom w:val="nil"/>
              <w:insideH w:val="nil"/>
              <w:right w:val="nil"/>
              <w:insideV w:val="nil"/>
            </w:tcBorders>
            <w:shd w:fill="FFFFFF" w:val="clear"/>
          </w:tcPr>
          <w:p>
            <w:pPr>
              <w:pStyle w:val="Normal"/>
              <w:rPr>
                <w:rFonts w:ascii="Times New Roman" w:hAnsi="Times New Roman"/>
                <w:bCs/>
                <w:szCs w:val="28"/>
              </w:rPr>
            </w:pPr>
            <w:r>
              <w:rPr>
                <w:rFonts w:ascii="Times New Roman" w:hAnsi="Times New Roman"/>
                <w:bCs/>
                <w:szCs w:val="28"/>
              </w:rPr>
              <w:t>(расшифровка подписи)</w:t>
            </w:r>
          </w:p>
        </w:tc>
      </w:tr>
    </w:tbl>
    <w:p>
      <w:pPr>
        <w:pStyle w:val="Normal"/>
        <w:jc w:val="both"/>
        <w:rPr>
          <w:rFonts w:ascii="Times New Roman" w:hAnsi="Times New Roman"/>
          <w:bCs/>
          <w:sz w:val="28"/>
          <w:szCs w:val="28"/>
        </w:rPr>
      </w:pPr>
      <w:r>
        <w:rPr>
          <w:rFonts w:ascii="Times New Roman" w:hAnsi="Times New Roman"/>
          <w:bCs/>
          <w:sz w:val="28"/>
          <w:szCs w:val="28"/>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ascii="Times New Roman" w:hAnsi="Times New Roman"/>
        </w:rPr>
      </w:pPr>
      <w:r>
        <w:rPr>
          <w:rFonts w:ascii="Times New Roman" w:hAnsi="Times New Roman"/>
        </w:rPr>
      </w:r>
    </w:p>
    <w:p>
      <w:pPr>
        <w:pStyle w:val="Normal"/>
        <w:ind w:left="0" w:right="0" w:firstLine="5245"/>
        <w:jc w:val="center"/>
        <w:rPr>
          <w:rFonts w:cs="Times New Roman" w:ascii="Times New Roman" w:hAnsi="Times New Roman"/>
          <w:sz w:val="28"/>
          <w:szCs w:val="28"/>
        </w:rPr>
      </w:pPr>
      <w:r>
        <w:rPr>
          <w:rFonts w:cs="Times New Roman" w:ascii="Times New Roman" w:hAnsi="Times New Roman"/>
          <w:sz w:val="28"/>
          <w:szCs w:val="28"/>
        </w:rPr>
        <w:t>ПРИЛОЖЕНИЕ № 4</w:t>
      </w:r>
    </w:p>
    <w:p>
      <w:pPr>
        <w:pStyle w:val="Normal"/>
        <w:rPr/>
      </w:pPr>
      <w:r>
        <w:rPr/>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УТВЕРЖДЕН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постановлением администрации муниципального образования Кореновский район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от  </w:t>
      </w:r>
      <w:r>
        <w:rPr>
          <w:rFonts w:cs="Times New Roman" w:ascii="Times New Roman" w:hAnsi="Times New Roman"/>
          <w:color w:val="00000A"/>
          <w:sz w:val="28"/>
          <w:szCs w:val="28"/>
          <w:u w:val="none"/>
        </w:rPr>
        <w:t xml:space="preserve">23.07.2019 </w:t>
      </w:r>
      <w:r>
        <w:rPr>
          <w:rFonts w:cs="Times New Roman" w:ascii="Times New Roman" w:hAnsi="Times New Roman"/>
          <w:color w:val="00000A"/>
          <w:sz w:val="28"/>
          <w:szCs w:val="28"/>
        </w:rPr>
        <w:t>года № 1019</w:t>
      </w:r>
    </w:p>
    <w:p>
      <w:pPr>
        <w:pStyle w:val="Normal"/>
        <w:ind w:left="0" w:right="0" w:firstLine="6358"/>
        <w:jc w:val="right"/>
        <w:rPr>
          <w:rFonts w:ascii="Times New Roman" w:hAnsi="Times New Roman"/>
          <w:sz w:val="28"/>
          <w:szCs w:val="28"/>
        </w:rPr>
      </w:pPr>
      <w:r>
        <w:rPr>
          <w:rFonts w:ascii="Times New Roman" w:hAnsi="Times New Roman"/>
          <w:sz w:val="28"/>
          <w:szCs w:val="28"/>
        </w:rPr>
      </w:r>
    </w:p>
    <w:p>
      <w:pPr>
        <w:pStyle w:val="Normal"/>
        <w:ind w:left="0" w:right="0" w:firstLine="720"/>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sz w:val="28"/>
          <w:szCs w:val="28"/>
        </w:rPr>
      </w:pPr>
      <w:r>
        <w:rPr>
          <w:rFonts w:ascii="Times New Roman" w:hAnsi="Times New Roman"/>
          <w:b/>
          <w:sz w:val="28"/>
          <w:szCs w:val="28"/>
        </w:rPr>
        <w:t>ПЕРЕЧЕНЬ</w:t>
      </w:r>
    </w:p>
    <w:p>
      <w:pPr>
        <w:pStyle w:val="Normal"/>
        <w:jc w:val="center"/>
        <w:rPr>
          <w:rFonts w:ascii="Times New Roman" w:hAnsi="Times New Roman"/>
          <w:b/>
          <w:sz w:val="28"/>
          <w:szCs w:val="28"/>
        </w:rPr>
      </w:pPr>
      <w:r>
        <w:rPr>
          <w:rFonts w:ascii="Times New Roman" w:hAnsi="Times New Roman"/>
          <w:b/>
          <w:sz w:val="28"/>
          <w:szCs w:val="28"/>
        </w:rPr>
        <w:t xml:space="preserve">персональных данных, обрабатываемых в администрации муниципального образования Кореновский район </w:t>
      </w:r>
    </w:p>
    <w:p>
      <w:pPr>
        <w:pStyle w:val="Normal"/>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в связи с реализацией служебных или трудовых отношений</w:t>
      </w:r>
    </w:p>
    <w:p>
      <w:pPr>
        <w:pStyle w:val="Normal"/>
        <w:ind w:left="0" w:right="0" w:firstLine="720"/>
        <w:jc w:val="center"/>
        <w:rPr>
          <w:rFonts w:ascii="Times New Roman" w:hAnsi="Times New Roman"/>
          <w:sz w:val="28"/>
          <w:szCs w:val="28"/>
        </w:rPr>
      </w:pPr>
      <w:r>
        <w:rPr>
          <w:rFonts w:ascii="Times New Roman" w:hAnsi="Times New Roman"/>
          <w:sz w:val="28"/>
          <w:szCs w:val="28"/>
        </w:rPr>
      </w:r>
    </w:p>
    <w:p>
      <w:pPr>
        <w:pStyle w:val="Normal"/>
        <w:ind w:left="0" w:right="0" w:firstLine="720"/>
        <w:jc w:val="center"/>
        <w:rPr>
          <w:rFonts w:ascii="Times New Roman" w:hAnsi="Times New Roman"/>
          <w:sz w:val="28"/>
          <w:szCs w:val="28"/>
        </w:rPr>
      </w:pPr>
      <w:r>
        <w:rPr>
          <w:rFonts w:ascii="Times New Roman" w:hAnsi="Times New Roman"/>
          <w:sz w:val="28"/>
          <w:szCs w:val="28"/>
        </w:rPr>
      </w:r>
    </w:p>
    <w:p>
      <w:pPr>
        <w:pStyle w:val="Normal"/>
        <w:ind w:left="0" w:right="0" w:firstLine="720"/>
        <w:jc w:val="both"/>
        <w:rPr>
          <w:rFonts w:ascii="Times New Roman" w:hAnsi="Times New Roman"/>
          <w:sz w:val="28"/>
          <w:szCs w:val="28"/>
        </w:rPr>
      </w:pPr>
      <w:r>
        <w:rPr>
          <w:rFonts w:ascii="Times New Roman" w:hAnsi="Times New Roman"/>
          <w:sz w:val="28"/>
          <w:szCs w:val="28"/>
        </w:rPr>
        <w:t>- фамилия, имя и отчество (прежняя фамилия, в случае ее изменения);</w:t>
      </w:r>
    </w:p>
    <w:p>
      <w:pPr>
        <w:pStyle w:val="Normal"/>
        <w:ind w:left="0" w:right="0" w:firstLine="720"/>
        <w:jc w:val="both"/>
        <w:rPr>
          <w:rFonts w:ascii="Times New Roman" w:hAnsi="Times New Roman"/>
          <w:sz w:val="28"/>
          <w:szCs w:val="28"/>
        </w:rPr>
      </w:pPr>
      <w:r>
        <w:rPr>
          <w:rFonts w:ascii="Times New Roman" w:hAnsi="Times New Roman"/>
          <w:sz w:val="28"/>
          <w:szCs w:val="28"/>
        </w:rPr>
        <w:t>- число, месяц, год и место рождения;</w:t>
      </w:r>
    </w:p>
    <w:p>
      <w:pPr>
        <w:pStyle w:val="Normal"/>
        <w:ind w:left="0" w:right="0" w:firstLine="720"/>
        <w:jc w:val="both"/>
        <w:rPr>
          <w:rFonts w:ascii="Times New Roman" w:hAnsi="Times New Roman"/>
          <w:sz w:val="28"/>
          <w:szCs w:val="28"/>
        </w:rPr>
      </w:pPr>
      <w:r>
        <w:rPr>
          <w:rFonts w:ascii="Times New Roman" w:hAnsi="Times New Roman"/>
          <w:sz w:val="28"/>
          <w:szCs w:val="28"/>
        </w:rPr>
        <w:t>- гражданство;</w:t>
      </w:r>
    </w:p>
    <w:p>
      <w:pPr>
        <w:pStyle w:val="Normal"/>
        <w:ind w:left="0" w:right="0" w:firstLine="720"/>
        <w:jc w:val="both"/>
        <w:rPr>
          <w:rFonts w:ascii="Times New Roman" w:hAnsi="Times New Roman"/>
          <w:sz w:val="28"/>
          <w:szCs w:val="28"/>
        </w:rPr>
      </w:pPr>
      <w:r>
        <w:rPr>
          <w:rFonts w:ascii="Times New Roman" w:hAnsi="Times New Roman"/>
          <w:sz w:val="28"/>
          <w:szCs w:val="28"/>
        </w:rPr>
        <w:t>- образование, направление, специальность, квалификация по диплому, дата окончания учебного заведения, его наименование и номер диплома;</w:t>
      </w:r>
    </w:p>
    <w:p>
      <w:pPr>
        <w:pStyle w:val="Normal"/>
        <w:ind w:left="0" w:right="0" w:firstLine="720"/>
        <w:jc w:val="both"/>
        <w:rPr>
          <w:rFonts w:ascii="Times New Roman" w:hAnsi="Times New Roman"/>
          <w:sz w:val="28"/>
          <w:szCs w:val="28"/>
        </w:rPr>
      </w:pPr>
      <w:r>
        <w:rPr>
          <w:rFonts w:ascii="Times New Roman" w:hAnsi="Times New Roman"/>
          <w:sz w:val="28"/>
          <w:szCs w:val="28"/>
        </w:rPr>
        <w:t>-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РФ, квалификационный разряд государственной службы (кем и когда присвоены);</w:t>
      </w:r>
    </w:p>
    <w:p>
      <w:pPr>
        <w:pStyle w:val="Normal"/>
        <w:ind w:left="0" w:right="0" w:firstLine="720"/>
        <w:jc w:val="both"/>
        <w:rPr>
          <w:rFonts w:ascii="Times New Roman" w:hAnsi="Times New Roman"/>
          <w:sz w:val="28"/>
          <w:szCs w:val="28"/>
        </w:rPr>
      </w:pPr>
      <w:r>
        <w:rPr>
          <w:rFonts w:ascii="Times New Roman" w:hAnsi="Times New Roman"/>
          <w:sz w:val="28"/>
          <w:szCs w:val="28"/>
        </w:rPr>
        <w:t>- наличие (отсутствие) судимости;</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допуск к государственной тайне (форма, номер и дата);</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наименования должности и организации);</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государственные награды, иные награды и знаки отличия;</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близкие родственники (отец, мать, братья, сестры и дети (их прежние фамилию, имя, отчество)), а также муж (жена), в том числе бывшие;</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пребывание за границей (когда, где, с какой целью);</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отношение к воинской обязанности и воинское звание;</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домашний адрес (адрес регистрации, фактического проживания), номер телефона (либо иной вид связи);</w:t>
      </w:r>
    </w:p>
    <w:p>
      <w:pPr>
        <w:pStyle w:val="Normal"/>
        <w:widowControl w:val="false"/>
        <w:ind w:left="0" w:right="0" w:firstLine="720"/>
        <w:jc w:val="both"/>
        <w:rPr>
          <w:rFonts w:ascii="Times New Roman" w:hAnsi="Times New Roman"/>
          <w:sz w:val="28"/>
          <w:szCs w:val="28"/>
        </w:rPr>
      </w:pPr>
      <w:r>
        <w:rPr>
          <w:rFonts w:ascii="Times New Roman" w:hAnsi="Times New Roman"/>
          <w:sz w:val="28"/>
          <w:szCs w:val="28"/>
        </w:rPr>
        <w:t>- паспорт или документ, его заменяющий (серия, номер, кем и когда выдан, код подразделения);</w:t>
      </w:r>
    </w:p>
    <w:p>
      <w:pPr>
        <w:pStyle w:val="Normal"/>
        <w:ind w:left="0" w:right="0" w:firstLine="720"/>
        <w:jc w:val="both"/>
        <w:rPr>
          <w:rFonts w:ascii="Times New Roman" w:hAnsi="Times New Roman"/>
          <w:sz w:val="28"/>
          <w:szCs w:val="28"/>
        </w:rPr>
      </w:pPr>
      <w:r>
        <w:rPr>
          <w:rFonts w:ascii="Times New Roman" w:hAnsi="Times New Roman"/>
          <w:sz w:val="28"/>
          <w:szCs w:val="28"/>
        </w:rPr>
        <w:t>- наличие заграничного паспорта (серия, номер, кем и когда выдан);</w:t>
      </w:r>
    </w:p>
    <w:p>
      <w:pPr>
        <w:pStyle w:val="Normal"/>
        <w:ind w:left="0" w:right="0" w:firstLine="720"/>
        <w:jc w:val="both"/>
        <w:rPr>
          <w:rFonts w:ascii="Times New Roman" w:hAnsi="Times New Roman"/>
          <w:sz w:val="28"/>
          <w:szCs w:val="28"/>
        </w:rPr>
      </w:pPr>
      <w:r>
        <w:rPr>
          <w:rFonts w:ascii="Times New Roman" w:hAnsi="Times New Roman"/>
          <w:sz w:val="28"/>
          <w:szCs w:val="28"/>
        </w:rPr>
        <w:t>- номер страхового свидетельства обязательного пенсионного страхования;</w:t>
      </w:r>
    </w:p>
    <w:p>
      <w:pPr>
        <w:pStyle w:val="Normal"/>
        <w:ind w:left="0" w:right="0" w:firstLine="720"/>
        <w:jc w:val="both"/>
        <w:rPr>
          <w:rFonts w:ascii="Times New Roman" w:hAnsi="Times New Roman"/>
          <w:sz w:val="28"/>
          <w:szCs w:val="28"/>
        </w:rPr>
      </w:pPr>
      <w:r>
        <w:rPr>
          <w:rFonts w:ascii="Times New Roman" w:hAnsi="Times New Roman"/>
          <w:sz w:val="28"/>
          <w:szCs w:val="28"/>
        </w:rPr>
        <w:t>- идентификационный номер налогоплательщика (ИНН);</w:t>
      </w:r>
    </w:p>
    <w:p>
      <w:pPr>
        <w:pStyle w:val="Normal"/>
        <w:ind w:left="0" w:right="0" w:firstLine="720"/>
        <w:jc w:val="both"/>
        <w:rPr>
          <w:rFonts w:ascii="Times New Roman" w:hAnsi="Times New Roman"/>
          <w:bCs/>
          <w:sz w:val="28"/>
          <w:szCs w:val="28"/>
        </w:rPr>
      </w:pPr>
      <w:r>
        <w:rPr>
          <w:rFonts w:ascii="Times New Roman" w:hAnsi="Times New Roman"/>
          <w:bCs/>
          <w:sz w:val="28"/>
          <w:szCs w:val="28"/>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(полис обязательного медицинского страхования);</w:t>
      </w:r>
    </w:p>
    <w:p>
      <w:pPr>
        <w:pStyle w:val="ConsPlusNonformat"/>
        <w:ind w:left="0" w:right="0" w:firstLine="720"/>
        <w:jc w:val="both"/>
        <w:rPr>
          <w:rFonts w:cs="Times New Roman" w:ascii="Times New Roman" w:hAnsi="Times New Roman"/>
          <w:sz w:val="28"/>
          <w:szCs w:val="28"/>
        </w:rPr>
      </w:pPr>
      <w:r>
        <w:rPr>
          <w:rFonts w:cs="Times New Roman" w:ascii="Times New Roman" w:hAnsi="Times New Roman"/>
          <w:bCs/>
          <w:sz w:val="28"/>
          <w:szCs w:val="28"/>
        </w:rPr>
        <w:t xml:space="preserve">- сведения </w:t>
      </w:r>
      <w:r>
        <w:rPr>
          <w:rFonts w:cs="Times New Roman" w:ascii="Times New Roman" w:hAnsi="Times New Roman"/>
          <w:sz w:val="28"/>
          <w:szCs w:val="28"/>
        </w:rPr>
        <w:t>о доходах, расходах, об имуществе и обязательствах имущественного характера своих, супруги (супруга), несовершеннолетнего ребенка;</w:t>
      </w:r>
    </w:p>
    <w:p>
      <w:pPr>
        <w:pStyle w:val="ConsPlusNonformat"/>
        <w:ind w:left="0" w:right="0" w:firstLine="720"/>
        <w:jc w:val="both"/>
        <w:rPr>
          <w:rFonts w:cs="Times New Roman" w:ascii="Times New Roman" w:hAnsi="Times New Roman"/>
          <w:sz w:val="28"/>
          <w:szCs w:val="28"/>
        </w:rPr>
      </w:pPr>
      <w:r>
        <w:rPr>
          <w:rFonts w:cs="Times New Roman" w:ascii="Times New Roman" w:hAnsi="Times New Roman"/>
          <w:sz w:val="28"/>
          <w:szCs w:val="28"/>
        </w:rPr>
        <w:t>- сведения об адресах сайтов и (или) страниц сайтов в информационно-телекоммуникационной сети «Интернет» (своих);</w:t>
      </w:r>
    </w:p>
    <w:p>
      <w:pPr>
        <w:pStyle w:val="Normal"/>
        <w:ind w:left="0" w:right="0" w:firstLine="720"/>
        <w:jc w:val="both"/>
        <w:rPr>
          <w:rFonts w:ascii="Times New Roman" w:hAnsi="Times New Roman"/>
          <w:sz w:val="28"/>
          <w:szCs w:val="28"/>
        </w:rPr>
      </w:pPr>
      <w:r>
        <w:rPr>
          <w:rFonts w:ascii="Times New Roman" w:hAnsi="Times New Roman"/>
          <w:sz w:val="28"/>
          <w:szCs w:val="28"/>
        </w:rPr>
        <w:t>- семейное положение;</w:t>
      </w:r>
    </w:p>
    <w:p>
      <w:pPr>
        <w:pStyle w:val="Normal"/>
        <w:ind w:left="0" w:right="0" w:firstLine="720"/>
        <w:jc w:val="both"/>
        <w:rPr>
          <w:rFonts w:ascii="Times New Roman" w:hAnsi="Times New Roman"/>
          <w:sz w:val="28"/>
          <w:szCs w:val="28"/>
        </w:rPr>
      </w:pPr>
      <w:r>
        <w:rPr>
          <w:rFonts w:ascii="Times New Roman" w:hAnsi="Times New Roman"/>
          <w:sz w:val="28"/>
          <w:szCs w:val="28"/>
        </w:rPr>
        <w:t>- состав семьи, степень родства;</w:t>
      </w:r>
    </w:p>
    <w:p>
      <w:pPr>
        <w:pStyle w:val="Normal"/>
        <w:ind w:left="0" w:right="0" w:firstLine="720"/>
        <w:jc w:val="both"/>
        <w:rPr>
          <w:rFonts w:ascii="Times New Roman" w:hAnsi="Times New Roman"/>
          <w:sz w:val="28"/>
          <w:szCs w:val="28"/>
        </w:rPr>
      </w:pPr>
      <w:r>
        <w:rPr>
          <w:rFonts w:ascii="Times New Roman" w:hAnsi="Times New Roman"/>
          <w:sz w:val="28"/>
          <w:szCs w:val="28"/>
        </w:rPr>
        <w:t>- социальное положение;</w:t>
      </w:r>
    </w:p>
    <w:p>
      <w:pPr>
        <w:pStyle w:val="Normal"/>
        <w:ind w:left="0" w:right="0" w:firstLine="720"/>
        <w:jc w:val="both"/>
        <w:rPr>
          <w:rFonts w:ascii="Times New Roman" w:hAnsi="Times New Roman"/>
          <w:sz w:val="28"/>
          <w:szCs w:val="28"/>
        </w:rPr>
      </w:pPr>
      <w:r>
        <w:rPr>
          <w:rFonts w:ascii="Times New Roman" w:hAnsi="Times New Roman"/>
          <w:sz w:val="28"/>
          <w:szCs w:val="28"/>
        </w:rPr>
        <w:t>- номер, серия трудовой книжки и вкладыша в трудовую книжку;</w:t>
      </w:r>
    </w:p>
    <w:p>
      <w:pPr>
        <w:pStyle w:val="Normal"/>
        <w:ind w:left="0" w:right="0" w:firstLine="720"/>
        <w:jc w:val="both"/>
        <w:rPr>
          <w:rFonts w:ascii="Times New Roman" w:hAnsi="Times New Roman"/>
          <w:sz w:val="28"/>
          <w:szCs w:val="28"/>
        </w:rPr>
      </w:pPr>
      <w:r>
        <w:rPr>
          <w:rFonts w:ascii="Times New Roman" w:hAnsi="Times New Roman"/>
          <w:sz w:val="28"/>
          <w:szCs w:val="28"/>
        </w:rPr>
        <w:t>- серия, номер, дата выдачи, наименование органа, выдавшего документ, являющийся основанием для предоставления льгот и статуса;</w:t>
      </w:r>
    </w:p>
    <w:p>
      <w:pPr>
        <w:pStyle w:val="Normal"/>
        <w:ind w:left="0" w:right="0" w:firstLine="720"/>
        <w:jc w:val="both"/>
        <w:rPr>
          <w:rFonts w:ascii="Times New Roman" w:hAnsi="Times New Roman"/>
          <w:sz w:val="28"/>
          <w:szCs w:val="28"/>
        </w:rPr>
      </w:pPr>
      <w:r>
        <w:rPr>
          <w:rFonts w:ascii="Times New Roman" w:hAnsi="Times New Roman"/>
          <w:sz w:val="28"/>
          <w:szCs w:val="28"/>
        </w:rPr>
        <w:t>- телефонный номер (домашний, рабочий, сотовый);</w:t>
      </w:r>
    </w:p>
    <w:p>
      <w:pPr>
        <w:pStyle w:val="Normal"/>
        <w:ind w:left="0" w:right="0" w:firstLine="720"/>
        <w:jc w:val="both"/>
        <w:rPr>
          <w:rFonts w:ascii="Times New Roman" w:hAnsi="Times New Roman"/>
          <w:sz w:val="28"/>
          <w:szCs w:val="28"/>
        </w:rPr>
      </w:pPr>
      <w:r>
        <w:rPr>
          <w:rFonts w:ascii="Times New Roman" w:hAnsi="Times New Roman"/>
          <w:sz w:val="28"/>
          <w:szCs w:val="28"/>
        </w:rPr>
        <w:t>- электронная почта;</w:t>
      </w:r>
    </w:p>
    <w:p>
      <w:pPr>
        <w:pStyle w:val="Normal"/>
        <w:ind w:left="0" w:right="0" w:firstLine="720"/>
        <w:jc w:val="both"/>
        <w:rPr>
          <w:rFonts w:ascii="Times New Roman" w:hAnsi="Times New Roman"/>
          <w:sz w:val="28"/>
          <w:szCs w:val="28"/>
        </w:rPr>
      </w:pPr>
      <w:r>
        <w:rPr>
          <w:rFonts w:ascii="Times New Roman" w:hAnsi="Times New Roman"/>
          <w:sz w:val="28"/>
          <w:szCs w:val="28"/>
        </w:rPr>
        <w:t>- данные о временной нетрудоспособности;</w:t>
      </w:r>
    </w:p>
    <w:p>
      <w:pPr>
        <w:pStyle w:val="Normal"/>
        <w:ind w:left="0" w:right="0" w:firstLine="720"/>
        <w:jc w:val="both"/>
        <w:rPr>
          <w:rFonts w:ascii="Times New Roman" w:hAnsi="Times New Roman"/>
          <w:sz w:val="28"/>
          <w:szCs w:val="28"/>
        </w:rPr>
      </w:pPr>
      <w:r>
        <w:rPr>
          <w:rFonts w:ascii="Times New Roman" w:hAnsi="Times New Roman"/>
          <w:sz w:val="28"/>
          <w:szCs w:val="28"/>
        </w:rPr>
        <w:t>- данные о доверенности и доверенном лице;</w:t>
      </w:r>
    </w:p>
    <w:p>
      <w:pPr>
        <w:pStyle w:val="Normal"/>
        <w:ind w:left="0" w:right="0" w:firstLine="720"/>
        <w:jc w:val="both"/>
        <w:rPr>
          <w:rFonts w:ascii="Times New Roman" w:hAnsi="Times New Roman"/>
          <w:spacing w:val="2"/>
          <w:sz w:val="28"/>
          <w:szCs w:val="28"/>
          <w:shd w:fill="FFFFFF" w:val="clear"/>
        </w:rPr>
      </w:pPr>
      <w:r>
        <w:rPr>
          <w:rFonts w:ascii="Times New Roman" w:hAnsi="Times New Roman"/>
          <w:spacing w:val="2"/>
          <w:sz w:val="28"/>
          <w:szCs w:val="28"/>
          <w:shd w:fill="FFFFFF" w:val="clear"/>
        </w:rPr>
        <w:t>- сведения из медицинского свидетельства о рождении: наименование медицинской организации, серия и номер, дата выдачи, срок первой явки к врачу (фельдшеру, акушерке), который по счёту родившийся ребёнок у матери, масса ребёнка при рождении;</w:t>
      </w:r>
    </w:p>
    <w:p>
      <w:pPr>
        <w:pStyle w:val="Normal"/>
        <w:ind w:left="0" w:right="0" w:firstLine="720"/>
        <w:jc w:val="both"/>
        <w:rPr>
          <w:rFonts w:ascii="Times New Roman" w:hAnsi="Times New Roman"/>
          <w:spacing w:val="2"/>
          <w:sz w:val="28"/>
          <w:szCs w:val="28"/>
          <w:shd w:fill="FFFFFF" w:val="clear"/>
        </w:rPr>
      </w:pPr>
      <w:r>
        <w:rPr>
          <w:rFonts w:ascii="Times New Roman" w:hAnsi="Times New Roman"/>
          <w:spacing w:val="2"/>
          <w:sz w:val="28"/>
          <w:szCs w:val="28"/>
          <w:shd w:fill="FFFFFF" w:val="clear"/>
        </w:rPr>
        <w:t>- сведения из медицинского свидетельства о смерти: наименование медицинской организации, серия и номер, дата выдачи, дата и время смерти, место наступления смерти, причина смерти, код по МКБ-10;</w:t>
      </w:r>
    </w:p>
    <w:p>
      <w:pPr>
        <w:pStyle w:val="Normal"/>
        <w:ind w:left="0" w:right="0" w:firstLine="720"/>
        <w:jc w:val="both"/>
        <w:rPr>
          <w:rFonts w:ascii="Times New Roman" w:hAnsi="Times New Roman"/>
          <w:spacing w:val="2"/>
          <w:sz w:val="28"/>
          <w:szCs w:val="28"/>
          <w:shd w:fill="FFFFFF" w:val="clear"/>
        </w:rPr>
      </w:pPr>
      <w:r>
        <w:rPr>
          <w:rFonts w:ascii="Times New Roman" w:hAnsi="Times New Roman"/>
          <w:spacing w:val="2"/>
          <w:sz w:val="28"/>
          <w:szCs w:val="28"/>
          <w:shd w:fill="FFFFFF" w:val="clear"/>
        </w:rPr>
        <w:t>- справка из медучреждения о сроке беременности;</w:t>
      </w:r>
    </w:p>
    <w:p>
      <w:pPr>
        <w:pStyle w:val="Normal"/>
        <w:ind w:left="0" w:right="0" w:firstLine="720"/>
        <w:jc w:val="both"/>
        <w:rPr>
          <w:rFonts w:ascii="Times New Roman" w:hAnsi="Times New Roman"/>
          <w:sz w:val="28"/>
          <w:szCs w:val="28"/>
        </w:rPr>
      </w:pPr>
      <w:r>
        <w:rPr>
          <w:rFonts w:ascii="Times New Roman" w:hAnsi="Times New Roman"/>
          <w:sz w:val="28"/>
          <w:szCs w:val="28"/>
        </w:rPr>
        <w:t>- копия свидетельства о рождении;</w:t>
      </w:r>
    </w:p>
    <w:p>
      <w:pPr>
        <w:pStyle w:val="Normal"/>
        <w:ind w:left="0" w:right="0" w:firstLine="720"/>
        <w:jc w:val="both"/>
        <w:rPr>
          <w:rFonts w:ascii="Times New Roman" w:hAnsi="Times New Roman"/>
          <w:sz w:val="28"/>
          <w:szCs w:val="28"/>
        </w:rPr>
      </w:pPr>
      <w:r>
        <w:rPr>
          <w:rFonts w:ascii="Times New Roman" w:hAnsi="Times New Roman"/>
          <w:sz w:val="28"/>
          <w:szCs w:val="28"/>
        </w:rPr>
        <w:t>- копия свидетельства о заключении брака;</w:t>
      </w:r>
    </w:p>
    <w:p>
      <w:pPr>
        <w:pStyle w:val="Normal"/>
        <w:ind w:left="0" w:right="0" w:firstLine="720"/>
        <w:jc w:val="both"/>
        <w:rPr>
          <w:rFonts w:ascii="Times New Roman" w:hAnsi="Times New Roman"/>
          <w:sz w:val="28"/>
          <w:szCs w:val="28"/>
        </w:rPr>
      </w:pPr>
      <w:r>
        <w:rPr>
          <w:rFonts w:ascii="Times New Roman" w:hAnsi="Times New Roman"/>
          <w:sz w:val="28"/>
          <w:szCs w:val="28"/>
        </w:rPr>
        <w:t>- копия свидетельства о расторжении брака;</w:t>
      </w:r>
    </w:p>
    <w:p>
      <w:pPr>
        <w:pStyle w:val="Normal"/>
        <w:ind w:left="0" w:right="0" w:firstLine="720"/>
        <w:jc w:val="both"/>
        <w:rPr>
          <w:rFonts w:ascii="Times New Roman" w:hAnsi="Times New Roman"/>
          <w:sz w:val="28"/>
          <w:szCs w:val="28"/>
        </w:rPr>
      </w:pPr>
      <w:r>
        <w:rPr>
          <w:rFonts w:ascii="Times New Roman" w:hAnsi="Times New Roman"/>
          <w:sz w:val="28"/>
          <w:szCs w:val="28"/>
        </w:rPr>
        <w:t>- копия свидетельства об установлении отцовства;</w:t>
      </w:r>
    </w:p>
    <w:p>
      <w:pPr>
        <w:pStyle w:val="Normal"/>
        <w:ind w:left="0" w:right="0" w:firstLine="720"/>
        <w:jc w:val="both"/>
        <w:rPr>
          <w:rFonts w:ascii="Times New Roman" w:hAnsi="Times New Roman"/>
          <w:sz w:val="28"/>
          <w:szCs w:val="28"/>
        </w:rPr>
      </w:pPr>
      <w:r>
        <w:rPr>
          <w:rFonts w:ascii="Times New Roman" w:hAnsi="Times New Roman"/>
          <w:sz w:val="28"/>
          <w:szCs w:val="28"/>
        </w:rPr>
        <w:t>- копия свидетельства об усыновлении (удочерении);</w:t>
      </w:r>
    </w:p>
    <w:p>
      <w:pPr>
        <w:pStyle w:val="Normal"/>
        <w:ind w:left="0" w:right="0" w:firstLine="720"/>
        <w:jc w:val="both"/>
        <w:rPr>
          <w:rFonts w:ascii="Times New Roman" w:hAnsi="Times New Roman"/>
          <w:sz w:val="28"/>
          <w:szCs w:val="28"/>
        </w:rPr>
      </w:pPr>
      <w:r>
        <w:rPr>
          <w:rFonts w:ascii="Times New Roman" w:hAnsi="Times New Roman"/>
          <w:sz w:val="28"/>
          <w:szCs w:val="28"/>
        </w:rPr>
        <w:t>- копия свидетельства о перемене имени;</w:t>
      </w:r>
    </w:p>
    <w:p>
      <w:pPr>
        <w:pStyle w:val="Normal"/>
        <w:ind w:left="0" w:right="0" w:firstLine="720"/>
        <w:jc w:val="both"/>
        <w:rPr>
          <w:rFonts w:ascii="Times New Roman" w:hAnsi="Times New Roman"/>
          <w:sz w:val="28"/>
          <w:szCs w:val="28"/>
        </w:rPr>
      </w:pPr>
      <w:r>
        <w:rPr>
          <w:rFonts w:ascii="Times New Roman" w:hAnsi="Times New Roman"/>
          <w:sz w:val="28"/>
          <w:szCs w:val="28"/>
        </w:rPr>
        <w:t>- копия свидетельства о смерти;</w:t>
      </w:r>
    </w:p>
    <w:p>
      <w:pPr>
        <w:pStyle w:val="Normal"/>
        <w:ind w:left="0" w:right="0" w:firstLine="720"/>
        <w:jc w:val="both"/>
        <w:rPr>
          <w:rFonts w:ascii="Times New Roman" w:hAnsi="Times New Roman"/>
          <w:sz w:val="28"/>
          <w:szCs w:val="28"/>
        </w:rPr>
      </w:pPr>
      <w:r>
        <w:rPr>
          <w:rFonts w:ascii="Times New Roman" w:hAnsi="Times New Roman"/>
          <w:sz w:val="28"/>
          <w:szCs w:val="28"/>
        </w:rPr>
        <w:t>- биографические сведения;</w:t>
      </w:r>
    </w:p>
    <w:p>
      <w:pPr>
        <w:pStyle w:val="Normal"/>
        <w:ind w:left="0" w:right="0" w:firstLine="720"/>
        <w:jc w:val="both"/>
        <w:rPr>
          <w:rFonts w:ascii="Times New Roman" w:hAnsi="Times New Roman"/>
          <w:sz w:val="28"/>
          <w:szCs w:val="28"/>
        </w:rPr>
      </w:pPr>
      <w:r>
        <w:rPr>
          <w:rFonts w:ascii="Times New Roman" w:hAnsi="Times New Roman"/>
          <w:sz w:val="28"/>
          <w:szCs w:val="28"/>
        </w:rPr>
        <w:t>- характеристика.</w:t>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720"/>
        <w:jc w:val="both"/>
        <w:rPr>
          <w:rFonts w:ascii="Times New Roman" w:hAnsi="Times New Roman"/>
        </w:rPr>
      </w:pPr>
      <w:r>
        <w:rPr>
          <w:rFonts w:ascii="Times New Roman" w:hAnsi="Times New Roman"/>
        </w:rPr>
      </w:r>
    </w:p>
    <w:p>
      <w:pPr>
        <w:pStyle w:val="Normal"/>
        <w:ind w:left="0" w:right="0" w:firstLine="5245"/>
        <w:jc w:val="center"/>
        <w:rPr>
          <w:rFonts w:cs="Times New Roman" w:ascii="Times New Roman" w:hAnsi="Times New Roman"/>
          <w:sz w:val="28"/>
          <w:szCs w:val="28"/>
        </w:rPr>
      </w:pPr>
      <w:r>
        <w:rPr>
          <w:rFonts w:cs="Times New Roman" w:ascii="Times New Roman" w:hAnsi="Times New Roman"/>
          <w:sz w:val="28"/>
          <w:szCs w:val="28"/>
        </w:rPr>
        <w:t>ПРИЛОЖЕНИЕ № 5</w:t>
      </w:r>
    </w:p>
    <w:p>
      <w:pPr>
        <w:pStyle w:val="Normal"/>
        <w:rPr/>
      </w:pPr>
      <w:r>
        <w:rPr/>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УТВЕРЖДЕН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постановлением администрации муниципального образования Кореновский район  </w:t>
      </w:r>
    </w:p>
    <w:p>
      <w:pPr>
        <w:pStyle w:val="Normal"/>
        <w:rPr>
          <w:rFonts w:cs="Times New Roman" w:ascii="Times New Roman" w:hAnsi="Times New Roman"/>
          <w:color w:val="00000A"/>
          <w:sz w:val="28"/>
          <w:szCs w:val="28"/>
        </w:rPr>
      </w:pPr>
      <w:r>
        <w:rPr>
          <w:rFonts w:cs="Times New Roman" w:ascii="Times New Roman" w:hAnsi="Times New Roman"/>
          <w:color w:val="00000A"/>
          <w:sz w:val="28"/>
          <w:szCs w:val="28"/>
        </w:rPr>
        <w:t xml:space="preserve">от  </w:t>
      </w:r>
      <w:r>
        <w:rPr>
          <w:rFonts w:cs="Times New Roman" w:ascii="Times New Roman" w:hAnsi="Times New Roman"/>
          <w:color w:val="00000A"/>
          <w:sz w:val="28"/>
          <w:szCs w:val="28"/>
          <w:u w:val="none"/>
        </w:rPr>
        <w:t xml:space="preserve">23.07.2019 </w:t>
      </w:r>
      <w:r>
        <w:rPr>
          <w:rFonts w:cs="Times New Roman" w:ascii="Times New Roman" w:hAnsi="Times New Roman"/>
          <w:color w:val="00000A"/>
          <w:sz w:val="28"/>
          <w:szCs w:val="28"/>
        </w:rPr>
        <w:t>года № 1019</w:t>
      </w:r>
    </w:p>
    <w:p>
      <w:pPr>
        <w:pStyle w:val="NormalWeb"/>
        <w:shd w:fill="FFFFFF" w:val="clear"/>
        <w:spacing w:before="280" w:after="280"/>
        <w:jc w:val="center"/>
        <w:rPr>
          <w:rFonts w:ascii="Times New Roman" w:hAnsi="Times New Roman"/>
          <w:sz w:val="28"/>
          <w:szCs w:val="28"/>
        </w:rPr>
      </w:pPr>
      <w:r>
        <w:rPr>
          <w:rFonts w:ascii="Times New Roman" w:hAnsi="Times New Roman"/>
          <w:sz w:val="28"/>
          <w:szCs w:val="28"/>
        </w:rPr>
        <w:br/>
      </w:r>
    </w:p>
    <w:p>
      <w:pPr>
        <w:pStyle w:val="NormalWeb"/>
        <w:shd w:fill="FFFFFF" w:val="clear"/>
        <w:spacing w:before="280" w:after="280"/>
        <w:jc w:val="center"/>
        <w:rPr>
          <w:rFonts w:ascii="Times New Roman" w:hAnsi="Times New Roman"/>
          <w:sz w:val="28"/>
          <w:szCs w:val="28"/>
        </w:rPr>
      </w:pPr>
      <w:r>
        <w:rPr>
          <w:rFonts w:ascii="Times New Roman" w:hAnsi="Times New Roman"/>
          <w:sz w:val="28"/>
          <w:szCs w:val="28"/>
        </w:rPr>
      </w:r>
    </w:p>
    <w:p>
      <w:pPr>
        <w:pStyle w:val="NormalWeb"/>
        <w:shd w:fill="FFFFFF" w:val="clear"/>
        <w:spacing w:before="280" w:after="280"/>
        <w:jc w:val="center"/>
        <w:rPr>
          <w:rStyle w:val="Strong"/>
          <w:rFonts w:ascii="Times New Roman" w:hAnsi="Times New Roman"/>
          <w:bCs/>
          <w:sz w:val="28"/>
          <w:szCs w:val="28"/>
        </w:rPr>
      </w:pPr>
      <w:r>
        <w:rPr>
          <w:rStyle w:val="Strong"/>
          <w:rFonts w:ascii="Times New Roman" w:hAnsi="Times New Roman"/>
          <w:bCs/>
          <w:sz w:val="28"/>
          <w:szCs w:val="28"/>
        </w:rPr>
        <w:t xml:space="preserve">ПЕРЕЧЕНЬ </w:t>
      </w:r>
    </w:p>
    <w:p>
      <w:pPr>
        <w:pStyle w:val="NormalWeb"/>
        <w:shd w:fill="FFFFFF" w:val="clear"/>
        <w:spacing w:before="280" w:after="280"/>
        <w:jc w:val="center"/>
        <w:rPr>
          <w:rStyle w:val="Strong"/>
          <w:rFonts w:ascii="Times New Roman" w:hAnsi="Times New Roman"/>
          <w:bCs/>
          <w:sz w:val="28"/>
          <w:szCs w:val="28"/>
        </w:rPr>
      </w:pPr>
      <w:r>
        <w:rPr>
          <w:rStyle w:val="Strong"/>
          <w:rFonts w:ascii="Times New Roman" w:hAnsi="Times New Roman"/>
          <w:bCs/>
          <w:sz w:val="28"/>
          <w:szCs w:val="28"/>
        </w:rPr>
        <w:t>лиц, замещающих муниципальные должности и должности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 в администрации муниципального образования Кореновский район</w:t>
      </w:r>
    </w:p>
    <w:p>
      <w:pPr>
        <w:pStyle w:val="NormalWeb"/>
        <w:shd w:fill="FFFFFF" w:val="clear"/>
        <w:spacing w:before="280" w:after="280"/>
        <w:jc w:val="both"/>
        <w:rPr>
          <w:bCs/>
          <w:sz w:val="28"/>
          <w:szCs w:val="28"/>
        </w:rPr>
      </w:pPr>
      <w:r>
        <w:rPr>
          <w:bCs/>
          <w:sz w:val="28"/>
          <w:szCs w:val="28"/>
        </w:rPr>
      </w:r>
    </w:p>
    <w:p>
      <w:pPr>
        <w:pStyle w:val="NormalWeb"/>
        <w:shd w:fill="FFFFFF" w:val="clear"/>
        <w:spacing w:before="280" w:after="280"/>
        <w:jc w:val="both"/>
        <w:rPr>
          <w:bCs/>
          <w:sz w:val="28"/>
          <w:szCs w:val="28"/>
        </w:rPr>
      </w:pPr>
      <w:r>
        <w:rPr>
          <w:bCs/>
          <w:sz w:val="28"/>
          <w:szCs w:val="28"/>
        </w:rPr>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 xml:space="preserve">Глава муниципального образования </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 xml:space="preserve">Заместитель главы муниципального образования </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Начальник управления</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Заместитель начальника управления</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Начальник отдела (самостоятельного)</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Помощник главы</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 xml:space="preserve">Начальник отдела управления </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Главный специалист администрации</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Ведущий специалист</w:t>
      </w:r>
    </w:p>
    <w:p>
      <w:pPr>
        <w:pStyle w:val="NormalWeb"/>
        <w:numPr>
          <w:ilvl w:val="0"/>
          <w:numId w:val="5"/>
        </w:numPr>
        <w:shd w:fill="FFFFFF" w:val="clear"/>
        <w:spacing w:before="280" w:after="280"/>
        <w:jc w:val="both"/>
        <w:rPr>
          <w:rStyle w:val="Strong"/>
          <w:rFonts w:ascii="Times New Roman" w:hAnsi="Times New Roman"/>
          <w:b w:val="false"/>
          <w:bCs/>
          <w:sz w:val="28"/>
          <w:szCs w:val="28"/>
        </w:rPr>
      </w:pPr>
      <w:r>
        <w:rPr>
          <w:rStyle w:val="Strong"/>
          <w:rFonts w:ascii="Times New Roman" w:hAnsi="Times New Roman"/>
          <w:b w:val="false"/>
          <w:bCs/>
          <w:sz w:val="28"/>
          <w:szCs w:val="28"/>
        </w:rPr>
        <w:t>Специалист 1 категории</w:t>
      </w:r>
    </w:p>
    <w:sectPr>
      <w:headerReference w:type="default" r:id="rId4"/>
      <w:headerReference w:type="first" r:id="rId5"/>
      <w:type w:val="nextPage"/>
      <w:pgSz w:w="11906" w:h="16838"/>
      <w:pgMar w:left="1701" w:right="567" w:header="345" w:top="510" w:footer="0" w:bottom="1134"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tabs>
        <w:tab w:val="center" w:pos="4677" w:leader="none"/>
        <w:tab w:val="left" w:pos="5205" w:leader="none"/>
        <w:tab w:val="right" w:pos="9355" w:leader="none"/>
      </w:tabs>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tabs>
        <w:tab w:val="center" w:pos="4677" w:leader="none"/>
        <w:tab w:val="left" w:pos="5205" w:leader="none"/>
        <w:tab w:val="right" w:pos="9355" w:leader="none"/>
      </w:tabs>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tabs>
        <w:tab w:val="center" w:pos="4677" w:leader="none"/>
        <w:tab w:val="left" w:pos="5205" w:leader="none"/>
        <w:tab w:val="right" w:pos="9355" w:leader="none"/>
      </w:tabs>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lvl w:ilvl="0">
      <w:start w:val="1"/>
      <w:numFmt w:val="decimal"/>
      <w:suff w:val="space"/>
      <w:lvlText w:val="%1."/>
      <w:lvlJc w:val="left"/>
      <w:pPr>
        <w:ind w:left="0"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suff w:val="space"/>
      <w:lvlText w:val="%1."/>
      <w:lvlJc w:val="left"/>
      <w:pPr>
        <w:ind w:left="0"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3"/>
      <w:numFmt w:val="decimal"/>
      <w:suff w:val="space"/>
      <w:lvlText w:val="%1."/>
      <w:lvlJc w:val="left"/>
      <w:pPr>
        <w:ind w:left="0"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suff w:val="space"/>
      <w:lvlText w:val="%1."/>
      <w:lvlJc w:val="left"/>
      <w:pPr>
        <w:ind w:left="0"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suff w:val="space"/>
      <w:lvlText w:val="%1)"/>
      <w:lvlJc w:val="left"/>
      <w:pPr>
        <w:ind w:left="0"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Calibri" w:cs="Times New Roman"/>
        <w:lang w:val="ru-RU" w:eastAsia="ru-RU" w:bidi="ar-SA"/>
      </w:rPr>
    </w:rPrDefault>
    <w:pPrDefault>
      <w:pPr/>
    </w:pPrDefault>
  </w:docDefaults>
  <w:latentStyles w:count="371" w:defQFormat="0" w:defUnhideWhenUsed="0" w:defSemiHidden="0" w:defUIPriority="99" w:defLockedState="0">
    <w:lsdException w:qFormat="1" w:uiPriority="0" w:locked="1" w:name="Normal"/>
    <w:lsdException w:qFormat="1" w:uiPriority="0" w:locked="1" w:name="heading 1"/>
    <w:lsdException w:qFormat="1" w:unhideWhenUsed="1" w:semiHidden="1" w:uiPriority="0" w:locked="1" w:name="heading 2"/>
    <w:lsdException w:qFormat="1" w:unhideWhenUsed="1" w:semiHidden="1" w:uiPriority="0" w:locked="1" w:name="heading 3"/>
    <w:lsdException w:qFormat="1" w:unhideWhenUsed="1" w:semiHidden="1" w:uiPriority="0" w:locked="1" w:name="heading 4"/>
    <w:lsdException w:qFormat="1" w:unhideWhenUsed="1" w:semiHidden="1" w:uiPriority="0" w:locked="1" w:name="heading 5"/>
    <w:lsdException w:qFormat="1" w:unhideWhenUsed="1" w:semiHidden="1" w:uiPriority="0" w:locked="1" w:name="heading 6"/>
    <w:lsdException w:qFormat="1" w:unhideWhenUsed="1" w:semiHidden="1" w:uiPriority="0" w:locked="1" w:name="heading 7"/>
    <w:lsdException w:qFormat="1" w:unhideWhenUsed="1" w:semiHidden="1" w:uiPriority="0" w:locked="1" w:name="heading 8"/>
    <w:lsdException w:qFormat="1" w:unhideWhenUsed="1" w:semiHidden="1" w:uiPriority="0" w:locked="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iPriority="0" w:locked="1" w:name="toc 1"/>
    <w:lsdException w:uiPriority="0" w:locked="1" w:name="toc 2"/>
    <w:lsdException w:uiPriority="0" w:locked="1" w:name="toc 3"/>
    <w:lsdException w:uiPriority="0" w:locked="1" w:name="toc 4"/>
    <w:lsdException w:uiPriority="0" w:locked="1" w:name="toc 5"/>
    <w:lsdException w:uiPriority="0" w:locked="1" w:name="toc 6"/>
    <w:lsdException w:uiPriority="0" w:locked="1" w:name="toc 7"/>
    <w:lsdException w:uiPriority="0" w:locked="1" w:name="toc 8"/>
    <w:lsdException w:uiPriority="0" w:locked="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0" w:locked="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locked="1" w:name="Title"/>
    <w:lsdException w:unhideWhenUsed="1" w:semiHidden="1" w:name="Closing"/>
    <w:lsdException w:unhideWhenUsed="1" w:semiHidden="1" w:name="Signature"/>
    <w:lsdException w:uiPriority="0" w:locked="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0" w:locked="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0" w:locked="1" w:name="Strong"/>
    <w:lsdException w:qFormat="1" w:uiPriority="0" w:locked="1"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0" w:locked="1"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rsid w:val="00545dbe"/>
    <w:pPr>
      <w:widowControl w:val="false"/>
      <w:suppressAutoHyphens w:val="true"/>
      <w:bidi w:val="0"/>
      <w:jc w:val="left"/>
      <w:textAlignment w:val="baseline"/>
    </w:pPr>
    <w:rPr>
      <w:rFonts w:ascii="Liberation Serif" w:hAnsi="Liberation Serif" w:eastAsia="SimSun" w:cs="Mangal"/>
      <w:color w:val="00000A"/>
      <w:sz w:val="24"/>
      <w:szCs w:val="24"/>
      <w:lang w:val="ru-RU" w:eastAsia="zh-CN" w:bidi="hi-IN"/>
    </w:rPr>
  </w:style>
  <w:style w:type="paragraph" w:styleId="1">
    <w:name w:val="Заголовок 1"/>
    <w:uiPriority w:val="99"/>
    <w:qFormat/>
    <w:link w:val="10"/>
    <w:rsid w:val="001c4a9a"/>
    <w:basedOn w:val="Normal"/>
    <w:pPr>
      <w:widowControl w:val="false"/>
      <w:spacing w:before="108" w:after="108"/>
      <w:jc w:val="center"/>
      <w:outlineLvl w:val="0"/>
    </w:pPr>
    <w:rPr>
      <w:rFonts w:ascii="Arial" w:hAnsi="Arial" w:cs="Arial"/>
      <w:b/>
      <w:bCs/>
      <w:color w:val="26282F"/>
      <w:lang w:eastAsia="zh-CN"/>
    </w:rPr>
  </w:style>
  <w:style w:type="paragraph" w:styleId="2">
    <w:name w:val="Заголовок 2"/>
    <w:basedOn w:val="Normal"/>
    <w:next w:val="Normal"/>
    <w:pPr>
      <w:keepNext/>
      <w:ind w:left="0" w:right="0" w:hanging="0"/>
      <w:jc w:val="center"/>
      <w:outlineLvl w:val="1"/>
    </w:pPr>
    <w:rPr>
      <w:b/>
      <w:sz w:val="24"/>
    </w:rPr>
  </w:style>
  <w:style w:type="character" w:styleId="DefaultParagraphFont" w:default="1">
    <w:name w:val="Default Paragraph Font"/>
    <w:uiPriority w:val="1"/>
    <w:semiHidden/>
    <w:unhideWhenUsed/>
    <w:rPr/>
  </w:style>
  <w:style w:type="character" w:styleId="11" w:customStyle="1">
    <w:name w:val="Заголовок 1 Знак"/>
    <w:uiPriority w:val="99"/>
    <w:link w:val="1"/>
    <w:locked/>
    <w:rsid w:val="001c4a9a"/>
    <w:rPr>
      <w:rFonts w:ascii="Arial" w:hAnsi="Arial" w:cs="Arial"/>
      <w:b/>
      <w:bCs/>
      <w:color w:val="26282F"/>
      <w:sz w:val="24"/>
      <w:szCs w:val="24"/>
      <w:lang w:eastAsia="zh-CN"/>
    </w:rPr>
  </w:style>
  <w:style w:type="character" w:styleId="Strong">
    <w:name w:val="Strong"/>
    <w:uiPriority w:val="99"/>
    <w:qFormat/>
    <w:rsid w:val="001c4a9a"/>
    <w:rPr>
      <w:rFonts w:cs="Times New Roman"/>
      <w:b/>
    </w:rPr>
  </w:style>
  <w:style w:type="character" w:styleId="Style12" w:customStyle="1">
    <w:name w:val="Текст выноски Знак"/>
    <w:uiPriority w:val="99"/>
    <w:semiHidden/>
    <w:link w:val="a5"/>
    <w:locked/>
    <w:rsid w:val="00a8175d"/>
    <w:rPr>
      <w:rFonts w:ascii="Tahoma" w:hAnsi="Tahoma" w:cs="Tahoma"/>
      <w:sz w:val="16"/>
      <w:szCs w:val="16"/>
      <w:lang w:eastAsia="ru-RU"/>
    </w:rPr>
  </w:style>
  <w:style w:type="character" w:styleId="Style13" w:customStyle="1">
    <w:name w:val="Цветовое выделение для Текст"/>
    <w:uiPriority w:val="99"/>
    <w:rsid w:val="007e4810"/>
    <w:rPr>
      <w:sz w:val="24"/>
    </w:rPr>
  </w:style>
  <w:style w:type="character" w:styleId="Style14" w:customStyle="1">
    <w:name w:val="Верхний колонтитул Знак"/>
    <w:uiPriority w:val="99"/>
    <w:link w:val="a8"/>
    <w:rsid w:val="007748cb"/>
    <w:rPr>
      <w:rFonts w:ascii="Times New Roman" w:hAnsi="Times New Roman" w:eastAsia="Times New Roman"/>
      <w:sz w:val="24"/>
      <w:szCs w:val="24"/>
    </w:rPr>
  </w:style>
  <w:style w:type="character" w:styleId="Style15" w:customStyle="1">
    <w:name w:val="Нижний колонтитул Знак"/>
    <w:uiPriority w:val="99"/>
    <w:link w:val="aa"/>
    <w:rsid w:val="007748cb"/>
    <w:rPr>
      <w:rFonts w:ascii="Times New Roman" w:hAnsi="Times New Roman" w:eastAsia="Times New Roman"/>
      <w:sz w:val="24"/>
      <w:szCs w:val="24"/>
    </w:rPr>
  </w:style>
  <w:style w:type="character" w:styleId="Style16" w:customStyle="1">
    <w:name w:val="Текст концевой сноски Знак"/>
    <w:uiPriority w:val="99"/>
    <w:semiHidden/>
    <w:link w:val="ac"/>
    <w:rsid w:val="00ec3f84"/>
    <w:rPr>
      <w:rFonts w:ascii="Times New Roman" w:hAnsi="Times New Roman" w:eastAsia="Times New Roman"/>
    </w:rPr>
  </w:style>
  <w:style w:type="character" w:styleId="Endnotereference">
    <w:name w:val="endnote reference"/>
    <w:uiPriority w:val="99"/>
    <w:semiHidden/>
    <w:unhideWhenUsed/>
    <w:rsid w:val="00ec3f84"/>
    <w:rPr>
      <w:vertAlign w:val="superscript"/>
    </w:rPr>
  </w:style>
  <w:style w:type="character" w:styleId="ListLabel1">
    <w:name w:val="ListLabel 1"/>
    <w:rPr>
      <w:rFonts w:cs="Times New Roman"/>
    </w:rPr>
  </w:style>
  <w:style w:type="character" w:styleId="WW8Num2z0">
    <w:name w:val="WW8Num2z0"/>
    <w:rPr>
      <w:rFonts w:ascii="Times New Roman" w:hAnsi="Times New Roman" w:cs="Times New Roman"/>
    </w:rPr>
  </w:style>
  <w:style w:type="character" w:styleId="WW8Num2z1">
    <w:name w:val="WW8Num2z1"/>
    <w:rPr/>
  </w:style>
  <w:style w:type="character" w:styleId="WW8Num2z2">
    <w:name w:val="WW8Num2z2"/>
    <w:rPr>
      <w:b w:val="false"/>
      <w:bCs w:val="false"/>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ListLabel2">
    <w:name w:val="ListLabel 2"/>
    <w:rPr>
      <w:b w:val="false"/>
      <w:bCs w:val="false"/>
    </w:rPr>
  </w:style>
  <w:style w:type="paragraph" w:styleId="Style17">
    <w:name w:val="Заголовок"/>
    <w:basedOn w:val="Normal"/>
    <w:next w:val="Style18"/>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pPr>
      <w:suppressLineNumbers/>
    </w:pPr>
    <w:rPr>
      <w:rFonts w:cs="Mangal"/>
    </w:rPr>
  </w:style>
  <w:style w:type="paragraph" w:styleId="NormalWeb">
    <w:name w:val="Normal (Web)"/>
    <w:rsid w:val="001c4a9a"/>
    <w:basedOn w:val="Normal"/>
    <w:pPr>
      <w:spacing w:before="0" w:after="280"/>
    </w:pPr>
    <w:rPr/>
  </w:style>
  <w:style w:type="paragraph" w:styleId="ConsPlusNonformat" w:customStyle="1">
    <w:name w:val="ConsPlusNonformat"/>
    <w:uiPriority w:val="99"/>
    <w:rsid w:val="001c4a9a"/>
    <w:pPr>
      <w:widowControl w:val="false"/>
      <w:suppressAutoHyphens w:val="true"/>
      <w:bidi w:val="0"/>
      <w:jc w:val="left"/>
    </w:pPr>
    <w:rPr>
      <w:rFonts w:ascii="Courier New" w:hAnsi="Courier New" w:eastAsia="Times New Roman" w:cs="Courier New"/>
      <w:color w:val="00000A"/>
      <w:sz w:val="20"/>
      <w:szCs w:val="20"/>
      <w:lang w:val="ru-RU" w:eastAsia="ru-RU" w:bidi="ar-SA"/>
    </w:rPr>
  </w:style>
  <w:style w:type="paragraph" w:styleId="BalloonText">
    <w:name w:val="Balloon Text"/>
    <w:uiPriority w:val="99"/>
    <w:semiHidden/>
    <w:link w:val="a6"/>
    <w:rsid w:val="00a8175d"/>
    <w:basedOn w:val="Normal"/>
    <w:pPr/>
    <w:rPr>
      <w:rFonts w:ascii="Tahoma" w:hAnsi="Tahoma" w:cs="Tahoma"/>
      <w:sz w:val="16"/>
      <w:szCs w:val="16"/>
    </w:rPr>
  </w:style>
  <w:style w:type="paragraph" w:styleId="12" w:customStyle="1">
    <w:name w:val="Без интервала1"/>
    <w:rsid w:val="00c52e23"/>
    <w:pPr>
      <w:widowControl/>
      <w:tabs>
        <w:tab w:val="left" w:pos="708" w:leader="none"/>
      </w:tabs>
      <w:suppressAutoHyphens w:val="true"/>
      <w:bidi w:val="0"/>
      <w:spacing w:lineRule="atLeast" w:line="100"/>
      <w:jc w:val="left"/>
    </w:pPr>
    <w:rPr>
      <w:rFonts w:ascii="Calibri" w:hAnsi="Calibri" w:eastAsia="WenQuanYi Micro Hei" w:cs="Calibri"/>
      <w:color w:val="00000A"/>
      <w:sz w:val="22"/>
      <w:szCs w:val="22"/>
      <w:lang w:val="ru-RU" w:eastAsia="zh-CN" w:bidi="ar-SA"/>
    </w:rPr>
  </w:style>
  <w:style w:type="paragraph" w:styleId="Style22">
    <w:name w:val="Верхний колонтитул"/>
    <w:uiPriority w:val="99"/>
    <w:unhideWhenUsed/>
    <w:link w:val="a9"/>
    <w:rsid w:val="007748cb"/>
    <w:basedOn w:val="Normal"/>
    <w:pPr>
      <w:tabs>
        <w:tab w:val="center" w:pos="4677" w:leader="none"/>
        <w:tab w:val="right" w:pos="9355" w:leader="none"/>
      </w:tabs>
    </w:pPr>
    <w:rPr/>
  </w:style>
  <w:style w:type="paragraph" w:styleId="Style23">
    <w:name w:val="Нижний колонтитул"/>
    <w:uiPriority w:val="99"/>
    <w:unhideWhenUsed/>
    <w:link w:val="ab"/>
    <w:rsid w:val="007748cb"/>
    <w:basedOn w:val="Normal"/>
    <w:pPr>
      <w:tabs>
        <w:tab w:val="center" w:pos="4677" w:leader="none"/>
        <w:tab w:val="right" w:pos="9355" w:leader="none"/>
      </w:tabs>
    </w:pPr>
    <w:rPr/>
  </w:style>
  <w:style w:type="paragraph" w:styleId="Endnotetext">
    <w:name w:val="endnote text"/>
    <w:uiPriority w:val="99"/>
    <w:semiHidden/>
    <w:unhideWhenUsed/>
    <w:link w:val="ad"/>
    <w:rsid w:val="00ec3f84"/>
    <w:basedOn w:val="Normal"/>
    <w:pPr/>
    <w:rPr>
      <w:sz w:val="20"/>
      <w:szCs w:val="20"/>
    </w:rPr>
  </w:style>
  <w:style w:type="paragraph" w:styleId="Style24">
    <w:name w:val="Содержимое врезки"/>
    <w:basedOn w:val="Normal"/>
    <w:pPr/>
    <w:rPr/>
  </w:style>
  <w:style w:type="numbering" w:styleId="NoList" w:default="1">
    <w:name w:val="No List"/>
    <w:uiPriority w:val="99"/>
    <w:semiHidden/>
    <w:unhideWhenUsed/>
  </w:style>
  <w:style w:type="numbering" w:styleId="WW8Num2">
    <w:name w:val="WW8Num2"/>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f">
    <w:name w:val="Table Grid"/>
    <w:basedOn w:val="a1"/>
    <w:rsid w:val="00ab20ba"/>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customStyle="1" w:styleId="12">
    <w:name w:val="Сетка таблицы1"/>
    <w:basedOn w:val="a1"/>
    <w:uiPriority w:val="59"/>
    <w:rsid w:val="00104c5d"/>
    <w:rPr>
      <w:lang w:eastAsia="en-US"/>
      <w:sz w:val="22"/>
      <w:szCs w:val="22"/>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3D595-271F-4705-9F9D-CEEBEE22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2019-07-24T07:49:00Z</dcterms:created>
  <dc:creator>Admin</dc:creator>
  <dc:language>ru-RU</dc:language>
  <cp:lastModifiedBy>User</cp:lastModifiedBy>
  <cp:lastPrinted>2019-07-31T18:06:00Z</cp:lastPrinted>
  <dcterms:modified xsi:type="dcterms:W3CDTF">2019-07-24T08:34:00Z</dcterms:modified>
  <cp:revision>6</cp:revision>
  <dc:title>14</dc:title>
</cp:coreProperties>
</file>