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016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27.09.2019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1308</w:t>
      </w:r>
    </w:p>
    <w:p>
      <w:pPr>
        <w:pStyle w:val="Normal"/>
        <w:widowControl/>
        <w:spacing w:lineRule="exact" w:line="240"/>
        <w:ind w:left="396" w:right="0" w:hanging="0"/>
        <w:jc w:val="center"/>
        <w:rPr>
          <w:rFonts w:ascii="Times New Roman" w:hAnsi="Times New Roman"/>
          <w:sz w:val="24"/>
          <w:szCs w:val="24"/>
          <w:lang w:bidi="zxx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Style101"/>
        <w:widowControl/>
        <w:spacing w:lineRule="exact" w:line="317" w:before="161" w:after="0"/>
        <w:ind w:left="396" w:right="0" w:hanging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Об использовании региональной информационной системы Краснодарского края, используемой в сфере закупок для обеспечения государственных и муниципальных нужд</w:t>
      </w:r>
    </w:p>
    <w:p>
      <w:pPr>
        <w:pStyle w:val="Style41"/>
        <w:widowControl/>
        <w:spacing w:lineRule="exact" w:line="240"/>
        <w:ind w:left="0" w:right="0" w:firstLine="69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before="70" w:after="0"/>
        <w:ind w:left="0" w:right="0" w:firstLine="691"/>
        <w:rPr>
          <w:rStyle w:val="FontStyle13"/>
          <w:spacing w:val="70"/>
          <w:sz w:val="28"/>
          <w:szCs w:val="28"/>
        </w:rPr>
      </w:pPr>
      <w:r>
        <w:rPr>
          <w:rStyle w:val="FontStyle13"/>
          <w:sz w:val="28"/>
          <w:szCs w:val="28"/>
        </w:rPr>
        <w:t xml:space="preserve">В соответствии со статьями </w:t>
      </w:r>
      <w:r>
        <w:rPr>
          <w:rStyle w:val="FontStyle13"/>
          <w:spacing w:val="30"/>
          <w:sz w:val="28"/>
          <w:szCs w:val="28"/>
        </w:rPr>
        <w:t>13,14</w:t>
      </w:r>
      <w:r>
        <w:rPr>
          <w:rStyle w:val="FontStyle13"/>
          <w:sz w:val="28"/>
          <w:szCs w:val="28"/>
        </w:rPr>
        <w:t xml:space="preserve"> Федерального закона от 27 июля 2006 г. № 149-ФЗ «Об информации, информационных технологиях и о защите информации», частями 7, 9 статьи 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28 ноября 2013 г. № 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нужд», постановлением администрации (губернатора) Краснодарского края от 19 января 2016 г. № 7 «Об утверждении порядка функционирования и использования региональной информационной системы в сфере закупок Краснодарского края», в целях повышения эффективности осуществления закупок товаров, работ, услуг заказчиками муниципального образования администрация муниципального образования Кореновский район </w:t>
      </w:r>
      <w:r>
        <w:rPr>
          <w:rStyle w:val="FontStyle13"/>
          <w:spacing w:val="70"/>
          <w:sz w:val="28"/>
          <w:szCs w:val="28"/>
        </w:rPr>
        <w:t>постановляет:</w:t>
      </w:r>
    </w:p>
    <w:p>
      <w:pPr>
        <w:pStyle w:val="Style41"/>
        <w:widowControl/>
        <w:tabs>
          <w:tab w:val="left" w:pos="9122" w:leader="underscore"/>
        </w:tabs>
        <w:ind w:left="0" w:righ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 Заказчикам муниципального образования Кореновский район, осуществляющим закупки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при организации и осуществлении закупок товаров, работ, услуг использовать региональную информационную систему Краснодарского края, используемую в сфере закупок для обеспечения государственных и муниципальных нужд (далее - региональная система), на всех стадиях закупочного процесса.</w:t>
      </w:r>
    </w:p>
    <w:p>
      <w:pPr>
        <w:pStyle w:val="Style41"/>
        <w:widowControl/>
        <w:ind w:left="0" w:right="0" w:firstLine="69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 При осуществлении закупок товаров, работ, услуг заказчикам, указанным в пункте 1 настоящего постановления руководствоваться регламентом работы региональной системы, утвержденным приказом</w:t>
      </w:r>
      <w:r>
        <w:rPr>
          <w:rStyle w:val="FontStyle13"/>
          <w:sz w:val="28"/>
          <w:szCs w:val="28"/>
          <w:u w:val="single"/>
        </w:rPr>
        <w:t xml:space="preserve"> </w:t>
      </w:r>
      <w:r>
        <w:rPr>
          <w:rStyle w:val="FontStyle13"/>
          <w:sz w:val="28"/>
          <w:szCs w:val="28"/>
        </w:rPr>
        <w:t>департамента по регулированию контрактной системы Краснодарского края.</w:t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firstLine="67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</w:t>
        <w:tab/>
        <w:t>Главным распорядителям бюджетных средств обеспечить ознакомление подведомственных организаций с настоящим постановлением.</w:t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firstLine="677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 </w:t>
      </w:r>
      <w:r>
        <w:rPr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</w:t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firstLine="677"/>
        <w:jc w:val="center"/>
        <w:rPr/>
      </w:pPr>
      <w:r>
        <w:rPr/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firstLine="67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firstLine="677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район Н.Г. Лысенко.</w:t>
      </w:r>
    </w:p>
    <w:p>
      <w:pPr>
        <w:pStyle w:val="Style81"/>
        <w:widowControl/>
        <w:tabs>
          <w:tab w:val="left" w:pos="1231" w:leader="none"/>
        </w:tabs>
        <w:spacing w:before="70" w:after="0"/>
        <w:ind w:left="0" w:right="0" w:firstLine="677"/>
        <w:rPr>
          <w:rStyle w:val="FontStyle13"/>
        </w:rPr>
      </w:pPr>
      <w:r>
        <w:rPr>
          <w:sz w:val="28"/>
          <w:szCs w:val="28"/>
        </w:rPr>
        <w:t xml:space="preserve">6. </w:t>
      </w:r>
      <w:r>
        <w:rPr>
          <w:rStyle w:val="FontStyle13"/>
          <w:sz w:val="28"/>
          <w:szCs w:val="28"/>
        </w:rPr>
        <w:t>Настоящее постановление вступает в силу со дня его подписания и распространяет свои правоотношения в части осуществления закупок с 01 января 2019 года, а в остальной части с момента присоединения к соглашению об использовании региональной системы</w:t>
      </w:r>
      <w:r>
        <w:rPr>
          <w:rStyle w:val="FontStyle13"/>
        </w:rPr>
        <w:t>.</w:t>
      </w:r>
    </w:p>
    <w:p>
      <w:pPr>
        <w:pStyle w:val="Style110"/>
        <w:widowControl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10"/>
        <w:widowControl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0" w:right="-82" w:hanging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  район                                                                      С.А. Голобородько</w:t>
      </w:r>
    </w:p>
    <w:sectPr>
      <w:type w:val="nextPage"/>
      <w:pgSz w:w="11906" w:h="16838"/>
      <w:pgMar w:left="1701" w:right="567" w:header="0" w:top="420" w:footer="0" w:bottom="66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Style13" w:customStyle="1">
    <w:name w:val="Font Style13"/>
    <w:uiPriority w:val="99"/>
    <w:rsid w:val="004318c9"/>
    <w:basedOn w:val="DefaultParagraphFont"/>
    <w:rPr>
      <w:rFonts w:ascii="Times New Roman" w:hAnsi="Times New Roman" w:cs="Times New Roman"/>
      <w:sz w:val="24"/>
      <w:szCs w:val="24"/>
    </w:rPr>
  </w:style>
  <w:style w:type="character" w:styleId="FontStyle15" w:customStyle="1">
    <w:name w:val="Font Style15"/>
    <w:uiPriority w:val="99"/>
    <w:rsid w:val="004318c9"/>
    <w:basedOn w:val="DefaultParagraphFont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Style12" w:customStyle="1">
    <w:name w:val="Верхний колонтитул Знак"/>
    <w:uiPriority w:val="99"/>
    <w:link w:val="a3"/>
    <w:rsid w:val="00b51762"/>
    <w:basedOn w:val="DefaultParagraphFont"/>
    <w:rPr/>
  </w:style>
  <w:style w:type="character" w:styleId="Style13" w:customStyle="1">
    <w:name w:val="Нижний колонтитул Знак"/>
    <w:uiPriority w:val="99"/>
    <w:link w:val="a5"/>
    <w:rsid w:val="00b51762"/>
    <w:basedOn w:val="DefaultParagraphFont"/>
    <w:rPr/>
  </w:style>
  <w:style w:type="character" w:styleId="Style14" w:customStyle="1">
    <w:name w:val="Текст выноски Знак"/>
    <w:uiPriority w:val="99"/>
    <w:semiHidden/>
    <w:link w:val="a7"/>
    <w:rsid w:val="00ca0a82"/>
    <w:basedOn w:val="DefaultParagraphFont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sz w:val="28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Style110" w:customStyle="1">
    <w:name w:val="Style1"/>
    <w:uiPriority w:val="99"/>
    <w:rsid w:val="004318c9"/>
    <w:basedOn w:val="Normal"/>
    <w:pPr>
      <w:widowControl w:val="false"/>
      <w:spacing w:lineRule="auto" w:line="240" w:before="0" w:after="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41" w:customStyle="1">
    <w:name w:val="Style4"/>
    <w:uiPriority w:val="99"/>
    <w:rsid w:val="004318c9"/>
    <w:basedOn w:val="Normal"/>
    <w:pPr>
      <w:widowControl w:val="false"/>
      <w:spacing w:lineRule="exact" w:line="317" w:before="0" w:after="0"/>
      <w:ind w:left="0" w:right="0" w:firstLine="68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51" w:customStyle="1">
    <w:name w:val="Style5"/>
    <w:uiPriority w:val="99"/>
    <w:rsid w:val="004318c9"/>
    <w:basedOn w:val="Normal"/>
    <w:pPr>
      <w:widowControl w:val="false"/>
      <w:spacing w:lineRule="exact" w:line="331" w:before="0" w:after="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61" w:customStyle="1">
    <w:name w:val="Style6"/>
    <w:uiPriority w:val="99"/>
    <w:rsid w:val="004318c9"/>
    <w:basedOn w:val="Normal"/>
    <w:pPr>
      <w:widowControl w:val="false"/>
      <w:spacing w:lineRule="exact" w:line="504" w:before="0" w:after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81" w:customStyle="1">
    <w:name w:val="Style8"/>
    <w:uiPriority w:val="99"/>
    <w:rsid w:val="004318c9"/>
    <w:basedOn w:val="Normal"/>
    <w:pPr>
      <w:widowControl w:val="false"/>
      <w:spacing w:lineRule="exact" w:line="317" w:before="0" w:after="0"/>
      <w:ind w:left="0" w:right="0" w:firstLine="69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101" w:customStyle="1">
    <w:name w:val="Style10"/>
    <w:uiPriority w:val="99"/>
    <w:rsid w:val="004318c9"/>
    <w:basedOn w:val="Normal"/>
    <w:pPr>
      <w:widowControl w:val="false"/>
      <w:spacing w:lineRule="exact" w:line="320" w:before="0" w:after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20">
    <w:name w:val="Верхний колонтитул"/>
    <w:uiPriority w:val="99"/>
    <w:unhideWhenUsed/>
    <w:link w:val="a4"/>
    <w:rsid w:val="00b51762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Нижний колонтитул"/>
    <w:uiPriority w:val="99"/>
    <w:unhideWhenUsed/>
    <w:link w:val="a6"/>
    <w:rsid w:val="00b51762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8"/>
    <w:rsid w:val="00ca0a82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2019-09-25T11:58:00Z</dcterms:created>
  <dc:creator>USER</dc:creator>
  <dc:language>ru-RU</dc:language>
  <cp:lastModifiedBy>USER</cp:lastModifiedBy>
  <cp:lastPrinted>2019-09-30T09:58:02Z</cp:lastPrinted>
  <dcterms:modified xsi:type="dcterms:W3CDTF">2019-09-30T06:55:00Z</dcterms:modified>
  <cp:revision>10</cp:revision>
</cp:coreProperties>
</file>