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rPr>
          <w:sz w:val="36"/>
          <w:lang w:bidi="zxx"/>
        </w:rPr>
      </w:pPr>
      <w:r>
        <w:rPr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11.10.2019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№ </w:t>
      </w:r>
      <w:r>
        <w:rPr>
          <w:rFonts w:ascii="Times New Roman" w:hAnsi="Times New Roman"/>
          <w:b/>
          <w:sz w:val="24"/>
        </w:rPr>
        <w:t>561-р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4"/>
          <w:szCs w:val="24"/>
          <w:lang w:bidi="zxx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bidi="zxx"/>
        </w:rPr>
        <w:t>г. Кореновск</w:t>
      </w:r>
    </w:p>
    <w:p>
      <w:pPr>
        <w:pStyle w:val="Normal"/>
        <w:jc w:val="center"/>
        <w:rPr>
          <w:rFonts w:eastAsia="Times New Roman" w:cs="Times New Roman" w:ascii="Times New Roman" w:hAnsi="Times New Roman"/>
          <w:b/>
          <w:sz w:val="28"/>
          <w:szCs w:val="20"/>
          <w:lang w:bidi="ar-SA"/>
        </w:rPr>
      </w:pPr>
      <w:r>
        <w:rPr>
          <w:rFonts w:eastAsia="Times New Roman" w:cs="Times New Roman" w:ascii="Times New Roman" w:hAnsi="Times New Roman"/>
          <w:b/>
          <w:sz w:val="28"/>
          <w:szCs w:val="20"/>
          <w:lang w:bidi="ar-SA"/>
        </w:rPr>
      </w:r>
    </w:p>
    <w:p>
      <w:pPr>
        <w:pStyle w:val="Style17"/>
        <w:spacing w:lineRule="auto" w:line="240" w:before="0" w:after="0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создании рабочей группы по снижению неформальной занятости населения на территории муниципального образования </w:t>
      </w:r>
    </w:p>
    <w:p>
      <w:pPr>
        <w:pStyle w:val="Style17"/>
        <w:spacing w:lineRule="auto" w:line="240" w:before="0" w:after="0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Кореновский район</w:t>
      </w:r>
    </w:p>
    <w:p>
      <w:pPr>
        <w:pStyle w:val="Style17"/>
        <w:spacing w:lineRule="auto" w:line="240" w:before="0" w:after="0"/>
        <w:jc w:val="center"/>
        <w:rPr/>
      </w:pPr>
      <w:r>
        <w:rPr/>
      </w:r>
    </w:p>
    <w:p>
      <w:pPr>
        <w:pStyle w:val="Style17"/>
        <w:spacing w:lineRule="auto" w:line="240" w:before="0" w:after="0"/>
        <w:jc w:val="both"/>
        <w:rPr>
          <w:rStyle w:val="FontStyle14"/>
          <w:sz w:val="28"/>
          <w:szCs w:val="28"/>
        </w:rPr>
      </w:pPr>
      <w:r>
        <w:rPr>
          <w:rStyle w:val="FontStyle14"/>
          <w:sz w:val="30"/>
          <w:szCs w:val="30"/>
        </w:rPr>
        <w:tab/>
      </w:r>
      <w:r>
        <w:rPr>
          <w:rStyle w:val="FontStyle14"/>
          <w:sz w:val="28"/>
          <w:szCs w:val="28"/>
        </w:rPr>
        <w:t xml:space="preserve">В целях выполнения пункта 62 Указа Президента Российской Федерации от 31 декабря 2015 года № 683 «О Стратегии национальной безопасности Российской Федерации» и распоряжения главы администрации (губернатора) Краснодарского края </w:t>
      </w:r>
      <w:r>
        <w:rPr>
          <w:rFonts w:cs="Times New Roman" w:ascii="Times New Roman" w:hAnsi="Times New Roman"/>
          <w:sz w:val="28"/>
          <w:szCs w:val="28"/>
        </w:rPr>
        <w:t>от 27 января 2015 года № 27-р «О создании краевой комиссии по обеспечению устойчивого развития экономики и социальной стабильности в Краснодарском крае в 2015 году»</w:t>
      </w:r>
      <w:r>
        <w:rPr>
          <w:rStyle w:val="FontStyle14"/>
          <w:sz w:val="28"/>
          <w:szCs w:val="28"/>
        </w:rPr>
        <w:t>:</w:t>
      </w:r>
    </w:p>
    <w:p>
      <w:pPr>
        <w:pStyle w:val="Style17"/>
        <w:spacing w:lineRule="auto" w:line="240" w:before="0" w:after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>1. Создать р</w:t>
      </w:r>
      <w:r>
        <w:rPr>
          <w:rStyle w:val="FontStyle13"/>
          <w:b w:val="false"/>
          <w:sz w:val="28"/>
          <w:szCs w:val="28"/>
          <w:lang w:eastAsia="ru-RU"/>
        </w:rPr>
        <w:t>абочую группу по снижению неформальной занятости населения на территории муниципального образования Кореновский район</w:t>
      </w:r>
      <w:r>
        <w:rPr>
          <w:rStyle w:val="FontStyle14"/>
          <w:sz w:val="28"/>
          <w:szCs w:val="28"/>
        </w:rPr>
        <w:t xml:space="preserve"> и утвердить ее состав (приложение № 1).</w:t>
      </w:r>
    </w:p>
    <w:p>
      <w:pPr>
        <w:pStyle w:val="Style17"/>
        <w:spacing w:lineRule="auto" w:line="240" w:before="0" w:after="0"/>
        <w:jc w:val="both"/>
        <w:rPr>
          <w:rStyle w:val="FontStyle14"/>
          <w:sz w:val="28"/>
          <w:szCs w:val="28"/>
        </w:rPr>
      </w:pPr>
      <w:bookmarkStart w:id="0" w:name="redstr"/>
      <w:bookmarkEnd w:id="0"/>
      <w:r>
        <w:rPr>
          <w:rStyle w:val="FontStyle14"/>
          <w:sz w:val="28"/>
          <w:szCs w:val="28"/>
        </w:rPr>
        <w:tab/>
        <w:t>2. Утвердить Положение о р</w:t>
      </w:r>
      <w:r>
        <w:rPr>
          <w:rStyle w:val="FontStyle13"/>
          <w:b w:val="false"/>
          <w:sz w:val="28"/>
          <w:szCs w:val="28"/>
          <w:lang w:eastAsia="ru-RU"/>
        </w:rPr>
        <w:t>абочей группе по снижению неформальной занятости населения на территории муниципального образования Кореновский район</w:t>
      </w:r>
      <w:r>
        <w:rPr>
          <w:rStyle w:val="FontStyle14"/>
          <w:sz w:val="28"/>
          <w:szCs w:val="28"/>
        </w:rPr>
        <w:t xml:space="preserve"> (приложение № 2).</w:t>
      </w:r>
    </w:p>
    <w:p>
      <w:pPr>
        <w:pStyle w:val="Style17"/>
        <w:spacing w:lineRule="auto" w:line="240" w:before="0" w:after="0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ab/>
        <w:t>3. Признать утратившими силу распоряжение администрации муниципального образования Кореновский район от 6 ноября 2018 года № 576-р «О создании рабочей группы по снижению неформальной занятости населения на территории муниципального образования Кореновский район».</w:t>
      </w:r>
    </w:p>
    <w:p>
      <w:pPr>
        <w:pStyle w:val="Style17"/>
        <w:spacing w:lineRule="auto" w:line="240" w:before="0" w:after="0"/>
        <w:ind w:left="0" w:right="0" w:firstLine="737"/>
        <w:jc w:val="both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4. Отделу по делам СМИ и информационному сопровождению администрации муниципального образования Кореновский район (Диденко) разместить полный текст настоящего распоряжения на официальном сайте</w:t>
      </w:r>
      <w:r>
        <w:rPr/>
        <w:t xml:space="preserve"> </w:t>
      </w:r>
      <w:r>
        <w:rPr>
          <w:rStyle w:val="FontStyle14"/>
          <w:sz w:val="28"/>
          <w:szCs w:val="28"/>
        </w:rPr>
        <w:t>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Style17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ab/>
        <w:t>5. Контроль за выполнением распоряжения возложить на заместителя главы муниципального образования Кореновский район Н.Г. Лысенко.</w:t>
      </w:r>
    </w:p>
    <w:p>
      <w:pPr>
        <w:pStyle w:val="Style17"/>
        <w:spacing w:lineRule="auto" w:line="240" w:before="0" w:after="0"/>
        <w:jc w:val="both"/>
        <w:rPr>
          <w:rStyle w:val="FontStyle14"/>
          <w:sz w:val="28"/>
          <w:szCs w:val="28"/>
          <w:lang w:eastAsia="ru-RU"/>
        </w:rPr>
      </w:pPr>
      <w:r>
        <w:rPr>
          <w:rStyle w:val="FontStyle14"/>
          <w:sz w:val="28"/>
          <w:szCs w:val="28"/>
          <w:lang w:eastAsia="ru-RU"/>
        </w:rPr>
        <w:tab/>
        <w:t>6. Распоряжение вступает в силу со дня его подписания.</w:t>
      </w:r>
    </w:p>
    <w:p>
      <w:pPr>
        <w:pStyle w:val="Style17"/>
        <w:spacing w:lineRule="auto" w:line="240" w:before="0" w:after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Web"/>
        <w:spacing w:lineRule="auto" w:line="240" w:before="28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Исполняющий обязанности главы </w:t>
      </w:r>
    </w:p>
    <w:p>
      <w:pPr>
        <w:pStyle w:val="NormalWeb"/>
        <w:spacing w:lineRule="auto" w:line="240" w:before="28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</w:t>
      </w:r>
    </w:p>
    <w:p>
      <w:pPr>
        <w:sectPr>
          <w:type w:val="nextPage"/>
          <w:pgSz w:w="11906" w:h="16838"/>
          <w:pgMar w:left="1701" w:right="567" w:header="0" w:top="660" w:footer="0" w:bottom="1130" w:gutter="0"/>
          <w:pgNumType w:fmt="decimal"/>
          <w:formProt w:val="false"/>
          <w:textDirection w:val="lrTb"/>
          <w:docGrid w:type="default" w:linePitch="326" w:charSpace="4294961151"/>
        </w:sectPr>
        <w:pStyle w:val="NormalWeb"/>
        <w:spacing w:lineRule="auto" w:line="240" w:before="28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ПРИЛОЖЕНИЕ №1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26" w:charSpace="4294961151"/>
        </w:sectPr>
        <w:pStyle w:val="Style17"/>
        <w:spacing w:lineRule="auto" w:line="240" w:before="0" w:after="0"/>
        <w:ind w:left="5669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УТВЕРЖДЕНО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распоряжением администрации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муниципального образования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Кореновский район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 </w:t>
      </w:r>
      <w:r>
        <w:rPr>
          <w:rStyle w:val="FontStyle14"/>
          <w:sz w:val="28"/>
          <w:szCs w:val="28"/>
        </w:rPr>
        <w:t xml:space="preserve">11.10.2019 </w:t>
      </w:r>
      <w:r>
        <w:rPr>
          <w:rStyle w:val="FontStyle14"/>
          <w:sz w:val="28"/>
          <w:szCs w:val="28"/>
        </w:rPr>
        <w:t xml:space="preserve">№ </w:t>
      </w:r>
      <w:r>
        <w:rPr>
          <w:rStyle w:val="FontStyle14"/>
          <w:sz w:val="28"/>
          <w:szCs w:val="28"/>
        </w:rPr>
        <w:t>561-р</w:t>
      </w:r>
    </w:p>
    <w:p>
      <w:pPr>
        <w:pStyle w:val="Style17"/>
        <w:spacing w:lineRule="auto" w:line="240" w:before="0" w:after="0"/>
        <w:ind w:left="5669" w:right="0" w:hanging="0"/>
        <w:rPr/>
      </w:pPr>
      <w:r>
        <w:rPr/>
      </w:r>
    </w:p>
    <w:p>
      <w:pPr>
        <w:pStyle w:val="Style17"/>
        <w:spacing w:lineRule="auto" w:line="240" w:before="0" w:after="0"/>
        <w:jc w:val="center"/>
        <w:rPr/>
      </w:pPr>
      <w:r>
        <w:rPr/>
      </w:r>
    </w:p>
    <w:p>
      <w:pPr>
        <w:pStyle w:val="Style17"/>
        <w:spacing w:lineRule="auto" w:line="240" w:before="0" w:after="0"/>
        <w:jc w:val="center"/>
        <w:rPr/>
      </w:pPr>
      <w:r>
        <w:rPr/>
      </w:r>
    </w:p>
    <w:p>
      <w:pPr>
        <w:pStyle w:val="Style17"/>
        <w:spacing w:lineRule="auto" w:line="240" w:before="0" w:after="0"/>
        <w:jc w:val="center"/>
        <w:rPr>
          <w:rStyle w:val="FontStyle13"/>
          <w:b w:val="false"/>
          <w:sz w:val="28"/>
          <w:szCs w:val="28"/>
        </w:rPr>
      </w:pPr>
      <w:r>
        <w:rPr>
          <w:rStyle w:val="FontStyle13"/>
          <w:b w:val="false"/>
          <w:sz w:val="28"/>
          <w:szCs w:val="28"/>
        </w:rPr>
        <w:t>СОСТАВ</w:t>
      </w:r>
    </w:p>
    <w:p>
      <w:pPr>
        <w:pStyle w:val="Style17"/>
        <w:spacing w:lineRule="auto" w:line="240" w:before="0" w:after="0"/>
        <w:jc w:val="center"/>
        <w:rPr>
          <w:rStyle w:val="FontStyle13"/>
          <w:b w:val="false"/>
          <w:sz w:val="28"/>
          <w:szCs w:val="28"/>
          <w:lang w:eastAsia="ru-RU"/>
        </w:rPr>
      </w:pPr>
      <w:r>
        <w:rPr>
          <w:rStyle w:val="FontStyle13"/>
          <w:b w:val="false"/>
          <w:sz w:val="28"/>
          <w:szCs w:val="28"/>
        </w:rPr>
        <w:t xml:space="preserve">рабочей группы по </w:t>
      </w:r>
      <w:r>
        <w:rPr>
          <w:rStyle w:val="FontStyle13"/>
          <w:b w:val="false"/>
          <w:sz w:val="28"/>
          <w:szCs w:val="28"/>
          <w:lang w:eastAsia="ru-RU"/>
        </w:rPr>
        <w:t>снижению неформальной занятости населения на территории муниципального образования Кореновский район</w:t>
      </w:r>
    </w:p>
    <w:p>
      <w:pPr>
        <w:pStyle w:val="Style17"/>
        <w:spacing w:lineRule="auto" w:line="240" w:before="0" w:after="0"/>
        <w:jc w:val="center"/>
        <w:rPr/>
      </w:pPr>
      <w:r>
        <w:rPr/>
      </w:r>
    </w:p>
    <w:p>
      <w:pPr>
        <w:pStyle w:val="Style17"/>
        <w:spacing w:lineRule="auto" w:line="240" w:before="0" w:after="0"/>
        <w:jc w:val="center"/>
        <w:rPr/>
      </w:pPr>
      <w:r>
        <w:rPr/>
      </w:r>
    </w:p>
    <w:tbl>
      <w:tblPr>
        <w:jc w:val="left"/>
        <w:tblInd w:w="4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3603"/>
        <w:gridCol w:w="6099"/>
      </w:tblGrid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0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Голобородько</w:t>
            </w:r>
          </w:p>
          <w:p>
            <w:pPr>
              <w:pStyle w:val="Style21"/>
              <w:spacing w:lineRule="auto" w:line="240" w:before="10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Сергей Анатольевич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муниципального образования Кореновский район, председатель рабочей группы;</w:t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Лысенко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Наталья Григорьевна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район, заместитель председателя рабочей группы;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Дубовка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Юлия Александровна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-ведущий специалист муниципального казенного учреждения муниципальное образования Кореновский район «Организационное управление по обеспечению деятельности органов местного самоуправления Кореновского района», секретарь рабочей группы;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/>
            </w:pPr>
            <w:r>
              <w:rPr/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2"/>
              <w:tabs>
                <w:tab w:val="left" w:pos="3475" w:leader="none"/>
              </w:tabs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Члены рабочей группы: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Аладин</w:t>
            </w:r>
          </w:p>
          <w:p>
            <w:pPr>
              <w:pStyle w:val="Style21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Владимир Иванович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район;</w:t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Белашов</w:t>
            </w:r>
          </w:p>
          <w:p>
            <w:pPr>
              <w:pStyle w:val="Normal"/>
              <w:tabs>
                <w:tab w:val="left" w:pos="5259" w:leader="none"/>
                <w:tab w:val="left" w:pos="6134" w:leader="none"/>
                <w:tab w:val="right" w:pos="9355" w:leader="none"/>
              </w:tabs>
              <w:spacing w:before="29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Александр Николаевич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Ващенко</w:t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Денис Юрьевич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Випунова</w:t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Анисец Асланчериевна</w:t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Вяльдина</w:t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Валентина Николаевна</w:t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Гоптарева Елена </w:t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межрайонной инспекции ФНС России № 14 по Краснодарскому краю (по согласованию);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-общественный представитель Уполномоченного по защите прав предпринимателей в Краснодарском крае в муниципальном образовании Кореновский район;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-заместитель начальника отдела, главный государственный инспектор труда (по правовым </w:t>
            </w:r>
          </w:p>
          <w:p>
            <w:pPr>
              <w:pStyle w:val="Normal"/>
              <w:jc w:val="both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вопросам)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-начальник отдела по социальным вопросам администрации муниципального образования Кореновский район;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-заместитель начальника управления сельского хозяйства администрации муниципального образования Кореновский район;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9"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Демченко</w:t>
            </w:r>
          </w:p>
          <w:p>
            <w:pPr>
              <w:pStyle w:val="Style21"/>
              <w:tabs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Алексей Владимирович</w:t>
            </w:r>
          </w:p>
          <w:p>
            <w:pPr>
              <w:pStyle w:val="Style21"/>
              <w:tabs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tabs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Добрывечер</w:t>
            </w:r>
          </w:p>
          <w:p>
            <w:pPr>
              <w:pStyle w:val="Style21"/>
              <w:tabs>
                <w:tab w:val="left" w:pos="5259" w:leader="none"/>
                <w:tab w:val="left" w:pos="6134" w:leader="none"/>
                <w:tab w:val="right" w:pos="9355" w:leader="none"/>
              </w:tabs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Владимир Александрович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Братковского сельского поселения (по согласованию);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Еригин</w:t>
            </w:r>
          </w:p>
          <w:p>
            <w:pPr>
              <w:pStyle w:val="Style21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Анатолий Николаевич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Раздольненского сельского поселения (по согласованию);</w:t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 w:before="67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Изотова</w:t>
              <w:tab/>
            </w:r>
          </w:p>
          <w:p>
            <w:pPr>
              <w:pStyle w:val="Style21"/>
              <w:tabs>
                <w:tab w:val="left" w:pos="3470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Юлия Юрьевна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475" w:leader="none"/>
              </w:tabs>
              <w:spacing w:before="67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-главный специалист филиала № 14 государственного учреждения Краснодарского</w:t>
            </w:r>
          </w:p>
          <w:p>
            <w:pPr>
              <w:pStyle w:val="Normal"/>
              <w:tabs>
                <w:tab w:val="left" w:pos="3475" w:leader="none"/>
              </w:tabs>
              <w:spacing w:before="67" w:after="0"/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регионального отделения фонда социального страхования (по согласованию);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Ковалева</w:t>
            </w:r>
          </w:p>
          <w:p>
            <w:pPr>
              <w:pStyle w:val="Style21"/>
              <w:spacing w:lineRule="auto" w:line="240" w:before="19" w:after="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Татьяна Григорьевна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район;</w:t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Колесникова</w:t>
            </w:r>
          </w:p>
          <w:p>
            <w:pPr>
              <w:pStyle w:val="Style21"/>
              <w:spacing w:lineRule="auto" w:line="240"/>
              <w:jc w:val="left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Элла Ильинична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5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управления Пенсионного фонда Российской Федерации (государственное учреждение) в Кореновском районе;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533" w:leader="none"/>
              </w:tabs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Колга Юлия </w:t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Николаевна</w:t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tabs>
                <w:tab w:val="left" w:pos="3533" w:leader="none"/>
              </w:tabs>
              <w:spacing w:lineRule="auto" w:line="240"/>
              <w:jc w:val="left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Кузнецова Ольга Михайловна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475" w:leader="none"/>
              </w:tabs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финансового управления администрации муниципального образования Кореновский район;</w:t>
            </w:r>
          </w:p>
          <w:p>
            <w:pPr>
              <w:pStyle w:val="Normal"/>
              <w:tabs>
                <w:tab w:val="left" w:pos="3475" w:leader="none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-главный специалист отдела финансово-экономического мониторинга управления экономики администрации муниципального образования Кореновский район;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Normal"/>
              <w:tabs>
                <w:tab w:val="left" w:pos="3475" w:leader="none"/>
              </w:tabs>
              <w:jc w:val="both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-сопредседатель территориальной трехсторонней комиссии по регулированию социально-трудовых отношений муниципального образования Кореновский район, председатель 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Литовченко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Юрий Михайлович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Манько Александр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Петрович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Мисько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Анастасия Геннадьевна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          </w:t>
            </w:r>
            <w:r>
              <w:rPr>
                <w:rStyle w:val="FontStyle14"/>
                <w:sz w:val="28"/>
                <w:szCs w:val="28"/>
                <w:lang w:eastAsia="ru-RU"/>
              </w:rPr>
              <w:t>3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координационного совета по профсоюзной работе;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-начальник территориального отдела Управления 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Федеральной службы по надзору в сфере защиты прав потребителей и благополучия человека по Краснодарскому краю в Выселковском, Усть-Лабинском, Кореновском, Динском районах (по 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согласованию);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-заместитель главы муниципального образования Кореновский район;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-начальник отдела финансово-экономического мониторинга управления экономики администрации муниципального образования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Кореновский район;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Мозговой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Анатолий Петрович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Сергиевского сельского поселения (по согласованию);</w:t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Орлецкая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Любовь Ивановна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Бураковского сельского поселения (по согласованию);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24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Семисотова Ольга</w:t>
            </w:r>
          </w:p>
          <w:p>
            <w:pPr>
              <w:pStyle w:val="Style21"/>
              <w:spacing w:lineRule="auto" w:line="240" w:before="24" w:after="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начальник управления экономики </w:t>
            </w:r>
            <w:r>
              <w:rPr>
                <w:rStyle w:val="FontStyle14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Кореновский район;</w:t>
            </w:r>
          </w:p>
          <w:p>
            <w:pPr>
              <w:pStyle w:val="Style21"/>
              <w:spacing w:lineRule="auto" w:line="240"/>
              <w:rPr>
                <w:rFonts w:cs="Times New Roman"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Сергиенко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Анна Николаевна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0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Журавского сельского поселения (по согласованию);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24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Ткачева</w:t>
            </w:r>
          </w:p>
          <w:p>
            <w:pPr>
              <w:pStyle w:val="Style21"/>
              <w:spacing w:lineRule="auto" w:line="240" w:before="14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Ольга Анатольевна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Дядьковского сельского поселения (по согласованию);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Толокнов</w:t>
            </w:r>
          </w:p>
          <w:p>
            <w:pPr>
              <w:pStyle w:val="Style21"/>
              <w:spacing w:lineRule="auto" w:line="240"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Алексеевич</w:t>
            </w:r>
          </w:p>
          <w:p>
            <w:pPr>
              <w:pStyle w:val="Style21"/>
              <w:spacing w:lineRule="auto" w:line="240"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1"/>
              <w:spacing w:lineRule="auto" w:line="240"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Тыртычный Петр </w:t>
            </w:r>
          </w:p>
          <w:p>
            <w:pPr>
              <w:pStyle w:val="Style21"/>
              <w:spacing w:lineRule="auto" w:line="240" w:before="2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Сергеевич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  <w:r>
              <w:rPr>
                <w:rStyle w:val="FontStyle14"/>
                <w:sz w:val="28"/>
                <w:szCs w:val="28"/>
                <w:lang w:eastAsia="ru-RU"/>
              </w:rPr>
              <w:t>начальник отдела МВД России по Кореновскому району полковник полиции (по согласованию);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Новоберезанского сельского поселения (по согласованию);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jc w:val="left"/>
              <w:rPr/>
            </w:pPr>
            <w:r>
              <w:rPr/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tabs>
                <w:tab w:val="left" w:pos="3475" w:leader="none"/>
              </w:tabs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Швыдкая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Ирина Александровна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-руководитель государственного казенного учреждения Краснодарского края «Центр 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4</w:t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tabs>
                <w:tab w:val="left" w:pos="3475" w:leader="none"/>
              </w:tabs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занятости населения Кореновского района»;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Шутылев</w:t>
            </w:r>
          </w:p>
          <w:p>
            <w:pPr>
              <w:pStyle w:val="Style21"/>
              <w:spacing w:lineRule="auto" w:line="240" w:before="19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Максим Олегович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Кореновского городского поселения (по согласованию);</w:t>
            </w:r>
          </w:p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 xml:space="preserve">        </w:t>
            </w:r>
          </w:p>
        </w:tc>
      </w:tr>
      <w:tr>
        <w:trPr>
          <w:cantSplit w:val="false"/>
        </w:trPr>
        <w:tc>
          <w:tcPr>
            <w:tcW w:w="360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 w:before="5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Шкарупелова</w:t>
            </w:r>
          </w:p>
          <w:p>
            <w:pPr>
              <w:pStyle w:val="Style21"/>
              <w:spacing w:lineRule="auto" w:line="240" w:before="5" w:after="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Марина Ивановна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Style21"/>
              <w:spacing w:lineRule="auto" w:line="240"/>
              <w:rPr>
                <w:rStyle w:val="FontStyle14"/>
                <w:sz w:val="28"/>
                <w:szCs w:val="28"/>
                <w:lang w:eastAsia="ru-RU"/>
              </w:rPr>
            </w:pPr>
            <w:r>
              <w:rPr>
                <w:rStyle w:val="FontStyle14"/>
                <w:sz w:val="28"/>
                <w:szCs w:val="28"/>
                <w:lang w:eastAsia="ru-RU"/>
              </w:rPr>
              <w:t>-глава Пролетарского сельского поселения (по согласованию).</w:t>
            </w:r>
          </w:p>
          <w:p>
            <w:pPr>
              <w:pStyle w:val="Style21"/>
              <w:spacing w:lineRule="auto" w:line="24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  <w:p>
            <w:pPr>
              <w:pStyle w:val="Style21"/>
              <w:spacing w:lineRule="auto" w:line="240"/>
              <w:rPr/>
            </w:pPr>
            <w:r>
              <w:rPr/>
            </w:r>
          </w:p>
        </w:tc>
      </w:tr>
    </w:tbl>
    <w:p>
      <w:pPr>
        <w:pStyle w:val="Style17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Н.Г. Лысенко</w:t>
      </w:r>
    </w:p>
    <w:p>
      <w:pPr>
        <w:pStyle w:val="Style17"/>
        <w:pageBreakBefore/>
        <w:spacing w:lineRule="auto" w:line="240" w:before="0" w:after="0"/>
        <w:jc w:val="center"/>
        <w:rPr/>
      </w:pPr>
      <w:r>
        <w:rPr/>
      </w:r>
    </w:p>
    <w:p>
      <w:pPr>
        <w:pStyle w:val="Style17"/>
        <w:spacing w:lineRule="auto" w:line="240" w:before="0" w:after="0"/>
        <w:jc w:val="center"/>
        <w:rPr>
          <w:rStyle w:val="FontStyle14"/>
          <w:sz w:val="28"/>
          <w:szCs w:val="28"/>
        </w:rPr>
      </w:pPr>
      <w:bookmarkStart w:id="1" w:name="__UnoMark__3319_550979260"/>
      <w:bookmarkEnd w:id="1"/>
      <w:r>
        <w:rPr>
          <w:rStyle w:val="FontStyle14"/>
          <w:sz w:val="28"/>
          <w:szCs w:val="28"/>
        </w:rPr>
        <w:t xml:space="preserve">                                                                                  </w:t>
      </w:r>
      <w:r>
        <w:rPr>
          <w:rStyle w:val="FontStyle14"/>
          <w:sz w:val="28"/>
          <w:szCs w:val="28"/>
        </w:rPr>
        <w:t>ПРИЛОЖЕНИЕ №2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УТВЕРЖДЕНО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распоряжением администрации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муниципального образования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Кореновский район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 xml:space="preserve">от </w:t>
      </w:r>
      <w:r>
        <w:rPr>
          <w:rStyle w:val="FontStyle14"/>
          <w:sz w:val="28"/>
          <w:szCs w:val="28"/>
        </w:rPr>
        <w:t xml:space="preserve">11.10.2019 </w:t>
      </w:r>
      <w:r>
        <w:rPr>
          <w:rStyle w:val="FontStyle14"/>
          <w:sz w:val="28"/>
          <w:szCs w:val="28"/>
        </w:rPr>
        <w:t xml:space="preserve">№ </w:t>
      </w:r>
      <w:r>
        <w:rPr>
          <w:rStyle w:val="FontStyle14"/>
          <w:sz w:val="28"/>
          <w:szCs w:val="28"/>
        </w:rPr>
        <w:t>561-р</w:t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ind w:left="5669" w:right="0" w:hanging="0"/>
        <w:jc w:val="center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spacing w:lineRule="auto" w:line="240" w:before="0" w:after="0"/>
        <w:jc w:val="center"/>
        <w:rPr>
          <w:rStyle w:val="FontStyle14"/>
          <w:b/>
          <w:bCs/>
          <w:sz w:val="28"/>
          <w:szCs w:val="28"/>
        </w:rPr>
      </w:pPr>
      <w:r>
        <w:rPr>
          <w:rStyle w:val="FontStyle14"/>
          <w:b/>
          <w:bCs/>
          <w:sz w:val="28"/>
          <w:szCs w:val="28"/>
        </w:rPr>
        <w:t>ПОЛОЖЕНИЕ</w:t>
      </w:r>
    </w:p>
    <w:p>
      <w:pPr>
        <w:pStyle w:val="Style17"/>
        <w:spacing w:lineRule="auto" w:line="240" w:before="0" w:after="0"/>
        <w:jc w:val="center"/>
        <w:rPr>
          <w:rStyle w:val="FontStyle13"/>
          <w:bCs/>
          <w:sz w:val="28"/>
          <w:szCs w:val="28"/>
          <w:lang w:eastAsia="ru-RU"/>
        </w:rPr>
      </w:pPr>
      <w:r>
        <w:rPr>
          <w:rStyle w:val="FontStyle14"/>
          <w:b/>
          <w:bCs/>
          <w:sz w:val="28"/>
          <w:szCs w:val="28"/>
        </w:rPr>
        <w:t xml:space="preserve">о </w:t>
      </w:r>
      <w:r>
        <w:rPr>
          <w:rStyle w:val="FontStyle13"/>
          <w:bCs/>
          <w:sz w:val="28"/>
          <w:szCs w:val="28"/>
        </w:rPr>
        <w:t xml:space="preserve">рабочей группе по </w:t>
      </w:r>
      <w:r>
        <w:rPr>
          <w:rStyle w:val="FontStyle13"/>
          <w:bCs/>
          <w:sz w:val="28"/>
          <w:szCs w:val="28"/>
          <w:lang w:eastAsia="ru-RU"/>
        </w:rPr>
        <w:t>снижению неформальной занятости населения на территории муниципального образования Кореновский район</w:t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>Рабочая группа по снижению неформальной занятости населения на территории муниципального образования Кореновский район (далее - Рабочая группа) создана в целях обеспечения снижения неформальной занятости населения, профилактики нарушений трудовых прав работающих в организациях и у индивидуальных предпринимателей в Кореновском районе.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>Рабочая группа является координационным органом администрации муниципального образования Кореновский район, созданным в целях обеспечения условий для легализации трудовых отношений и скрытых форм оплаты труда на территории муниципального образования Кореновский район.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 xml:space="preserve">Рабочая группа в своей деятельности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законами Краснодарского края, нормативными правовыми актами главы администрации (губернатора) Кранодарского края, а также настоящим Положением. 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>Задачи Рабочей группы: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Разработка планов мероприятий по снижению неформальной занятости и повышению эффективности мер по соблюдению трудовых прав граждан.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Рассмотрение вопросов, связанных с реализацией законодательства Российской Федерации и Краснодарского края в части соблюдения трудовых прав граждан при оформлении трудовых отношений, сокращения неформальной занятости и легализации трудовых отношений.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Обеспечение согласованных действий органов местного самоуправления муниципального образования Кореновский район, территориальных органов государственной власти, внебюджетных фондов, общественных организаций по вопросам противодействия неформальной занятости и легализации трудовых отношений.</w:t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2</w:t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Проведение анализа оперативной информации о выявленных (ставших известными) фактах неоформления фактических трудовых отношений трудовыми договорами в письменной форме; неправомерной </w:t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подмены  трудовых договоров гражданско-правовыми договорами; выплаты работникам заработной платы ниже минимального размера оплаты труда; выплаты части заработной платы неофициально.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Информирование работников организаций о негативных последствиях неоформленных трудовых отношений и о проводимой работе по снижению неформальной занятости и легализации трудовых отношений.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>Обеспечение соблюдения предусмотренного трудовым законодательством запрета на ограничение трудовых прав и свобод граждан в зависимости от возраста, а также реализации мер, направленных на сохранение и развитие занятости граждан предпенсионного возраста.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Права Рабочей группы: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 xml:space="preserve"> </w:t>
      </w:r>
      <w:r>
        <w:rPr>
          <w:rStyle w:val="FontStyle13"/>
          <w:b w:val="false"/>
          <w:color w:val="000000"/>
          <w:sz w:val="28"/>
          <w:szCs w:val="28"/>
          <w:lang w:eastAsia="ru-RU"/>
        </w:rPr>
        <w:t>Запрашивать у органов местного самоуправления муниципального образования Кореновский район, территориальных органов государственной власти, внебюджетных фондов, необходимую информацию (материалы) по вопросам, относящимся к компетенции Рабочей группы.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 xml:space="preserve">Проведение информационно-разъяснительной работы в отношении населения с целью формирования негативного отношения к неформальной занятости населения, на территории муниципального образования Кореновский район, о необходимости соблюдения трудового, бюджетного и налогового законодательства. 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>На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правлять информацию в налоговые, контролирующие и правоохранительные органы для принятия решений в соответствии с законодательством.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Привлекать для участия в работе Рабочей группы представителей правоохранительных и иных органов, осуществляющих государственный надзор и контроль за соблюдением трудового, налогового, пенсионного законодательства.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Осуществлять контроль за выполнением решений Рабочей группы.</w:t>
      </w:r>
    </w:p>
    <w:p>
      <w:pPr>
        <w:pStyle w:val="Style17"/>
        <w:numPr>
          <w:ilvl w:val="1"/>
          <w:numId w:val="2"/>
        </w:numPr>
        <w:spacing w:lineRule="auto" w:line="240" w:before="0" w:after="0"/>
        <w:ind w:left="0" w:right="0" w:hanging="375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Заслушивать информацию членов Рабочей группы о проводимой работе (проведенных мероприятиях по контролю (надзору) по сокращению неформальной занятости и легализации трудовых отношений, соблюдению трудовых прав работающих.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Состав рабочей группы утверждается распоряжением администрации муниципального образования Кореновский район.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Заседания Рабочей группы проводятся не реже одного раза в квартал, в очной или заочной форме. Форму проведения заседания Рабочей группы, повестку дня и порядок его проведения определяет ее председатель.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Решения рабочей группы принимаются большинством голосов, присутствующих на заседании членов рабочей группы и оформляется </w:t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 xml:space="preserve">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3</w:t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протоколом, который подписывается председателем рабочей группы, а в его отсутствие-заместитель председателя рабочей группы.</w:t>
      </w:r>
    </w:p>
    <w:p>
      <w:pPr>
        <w:pStyle w:val="Style17"/>
        <w:spacing w:lineRule="auto" w:line="240" w:before="0" w:after="0"/>
        <w:ind w:left="709" w:right="0" w:hanging="0"/>
        <w:jc w:val="both"/>
        <w:rPr>
          <w:rFonts w:cs="Times New Roman" w:ascii="Times New Roman" w:hAnsi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Style17"/>
        <w:spacing w:lineRule="auto" w:line="240" w:before="0" w:after="0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</w:p>
    <w:p>
      <w:pPr>
        <w:pStyle w:val="Style17"/>
        <w:spacing w:lineRule="auto" w:line="240" w:before="0" w:after="0"/>
        <w:ind w:left="0" w:right="0" w:firstLine="709"/>
        <w:jc w:val="both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Заместитель главы</w:t>
      </w:r>
    </w:p>
    <w:p>
      <w:pPr>
        <w:pStyle w:val="Style17"/>
        <w:spacing w:lineRule="auto" w:line="240" w:before="0" w:after="0"/>
        <w:rPr>
          <w:rFonts w:cs="Times New Roman" w:ascii="Times New Roman" w:hAnsi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</w:t>
      </w:r>
    </w:p>
    <w:p>
      <w:pPr>
        <w:pStyle w:val="Style17"/>
        <w:spacing w:lineRule="auto" w:line="240" w:before="0" w:after="0"/>
        <w:jc w:val="both"/>
        <w:rPr>
          <w:rStyle w:val="FontStyle13"/>
          <w:b w:val="false"/>
          <w:color w:val="000000"/>
          <w:sz w:val="28"/>
          <w:szCs w:val="28"/>
          <w:lang w:eastAsia="ru-RU"/>
        </w:rPr>
      </w:pPr>
      <w:r>
        <w:rPr>
          <w:rStyle w:val="FontStyle13"/>
          <w:b w:val="false"/>
          <w:color w:val="000000"/>
          <w:sz w:val="28"/>
          <w:szCs w:val="28"/>
          <w:lang w:eastAsia="ru-RU"/>
        </w:rPr>
        <w:t>Кореновский район</w:t>
        <w:tab/>
        <w:tab/>
        <w:tab/>
        <w:tab/>
        <w:tab/>
        <w:tab/>
        <w:tab/>
        <w:tab/>
        <w:t xml:space="preserve">   Н.Г. Лысенко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02"/>
    <w:family w:val="auto"/>
    <w:pitch w:val="default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2333c0"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1" w:customStyle="1">
    <w:name w:val="Заголовок 1"/>
    <w:rsid w:val="002333c0"/>
    <w:basedOn w:val="Normal"/>
    <w:next w:val="Normal"/>
    <w:pPr>
      <w:keepNext/>
      <w:widowControl/>
      <w:jc w:val="center"/>
      <w:textAlignment w:val="auto"/>
      <w:outlineLvl w:val="0"/>
    </w:pPr>
    <w:rPr>
      <w:rFonts w:ascii="Times New Roman" w:hAnsi="Times New Roman" w:eastAsia="Times New Roman" w:cs="Times New Roman"/>
      <w:b/>
      <w:sz w:val="44"/>
      <w:lang w:bidi="ar-SA"/>
    </w:rPr>
  </w:style>
  <w:style w:type="paragraph" w:styleId="2" w:customStyle="1">
    <w:name w:val="Заголовок 2"/>
    <w:rsid w:val="002333c0"/>
    <w:basedOn w:val="Normal"/>
    <w:next w:val="Normal"/>
    <w:pPr>
      <w:keepNext/>
      <w:widowControl/>
      <w:numPr>
        <w:ilvl w:val="0"/>
        <w:numId w:val="1"/>
      </w:numPr>
      <w:jc w:val="center"/>
      <w:textAlignment w:val="auto"/>
      <w:outlineLvl w:val="1"/>
    </w:pPr>
    <w:rPr>
      <w:rFonts w:ascii="Times New Roman" w:hAnsi="Times New Roman" w:eastAsia="Times New Roman" w:cs="Times New Roman"/>
      <w:b/>
      <w:lang w:bidi="ar-SA"/>
    </w:rPr>
  </w:style>
  <w:style w:type="paragraph" w:styleId="3" w:customStyle="1">
    <w:name w:val="Заголовок 3"/>
    <w:rsid w:val="002333c0"/>
    <w:basedOn w:val="Style16"/>
    <w:pPr>
      <w:numPr>
        <w:ilvl w:val="0"/>
        <w:numId w:val="1"/>
      </w:numPr>
      <w:spacing w:before="140" w:after="120"/>
      <w:outlineLvl w:val="0"/>
      <w:outlineLvl w:val="0"/>
    </w:pPr>
    <w:rPr>
      <w:rFonts w:ascii="Liberation Serif" w:hAnsi="Liberation Serif" w:eastAsia="SimSun"/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WW8Num1z0" w:customStyle="1">
    <w:name w:val="WW8Num1z0"/>
    <w:rsid w:val="002333c0"/>
    <w:rPr/>
  </w:style>
  <w:style w:type="character" w:styleId="WW8Num1z1" w:customStyle="1">
    <w:name w:val="WW8Num1z1"/>
    <w:rsid w:val="002333c0"/>
    <w:rPr/>
  </w:style>
  <w:style w:type="character" w:styleId="WW8Num1z2" w:customStyle="1">
    <w:name w:val="WW8Num1z2"/>
    <w:rsid w:val="002333c0"/>
    <w:rPr/>
  </w:style>
  <w:style w:type="character" w:styleId="WW8Num1z3" w:customStyle="1">
    <w:name w:val="WW8Num1z3"/>
    <w:rsid w:val="002333c0"/>
    <w:rPr/>
  </w:style>
  <w:style w:type="character" w:styleId="WW8Num1z4" w:customStyle="1">
    <w:name w:val="WW8Num1z4"/>
    <w:rsid w:val="002333c0"/>
    <w:rPr/>
  </w:style>
  <w:style w:type="character" w:styleId="WW8Num1z5" w:customStyle="1">
    <w:name w:val="WW8Num1z5"/>
    <w:rsid w:val="002333c0"/>
    <w:rPr/>
  </w:style>
  <w:style w:type="character" w:styleId="WW8Num1z6" w:customStyle="1">
    <w:name w:val="WW8Num1z6"/>
    <w:rsid w:val="002333c0"/>
    <w:rPr/>
  </w:style>
  <w:style w:type="character" w:styleId="WW8Num1z7" w:customStyle="1">
    <w:name w:val="WW8Num1z7"/>
    <w:rsid w:val="002333c0"/>
    <w:rPr/>
  </w:style>
  <w:style w:type="character" w:styleId="WW8Num1z8" w:customStyle="1">
    <w:name w:val="WW8Num1z8"/>
    <w:rsid w:val="002333c0"/>
    <w:rPr/>
  </w:style>
  <w:style w:type="character" w:styleId="FontStyle14" w:customStyle="1">
    <w:name w:val="Font Style14"/>
    <w:rsid w:val="002333c0"/>
    <w:basedOn w:val="DefaultParagraphFont"/>
    <w:rPr>
      <w:rFonts w:ascii="Times New Roman" w:hAnsi="Times New Roman" w:cs="Times New Roman"/>
      <w:sz w:val="26"/>
    </w:rPr>
  </w:style>
  <w:style w:type="character" w:styleId="FontStyle13" w:customStyle="1">
    <w:name w:val="Font Style13"/>
    <w:rsid w:val="002333c0"/>
    <w:basedOn w:val="DefaultParagraphFont"/>
    <w:rPr>
      <w:rFonts w:ascii="Times New Roman" w:hAnsi="Times New Roman" w:cs="Times New Roman"/>
      <w:b/>
      <w:sz w:val="26"/>
    </w:rPr>
  </w:style>
  <w:style w:type="character" w:styleId="FontStyle11" w:customStyle="1">
    <w:name w:val="Font Style11"/>
    <w:rsid w:val="002333c0"/>
    <w:basedOn w:val="DefaultParagraphFont"/>
    <w:rPr>
      <w:rFonts w:ascii="Times New Roman" w:hAnsi="Times New Roman" w:cs="Times New Roman"/>
      <w:b/>
      <w:sz w:val="34"/>
    </w:rPr>
  </w:style>
  <w:style w:type="character" w:styleId="FontStyle12" w:customStyle="1">
    <w:name w:val="Font Style12"/>
    <w:rsid w:val="002333c0"/>
    <w:basedOn w:val="DefaultParagraphFont"/>
    <w:rPr>
      <w:rFonts w:ascii="Times New Roman" w:hAnsi="Times New Roman" w:cs="Times New Roman"/>
      <w:b/>
      <w:sz w:val="22"/>
    </w:rPr>
  </w:style>
  <w:style w:type="character" w:styleId="Style11" w:customStyle="1">
    <w:name w:val="Маркеры списка"/>
    <w:rsid w:val="002333c0"/>
    <w:rPr>
      <w:rFonts w:ascii="OpenSymbol, 'Arial Unicode MS'" w:hAnsi="OpenSymbol, 'Arial Unicode MS'" w:eastAsia="OpenSymbol, 'Arial Unicode MS'" w:cs="OpenSymbol, 'Arial Unicode MS'"/>
    </w:rPr>
  </w:style>
  <w:style w:type="character" w:styleId="Style12" w:customStyle="1">
    <w:name w:val="Интернет-ссылка"/>
    <w:rsid w:val="002333c0"/>
    <w:rPr>
      <w:color w:val="000080"/>
      <w:u w:val="single"/>
      <w:lang w:val="zxx" w:eastAsia="zxx" w:bidi="zxx"/>
    </w:rPr>
  </w:style>
  <w:style w:type="character" w:styleId="Style13" w:customStyle="1">
    <w:name w:val="Текст выноски Знак"/>
    <w:uiPriority w:val="99"/>
    <w:semiHidden/>
    <w:link w:val="a4"/>
    <w:rsid w:val="002e6aa8"/>
    <w:basedOn w:val="DefaultParagraphFont"/>
    <w:rPr>
      <w:rFonts w:ascii="Tahoma" w:hAnsi="Tahoma"/>
      <w:sz w:val="16"/>
      <w:szCs w:val="14"/>
    </w:rPr>
  </w:style>
  <w:style w:type="character" w:styleId="Style14" w:customStyle="1">
    <w:name w:val="Верхний колонтитул Знак"/>
    <w:uiPriority w:val="99"/>
    <w:semiHidden/>
    <w:link w:val="a6"/>
    <w:rsid w:val="00003bc0"/>
    <w:basedOn w:val="DefaultParagraphFont"/>
    <w:rPr>
      <w:szCs w:val="21"/>
    </w:rPr>
  </w:style>
  <w:style w:type="character" w:styleId="Style15" w:customStyle="1">
    <w:name w:val="Нижний колонтитул Знак"/>
    <w:uiPriority w:val="99"/>
    <w:semiHidden/>
    <w:link w:val="a8"/>
    <w:rsid w:val="00003bc0"/>
    <w:basedOn w:val="DefaultParagraphFont"/>
    <w:rPr>
      <w:szCs w:val="21"/>
    </w:rPr>
  </w:style>
  <w:style w:type="character" w:styleId="11" w:customStyle="1">
    <w:name w:val="Заголовок 1 Знак"/>
    <w:link w:val="1"/>
    <w:rsid w:val="0057195e"/>
    <w:basedOn w:val="DefaultParagraphFont"/>
    <w:rPr>
      <w:rFonts w:ascii="Times New Roman" w:hAnsi="Times New Roman" w:eastAsia="Times New Roman" w:cs="Times New Roman"/>
      <w:b/>
      <w:sz w:val="44"/>
      <w:szCs w:val="20"/>
      <w:lang w:bidi="ar-SA"/>
    </w:rPr>
  </w:style>
  <w:style w:type="character" w:styleId="21" w:customStyle="1">
    <w:name w:val="Заголовок 2 Знак"/>
    <w:link w:val="2"/>
    <w:rsid w:val="0057195e"/>
    <w:basedOn w:val="DefaultParagraphFont"/>
    <w:rPr>
      <w:rFonts w:ascii="Times New Roman" w:hAnsi="Times New Roman" w:eastAsia="Times New Roman" w:cs="Times New Roman"/>
      <w:b/>
      <w:szCs w:val="20"/>
      <w:lang w:bidi="ar-SA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Times New Roman"/>
      <w:sz w:val="28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6" w:customStyle="1">
    <w:name w:val="Заголовок"/>
    <w:rsid w:val="002333c0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 w:customStyle="1">
    <w:name w:val="Основной текст"/>
    <w:rsid w:val="002333c0"/>
    <w:basedOn w:val="Normal"/>
    <w:pPr>
      <w:spacing w:lineRule="auto" w:line="276" w:before="0" w:after="140"/>
    </w:pPr>
    <w:rPr/>
  </w:style>
  <w:style w:type="paragraph" w:styleId="Style18">
    <w:name w:val="Список"/>
    <w:rsid w:val="002333c0"/>
    <w:basedOn w:val="Style17"/>
    <w:pPr/>
    <w:rPr>
      <w:rFonts w:cs="Mangal"/>
    </w:rPr>
  </w:style>
  <w:style w:type="paragraph" w:styleId="Style19" w:customStyle="1">
    <w:name w:val="Название"/>
    <w:rsid w:val="002333c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Указатель"/>
    <w:rsid w:val="002333c0"/>
    <w:basedOn w:val="Normal"/>
    <w:pPr>
      <w:suppressLineNumbers/>
    </w:pPr>
    <w:rPr>
      <w:rFonts w:cs="Mangal"/>
    </w:rPr>
  </w:style>
  <w:style w:type="paragraph" w:styleId="Style81" w:customStyle="1">
    <w:name w:val="Style8"/>
    <w:rsid w:val="002333c0"/>
    <w:basedOn w:val="Normal"/>
    <w:pPr>
      <w:spacing w:lineRule="exact" w:line="322"/>
      <w:ind w:left="0" w:right="0" w:firstLine="715"/>
      <w:jc w:val="both"/>
    </w:pPr>
    <w:rPr/>
  </w:style>
  <w:style w:type="paragraph" w:styleId="Style61" w:customStyle="1">
    <w:name w:val="Style6"/>
    <w:rsid w:val="002333c0"/>
    <w:basedOn w:val="Normal"/>
    <w:pPr>
      <w:spacing w:lineRule="exact" w:line="322"/>
      <w:jc w:val="center"/>
    </w:pPr>
    <w:rPr/>
  </w:style>
  <w:style w:type="paragraph" w:styleId="Style31" w:customStyle="1">
    <w:name w:val="Style3"/>
    <w:rsid w:val="002333c0"/>
    <w:basedOn w:val="Normal"/>
    <w:pPr/>
    <w:rPr/>
  </w:style>
  <w:style w:type="paragraph" w:styleId="Style41" w:customStyle="1">
    <w:name w:val="Style4"/>
    <w:rsid w:val="002333c0"/>
    <w:basedOn w:val="Normal"/>
    <w:pPr/>
    <w:rPr/>
  </w:style>
  <w:style w:type="paragraph" w:styleId="Style51" w:customStyle="1">
    <w:name w:val="Style5"/>
    <w:rsid w:val="002333c0"/>
    <w:basedOn w:val="Normal"/>
    <w:pPr/>
    <w:rPr/>
  </w:style>
  <w:style w:type="paragraph" w:styleId="Style71" w:customStyle="1">
    <w:name w:val="Style7"/>
    <w:rsid w:val="002333c0"/>
    <w:basedOn w:val="Normal"/>
    <w:pPr>
      <w:jc w:val="center"/>
    </w:pPr>
    <w:rPr/>
  </w:style>
  <w:style w:type="paragraph" w:styleId="Style110" w:customStyle="1">
    <w:name w:val="Style1"/>
    <w:rsid w:val="002333c0"/>
    <w:basedOn w:val="Normal"/>
    <w:pPr/>
    <w:rPr/>
  </w:style>
  <w:style w:type="paragraph" w:styleId="Style21" w:customStyle="1">
    <w:name w:val="Style2"/>
    <w:rsid w:val="002333c0"/>
    <w:basedOn w:val="Normal"/>
    <w:pPr>
      <w:spacing w:lineRule="exact" w:line="326"/>
      <w:jc w:val="both"/>
    </w:pPr>
    <w:rPr/>
  </w:style>
  <w:style w:type="paragraph" w:styleId="Style22" w:customStyle="1">
    <w:name w:val="Содержимое таблицы"/>
    <w:rsid w:val="002333c0"/>
    <w:basedOn w:val="Normal"/>
    <w:pPr>
      <w:suppressLineNumbers/>
    </w:pPr>
    <w:rPr/>
  </w:style>
  <w:style w:type="paragraph" w:styleId="Style23" w:customStyle="1">
    <w:name w:val="Заголовок таблицы"/>
    <w:rsid w:val="002333c0"/>
    <w:basedOn w:val="Style22"/>
    <w:pPr>
      <w:jc w:val="center"/>
    </w:pPr>
    <w:rPr>
      <w:b/>
      <w:bCs/>
    </w:rPr>
  </w:style>
  <w:style w:type="paragraph" w:styleId="Style24">
    <w:name w:val="Верхний колонтитул"/>
    <w:uiPriority w:val="99"/>
    <w:semiHidden/>
    <w:unhideWhenUsed/>
    <w:link w:val="a7"/>
    <w:rsid w:val="00003bc0"/>
    <w:basedOn w:val="Normal"/>
    <w:pPr>
      <w:suppressLineNumbers/>
      <w:tabs>
        <w:tab w:val="center" w:pos="4677" w:leader="none"/>
        <w:tab w:val="right" w:pos="9355" w:leader="none"/>
      </w:tabs>
    </w:pPr>
    <w:rPr>
      <w:szCs w:val="21"/>
    </w:rPr>
  </w:style>
  <w:style w:type="paragraph" w:styleId="Style25" w:customStyle="1">
    <w:name w:val="Содержимое врезки"/>
    <w:rsid w:val="002333c0"/>
    <w:basedOn w:val="Normal"/>
    <w:pPr/>
    <w:rPr/>
  </w:style>
  <w:style w:type="paragraph" w:styleId="BalloonText">
    <w:name w:val="Balloon Text"/>
    <w:uiPriority w:val="99"/>
    <w:semiHidden/>
    <w:unhideWhenUsed/>
    <w:link w:val="a5"/>
    <w:rsid w:val="002e6aa8"/>
    <w:basedOn w:val="Normal"/>
    <w:pPr/>
    <w:rPr>
      <w:rFonts w:ascii="Tahoma" w:hAnsi="Tahoma"/>
      <w:sz w:val="16"/>
      <w:szCs w:val="14"/>
    </w:rPr>
  </w:style>
  <w:style w:type="paragraph" w:styleId="Style26">
    <w:name w:val="Нижний колонтитул"/>
    <w:uiPriority w:val="99"/>
    <w:semiHidden/>
    <w:unhideWhenUsed/>
    <w:link w:val="a9"/>
    <w:rsid w:val="00003bc0"/>
    <w:basedOn w:val="Normal"/>
    <w:pPr>
      <w:tabs>
        <w:tab w:val="center" w:pos="4677" w:leader="none"/>
        <w:tab w:val="right" w:pos="9355" w:leader="none"/>
      </w:tabs>
    </w:pPr>
    <w:rPr>
      <w:szCs w:val="21"/>
    </w:rPr>
  </w:style>
  <w:style w:type="paragraph" w:styleId="NormalWeb">
    <w:name w:val="Normal (Web)"/>
    <w:uiPriority w:val="99"/>
    <w:unhideWhenUsed/>
    <w:rsid w:val="00af7d6b"/>
    <w:basedOn w:val="Normal"/>
    <w:pPr>
      <w:spacing w:before="0" w:after="119"/>
    </w:pPr>
    <w:rPr>
      <w:rFonts w:ascii="Times New Roman" w:hAnsi="Times New Roman" w:eastAsia="Times New Roman" w:cs="Times New Roman"/>
      <w:lang w:eastAsia="ru-RU" w:bidi="ar-SA"/>
    </w:rPr>
  </w:style>
  <w:style w:type="numbering" w:styleId="NoList" w:default="1">
    <w:name w:val="No List"/>
    <w:uiPriority w:val="99"/>
    <w:semiHidden/>
    <w:unhideWhenUsed/>
  </w:style>
  <w:style w:type="numbering" w:styleId="WW8Num1" w:customStyle="1">
    <w:name w:val="WW8Num1"/>
    <w:rsid w:val="002333c0"/>
  </w:style>
  <w:style w:type="numbering" w:styleId="WW8Num2">
    <w:name w:val="WW8Num2"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B1146-CAFD-4695-A03E-D32A7E1C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2019-10-08T13:58:00Z</dcterms:created>
  <dc:creator>Казакаева</dc:creator>
  <dc:language>ru-RU</dc:language>
  <cp:lastModifiedBy>Казакаева</cp:lastModifiedBy>
  <cp:lastPrinted>2019-10-15T11:59:24Z</cp:lastPrinted>
  <dcterms:modified xsi:type="dcterms:W3CDTF">2019-10-08T13:58:00Z</dcterms:modified>
  <cp:revision>2</cp:revision>
</cp:coreProperties>
</file>