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  <w:b/>
          <w:b/>
          <w:sz w:val="24"/>
        </w:rPr>
      </w:pPr>
      <w:r>
        <w:rPr>
          <w:b/>
          <w:sz w:val="24"/>
        </w:rPr>
        <w:t>от 11.10.2019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№ 563-р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Кореновск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в муниципальном образовании 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Кореновский район краевых соревнований по легкой атлетике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памяти Героя России полковника  Р.М. Хабибуллина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календарным планом официальных спортивных мероприятий и физкультурных мероприятий Краснодарского края на 2019 год, утвержденным приказом министерства физической культуры и спорта Краснодарского края, календарным планом спортивно-массовых и оздоровительных мероприятий отдела по физической культуре и спорту администрации муниципального образования Кореновский район на 2019 год, утвержденным отделом по физической культуре и спорту администрации муниципального образования Кореновский район:</w:t>
      </w:r>
    </w:p>
    <w:p>
      <w:pPr>
        <w:pStyle w:val="NoSpacing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Провести 19 октября 2019 года в гор. Кореновск на территории Центрального стадиона гор. Кореновск краевые соревнования по легкой атлетике памяти Героя России полковника Р.М. Хабибуллина (далее - Соревнования).</w:t>
      </w:r>
    </w:p>
    <w:p>
      <w:pPr>
        <w:pStyle w:val="NoSpacing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 организационного комитета по подготовке и проведению в муниципальном образовании Кореновский район краевых соревнований по легкой атлетике памяти Героя России полковника Р.М. Хабибуллина (приложение).</w:t>
      </w:r>
    </w:p>
    <w:p>
      <w:pPr>
        <w:pStyle w:val="NoSpacing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Начальнику отдела по физической культуре и спорту администрации муниципального образования Кореновский район Н.В. Чистяковой организовать работу по подготовке и проведению Соревнований.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 Начальнику отдела культуры администрации муниципального образования Кореновский район Ю.А. Еременко оказать содействие в подготовке и проведении торжественного открытия Соревнований и последующего награждения победителей, обеспечить участие в торжественном открытии творческих коллективов.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5. Начальнику управления образования администрации муниципального образования Кореновский район С.М. Батог обеспечить явку учащихся городских школ на Соревнования в качестве зрителей-болельщиков и в количестве не менее 30 человек от каждой школы </w:t>
      </w:r>
    </w:p>
    <w:p>
      <w:pPr>
        <w:pStyle w:val="Style21"/>
        <w:tabs>
          <w:tab w:val="left" w:pos="735" w:leader="none"/>
          <w:tab w:val="center" w:pos="4677" w:leader="none"/>
          <w:tab w:val="right" w:pos="9355" w:leader="none"/>
        </w:tabs>
        <w:jc w:val="both"/>
        <w:rPr/>
      </w:pPr>
      <w:r>
        <w:rPr>
          <w:rFonts w:ascii="Times New Roman" w:hAnsi="Times New Roman"/>
          <w:sz w:val="28"/>
          <w:szCs w:val="28"/>
        </w:rPr>
        <w:tab/>
        <w:t>6. Начальнику отдела по делам СМИ и информационному сопровождению администрации муниципального образования Кореновский район М.Н. Диденко обеспечить информационное освещение проведения Соревнований в средствах массовой информации.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 Рекомендовать: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7.1. Главному врачу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Н.В. Вахрушеву оказать содействие по организации медицинского сопровождения мероприятия, обеспечив дежурство бригады скорой помощи с 11.00 часов до окончания Соревнований.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7.2.</w:t>
      </w:r>
      <w:r>
        <w:rPr>
          <w:lang w:val="en-US"/>
        </w:rPr>
        <w:t> </w:t>
      </w:r>
      <w:r>
        <w:rPr>
          <w:sz w:val="28"/>
          <w:szCs w:val="28"/>
        </w:rPr>
        <w:t>Начальнику отдела Министерства внутренних дел России по Кореновскому району полковнику полиции Г.А. Толокнову обеспечить охрану общественного порядка на территории Центрального стадиона гор. Кореновск в день проведения Соревнований с 8.00 утра и до окончания мероприятий, привлечь народных дружинников в количестве 4 человека для обеспечения общественного порядка на входах на территорию стадиона.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>7.3. Атаману Кореновского</w:t>
      </w:r>
      <w:r>
        <w:rPr>
          <w:color w:val="000000"/>
          <w:sz w:val="28"/>
          <w:szCs w:val="28"/>
        </w:rPr>
        <w:t xml:space="preserve"> районного казачьего общества Кавказского отдельского казачьего общества Кубанского войскового казачьего общества И.Н. Дубогрею оказать содействие в обеспечении охраны правопорядка и безопасности участников Соревнований и зрителей во время проведения мероприятия.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7.4. Директору детско-юношеской спортивной школы № 1 О.А. Андрееву подготовить стадион к проведению Соревнований, организовать судейство, обеспечить дежурство спортивного врача на Соревнованиях.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7.5. Главе Кореновского городского поселения Кореновского района М.О. Шутылеву оказать содействие в проведении Соревнований, организовать на территории стадиона выносную торговлю (выпечка, напитки, за исключением алкогольной продукции) во время проведения мероприятий.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8. </w:t>
      </w:r>
      <w:r>
        <w:rPr>
          <w:sz w:val="28"/>
          <w:szCs w:val="28"/>
        </w:rPr>
        <w:t xml:space="preserve">Начальнику отдела по делам СМИ и информационному сопровождению администрации муниципального образования Кореновский район М.Н. Диденко разместить настоящее </w:t>
      </w:r>
      <w:r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 информационно-телекоммуникационной сети «Интернет» на официальном сайте администрации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9</w:t>
      </w:r>
      <w:r>
        <w:rPr>
          <w:sz w:val="28"/>
          <w:szCs w:val="28"/>
        </w:rPr>
        <w:t>.</w:t>
      </w:r>
      <w:bookmarkStart w:id="0" w:name="sub_3"/>
      <w:r>
        <w:rPr>
          <w:sz w:val="28"/>
          <w:szCs w:val="28"/>
        </w:rPr>
        <w:t> </w:t>
      </w:r>
      <w:bookmarkEnd w:id="0"/>
      <w:r>
        <w:rPr>
          <w:sz w:val="28"/>
          <w:szCs w:val="28"/>
        </w:rPr>
        <w:t>Контроль за выполнением настоящего распоряжения возложить на заместителя главы муниципального образования А.А. Суворов.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10</w:t>
      </w:r>
      <w:r>
        <w:rPr>
          <w:sz w:val="28"/>
          <w:szCs w:val="28"/>
        </w:rPr>
        <w:t>. Распоряжение вступает в силу со дня его подписания.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И.А. Максименко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tbl>
      <w:tblPr>
        <w:tblW w:w="988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5592"/>
        <w:gridCol w:w="4293"/>
      </w:tblGrid>
      <w:tr>
        <w:trPr/>
        <w:tc>
          <w:tcPr>
            <w:tcW w:w="5592" w:type="dxa"/>
            <w:tcBorders/>
            <w:shd w:fill="FFFFFF" w:val="clear"/>
          </w:tcPr>
          <w:p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4293" w:type="dxa"/>
            <w:tcBorders/>
            <w:shd w:fill="FFFFFF" w:val="clear"/>
            <w:vAlign w:val="bottom"/>
          </w:tcPr>
          <w:p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распоряжению администрации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Кореновский район</w:t>
            </w:r>
          </w:p>
          <w:p>
            <w:pPr>
              <w:pStyle w:val="11"/>
              <w:jc w:val="center"/>
              <w:rPr/>
            </w:pPr>
            <w:r>
              <w:rPr>
                <w:sz w:val="28"/>
                <w:szCs w:val="28"/>
                <w:lang w:eastAsia="ru-RU"/>
              </w:rPr>
              <w:t>от 11.10.2019 № 563-р</w:t>
            </w:r>
          </w:p>
        </w:tc>
      </w:tr>
    </w:tbl>
    <w:p>
      <w:pPr>
        <w:pStyle w:val="1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center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11"/>
        <w:jc w:val="center"/>
        <w:rPr/>
      </w:pPr>
      <w:r>
        <w:rPr>
          <w:color w:val="000000"/>
          <w:sz w:val="28"/>
          <w:szCs w:val="28"/>
        </w:rPr>
        <w:t>СОСТАВ</w:t>
      </w:r>
    </w:p>
    <w:p>
      <w:pPr>
        <w:pStyle w:val="11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  <w:t xml:space="preserve">организационного комитета по подготовке и проведению </w:t>
      </w:r>
    </w:p>
    <w:p>
      <w:pPr>
        <w:pStyle w:val="11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муниципальном образовании Кореновский район к</w:t>
      </w:r>
      <w:r>
        <w:rPr>
          <w:rFonts w:cs="Times New Roman"/>
          <w:color w:val="00000A"/>
          <w:sz w:val="28"/>
          <w:szCs w:val="28"/>
        </w:rPr>
        <w:t xml:space="preserve">раевых соревнований </w:t>
      </w:r>
    </w:p>
    <w:p>
      <w:pPr>
        <w:pStyle w:val="11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  <w:t>по легкой атлетике памяти Ге</w:t>
      </w:r>
      <w:r>
        <w:rPr>
          <w:color w:val="00000A"/>
          <w:sz w:val="28"/>
          <w:szCs w:val="28"/>
        </w:rPr>
        <w:t xml:space="preserve">роя России </w:t>
      </w:r>
      <w:r>
        <w:rPr>
          <w:rFonts w:cs="Times New Roman"/>
          <w:color w:val="00000A"/>
          <w:sz w:val="28"/>
          <w:szCs w:val="28"/>
        </w:rPr>
        <w:t>полковника Р.М.</w:t>
      </w:r>
      <w:r>
        <w:rPr>
          <w:color w:val="00000A"/>
          <w:sz w:val="28"/>
          <w:szCs w:val="28"/>
        </w:rPr>
        <w:t> </w:t>
      </w:r>
      <w:r>
        <w:rPr>
          <w:rFonts w:cs="Times New Roman"/>
          <w:color w:val="00000A"/>
          <w:sz w:val="28"/>
          <w:szCs w:val="28"/>
        </w:rPr>
        <w:t>Хабибуллина</w:t>
      </w:r>
    </w:p>
    <w:p>
      <w:pPr>
        <w:pStyle w:val="11"/>
        <w:ind w:left="0" w:right="0"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626" w:type="dxa"/>
        <w:jc w:val="left"/>
        <w:tblInd w:w="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2"/>
        <w:gridCol w:w="6523"/>
      </w:tblGrid>
      <w:tr>
        <w:trPr/>
        <w:tc>
          <w:tcPr>
            <w:tcW w:w="3102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Суворов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Александрович</w:t>
            </w:r>
          </w:p>
        </w:tc>
        <w:tc>
          <w:tcPr>
            <w:tcW w:w="6523" w:type="dxa"/>
            <w:tcBorders/>
            <w:shd w:fill="FFFFFF" w:val="clear"/>
          </w:tcPr>
          <w:p>
            <w:pPr>
              <w:pStyle w:val="11"/>
              <w:ind w:left="0"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заместитель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главы муниципального образования</w:t>
            </w:r>
          </w:p>
          <w:p>
            <w:pPr>
              <w:pStyle w:val="11"/>
              <w:ind w:left="0"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район, председатель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оргкомитета;</w:t>
            </w:r>
          </w:p>
          <w:p>
            <w:pPr>
              <w:pStyle w:val="11"/>
              <w:ind w:left="0"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02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Чистякова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6523" w:type="dxa"/>
            <w:tcBorders/>
            <w:shd w:fill="FFFFFF" w:val="clear"/>
          </w:tcPr>
          <w:p>
            <w:pPr>
              <w:pStyle w:val="11"/>
              <w:ind w:left="0" w:right="5" w:hanging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 начальника отдела </w:t>
            </w:r>
            <w:r>
              <w:rPr>
                <w:color w:val="000000"/>
                <w:sz w:val="28"/>
                <w:szCs w:val="28"/>
              </w:rPr>
              <w:t>по физической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культуре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спорту администрации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район, заместитель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председателя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оргкомитета;</w:t>
            </w:r>
          </w:p>
          <w:p>
            <w:pPr>
              <w:pStyle w:val="11"/>
              <w:ind w:left="0"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02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Каминская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6523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специалист отдела по физической культуре и спорту администрации муниципального образования Кореновский район, секретарь орг</w:t>
            </w:r>
            <w:bookmarkStart w:id="1" w:name="_GoBack"/>
            <w:bookmarkEnd w:id="1"/>
            <w:r>
              <w:rPr>
                <w:color w:val="000000"/>
                <w:sz w:val="28"/>
                <w:szCs w:val="28"/>
              </w:rPr>
              <w:t>комитета.</w:t>
            </w:r>
          </w:p>
        </w:tc>
      </w:tr>
    </w:tbl>
    <w:p>
      <w:pPr>
        <w:pStyle w:val="11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организационного комитета:</w:t>
      </w:r>
    </w:p>
    <w:p>
      <w:pPr>
        <w:pStyle w:val="11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tbl>
      <w:tblPr>
        <w:tblW w:w="9581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6"/>
        <w:gridCol w:w="6254"/>
      </w:tblGrid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 Анатольевич</w:t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директор муниципального бюджетного учреждения дополнительного образования детской-юношеской спортивной школы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1 муниципального образования Кореновский район (по согласованию);</w:t>
            </w:r>
          </w:p>
          <w:p>
            <w:pPr>
              <w:pStyle w:val="11"/>
              <w:spacing w:lineRule="atLeast" w:line="10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Батог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Михайловна</w:t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начальник Управления образования администрации муниципального образования Кореновский район;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Вахрушев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Николай Викторович</w:t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главный врач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(по согласованию);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Диденко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Марина Николаевна</w:t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начальник отдела по делам СМИ и информационному сопровождению администрации муниципального образования Кореновский район;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Дубогрей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 Николаевич</w:t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заместитель главы муниципального образования Кореновский район, атаман Кореновского районного казачьего общества Кавказского отдельского казачьего общества Кубанского войскового казачьего общества (по согласованию);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Еременко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 Андреевна</w:t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начальник отдела культуры администрации муниципального образования Кореновский район;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Толокнов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Геннадий Алексеевич</w:t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начальник ОМВД России по Кореновскому району, полковник полиции (по согласованию);</w:t>
            </w:r>
          </w:p>
        </w:tc>
      </w:tr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26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Шутылев </w:t>
            </w:r>
          </w:p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254" w:type="dxa"/>
            <w:tcBorders/>
            <w:shd w:fill="FFFFFF" w:val="clear"/>
          </w:tcPr>
          <w:p>
            <w:pPr>
              <w:pStyle w:val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</w:t>
      </w:r>
    </w:p>
    <w:p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физической культуре </w:t>
      </w:r>
    </w:p>
    <w:p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спорту администрации муниципального</w:t>
      </w:r>
    </w:p>
    <w:p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Кореновский район                                                    Н.В. Чистякова</w:t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ЗАЯВКА</w:t>
      </w:r>
    </w:p>
    <w:p>
      <w:pPr>
        <w:pStyle w:val="Normal"/>
        <w:jc w:val="center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К РАСПОРЯЖЕНИЮ </w:t>
      </w:r>
    </w:p>
    <w:p>
      <w:pPr>
        <w:pStyle w:val="Normal"/>
        <w:ind w:left="0" w:right="0" w:firstLine="885"/>
        <w:jc w:val="center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администрации муниципального образования Кореновский район </w:t>
      </w:r>
    </w:p>
    <w:p>
      <w:pPr>
        <w:pStyle w:val="Normal"/>
        <w:jc w:val="center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от ________ года № _____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 CYR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проведении в муниципальном образовании 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краевых соревнований по легкой атлетике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памяти Героя России полковника Р.М. Хабибуллина»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Normal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Наименование вопроса ________________________________________________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/>
        </w:rPr>
      </w:r>
    </w:p>
    <w:p>
      <w:pPr>
        <w:pStyle w:val="Normal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Проект внесен: отделом по физической культуре и спорту администрации </w:t>
      </w:r>
    </w:p>
    <w:p>
      <w:pPr>
        <w:pStyle w:val="Normal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/>
        </w:rPr>
      </w:r>
    </w:p>
    <w:p>
      <w:pPr>
        <w:pStyle w:val="Normal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Распоряжение разослать: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Отделу по физической культуре и спорту – 2 экз.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МБУ ДО ДЮСШ № 1 – 1 экз.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Отделу культуры – 1 экз.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Управлению образования – 1 экз.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– 1 экз.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Администрации Кореновского городского поселения МО Кореновский район – 1 экз.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ГБУЗ «Кореновская центральная районная больница» министерства здравоохранения Краснодарского края – 1 экз.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ОМВД России по Кореновскому району – 1 экз.</w:t>
      </w:r>
    </w:p>
    <w:p>
      <w:pPr>
        <w:pStyle w:val="ListParagraph"/>
        <w:numPr>
          <w:ilvl w:val="0"/>
          <w:numId w:val="1"/>
        </w:numPr>
        <w:suppressAutoHyphens w:val="true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Кореновскому районному казачьему обществу – 1 экз.</w:t>
      </w:r>
    </w:p>
    <w:p>
      <w:pPr>
        <w:pStyle w:val="Normal"/>
        <w:suppressAutoHyphens w:val="true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/>
        </w:rPr>
      </w:r>
    </w:p>
    <w:p>
      <w:pPr>
        <w:pStyle w:val="Normal"/>
        <w:rPr>
          <w:rFonts w:ascii="Times New Roman" w:hAnsi="Times New Roman" w:cs="Times New Roman CYR"/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Опубликовать на  </w:t>
      </w:r>
      <w:r>
        <w:rPr>
          <w:rFonts w:cs="Times New Roman CYR"/>
          <w:b/>
          <w:sz w:val="28"/>
          <w:szCs w:val="28"/>
          <w:u w:val="single"/>
        </w:rPr>
        <w:t>Официальный сайт администрации муниципального образования Кореновский район</w:t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/>
        </w:rPr>
      </w:r>
    </w:p>
    <w:p>
      <w:pPr>
        <w:pStyle w:val="Normal"/>
        <w:rPr>
          <w:rFonts w:ascii="Times New Roman" w:hAnsi="Times New Roman"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Принято в СМИ на размещение</w:t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Times New Roman CYR"/>
          <w:sz w:val="28"/>
          <w:szCs w:val="28"/>
        </w:rPr>
        <w:t>Подпись                              "_____"______________20__ г.</w:t>
      </w:r>
    </w:p>
    <w:sectPr>
      <w:headerReference w:type="default" r:id="rId3"/>
      <w:headerReference w:type="first" r:id="rId4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left" w:pos="1290" w:leader="none"/>
        <w:tab w:val="center" w:pos="4677" w:leader="none"/>
        <w:tab w:val="right" w:pos="9355" w:leader="none"/>
      </w:tabs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left" w:pos="1290" w:leader="none"/>
        <w:tab w:val="center" w:pos="4677" w:leader="none"/>
        <w:tab w:val="right" w:pos="9355" w:leader="none"/>
      </w:tabs>
      <w:rPr/>
    </w:pPr>
    <w:r>
      <w:rPr>
        <w:rFonts w:cs="Times New Roman" w:ascii="Times New Roman" w:hAnsi="Times New Roman"/>
        <w:sz w:val="28"/>
      </w:rPr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9d05f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link w:val="a3"/>
    <w:qFormat/>
    <w:rsid w:val="00181ae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3" w:customStyle="1">
    <w:name w:val="Верхний колонтитул Знак"/>
    <w:basedOn w:val="DefaultParagraphFont"/>
    <w:link w:val="a6"/>
    <w:qFormat/>
    <w:rsid w:val="00ae5398"/>
    <w:rPr>
      <w:rFonts w:cs=""/>
      <w:color w:val="00000A"/>
      <w:lang w:eastAsia="ru-RU"/>
    </w:rPr>
  </w:style>
  <w:style w:type="character" w:styleId="Style14" w:customStyle="1">
    <w:name w:val="Нижний колонтитул Знак"/>
    <w:basedOn w:val="DefaultParagraphFont"/>
    <w:link w:val="a9"/>
    <w:uiPriority w:val="99"/>
    <w:qFormat/>
    <w:rsid w:val="00c2297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WW8Num1z6" w:customStyle="1">
    <w:name w:val="WW8Num1z6"/>
    <w:qFormat/>
    <w:rsid w:val="004b2792"/>
    <w:rPr/>
  </w:style>
  <w:style w:type="character" w:styleId="WW8Num1z3" w:customStyle="1">
    <w:name w:val="WW8Num1z3"/>
    <w:qFormat/>
    <w:rsid w:val="004b2792"/>
    <w:rPr/>
  </w:style>
  <w:style w:type="character" w:styleId="Style15" w:customStyle="1">
    <w:name w:val="Текст выноски Знак"/>
    <w:basedOn w:val="DefaultParagraphFont"/>
    <w:link w:val="ac"/>
    <w:uiPriority w:val="99"/>
    <w:semiHidden/>
    <w:qFormat/>
    <w:rsid w:val="00623a02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cs="Symbol"/>
      <w:sz w:val="28"/>
    </w:rPr>
  </w:style>
  <w:style w:type="character" w:styleId="ListLabel2">
    <w:name w:val="ListLabel 2"/>
    <w:qFormat/>
    <w:rPr>
      <w:sz w:val="28"/>
      <w:szCs w:val="2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ListLabel3">
    <w:name w:val="ListLabel 3"/>
    <w:qFormat/>
    <w:rPr>
      <w:b w:val="false"/>
      <w:bCs w:val="fals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 w:customStyle="1">
    <w:name w:val="Body Text"/>
    <w:basedOn w:val="Normal"/>
    <w:rsid w:val="00474fd0"/>
    <w:pPr>
      <w:widowControl/>
      <w:spacing w:lineRule="auto" w:line="276" w:before="0" w:after="120"/>
    </w:pPr>
    <w:rPr>
      <w:rFonts w:ascii="Calibri" w:hAnsi="Calibri" w:eastAsia="SimSun" w:cs="Tahoma"/>
      <w:sz w:val="22"/>
      <w:szCs w:val="22"/>
      <w:lang w:val="x-none" w:eastAsia="ru-RU" w:bidi="ar-SA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rsid w:val="00181ae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Style21">
    <w:name w:val="Header"/>
    <w:basedOn w:val="Normal"/>
    <w:link w:val="a7"/>
    <w:unhideWhenUsed/>
    <w:rsid w:val="00ae5398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cs=""/>
      <w:color w:val="00000A"/>
      <w:sz w:val="22"/>
      <w:szCs w:val="22"/>
    </w:rPr>
  </w:style>
  <w:style w:type="paragraph" w:styleId="Style22">
    <w:name w:val="Footer"/>
    <w:basedOn w:val="Normal"/>
    <w:link w:val="aa"/>
    <w:uiPriority w:val="99"/>
    <w:unhideWhenUsed/>
    <w:rsid w:val="00c229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c71dc2"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623a02"/>
    <w:pPr/>
    <w:rPr>
      <w:rFonts w:ascii="Segoe UI" w:hAnsi="Segoe UI" w:cs="Segoe UI"/>
      <w:sz w:val="18"/>
      <w:szCs w:val="18"/>
    </w:rPr>
  </w:style>
  <w:style w:type="paragraph" w:styleId="11" w:customStyle="1">
    <w:name w:val="Обычный1"/>
    <w:qFormat/>
    <w:rsid w:val="00474fd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ac2496"/>
    <w:pPr>
      <w:spacing w:after="0" w:line="240" w:lineRule="auto"/>
    </w:pPr>
    <w:rPr>
      <w:rFonts w:eastAsiaTheme="minorEastAsia"/>
      <w:lang w:eastAsia="ru-RU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D074-5993-4909-BEDC-79EAA65B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LibreOffice/6.2.1.2$Windows_x86 LibreOffice_project/7bcb35dc3024a62dea0caee87020152d1ee96e71</Application>
  <Pages>5</Pages>
  <Words>871</Words>
  <Characters>6896</Characters>
  <CharactersWithSpaces>7853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2019-10-14T07:06:00Z</dcterms:created>
  <dc:creator>Вика</dc:creator>
  <dc:description/>
  <dc:language>ru-RU</dc:language>
  <cp:lastModifiedBy/>
  <cp:lastPrinted>2019-10-14T16:16:35Z</cp:lastPrinted>
  <dcterms:modified xsi:type="dcterms:W3CDTF">2019-10-14T16:19:43Z</dcterms:modified>
  <cp:revision>5</cp:revision>
  <dc:subject/>
  <dc:title/>
</cp:coreProperties>
</file>