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0"/>
        <w:ind w:right="440"/>
      </w:pPr>
      <w:r>
        <w:rPr/>
        <w:t>ОТДЕЛ</w:t>
      </w:r>
      <w:r>
        <w:rPr>
          <w:spacing w:val="-10"/>
        </w:rPr>
        <w:t> </w:t>
      </w:r>
      <w:r>
        <w:rPr/>
        <w:t>ВНУТРЕННЕГО</w:t>
      </w:r>
      <w:r>
        <w:rPr>
          <w:spacing w:val="-13"/>
        </w:rPr>
        <w:t> </w:t>
      </w:r>
      <w:r>
        <w:rPr/>
        <w:t>ФИНАНСОВОГО</w:t>
      </w:r>
    </w:p>
    <w:p>
      <w:pPr>
        <w:spacing w:before="3"/>
        <w:ind w:left="433" w:right="445" w:firstLine="0"/>
        <w:jc w:val="center"/>
        <w:rPr>
          <w:b/>
          <w:sz w:val="28"/>
        </w:rPr>
      </w:pPr>
      <w:r>
        <w:rPr>
          <w:b/>
          <w:sz w:val="28"/>
        </w:rPr>
        <w:t>КОНТРОЛЯ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КОНТРОЛЯ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СФЕРЕ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МУНИЦИПАЛЬНЫХ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ЗАКУПОК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АДМИНИСТРАЦИИ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МУНИЦИПАЛЬНОГО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ОБРАЗОВАНИЯ</w:t>
      </w:r>
    </w:p>
    <w:p>
      <w:pPr>
        <w:pStyle w:val="Heading1"/>
        <w:spacing w:line="321" w:lineRule="exact"/>
        <w:ind w:right="444"/>
      </w:pPr>
      <w:r>
        <w:rPr>
          <w:spacing w:val="-1"/>
        </w:rPr>
        <w:t>КОРЕНОВСКИЙ</w:t>
      </w:r>
      <w:r>
        <w:rPr>
          <w:spacing w:val="-16"/>
        </w:rPr>
        <w:t> </w:t>
      </w:r>
      <w:r>
        <w:rPr/>
        <w:t>РАЙОН</w:t>
      </w:r>
    </w:p>
    <w:p>
      <w:pPr>
        <w:pStyle w:val="Title"/>
      </w:pPr>
      <w:r>
        <w:rPr/>
        <w:t>П</w:t>
      </w:r>
      <w:r>
        <w:rPr>
          <w:spacing w:val="-1"/>
        </w:rPr>
        <w:t> </w:t>
      </w:r>
      <w:r>
        <w:rPr/>
        <w:t>Р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К</w:t>
      </w:r>
      <w:r>
        <w:rPr>
          <w:spacing w:val="-2"/>
        </w:rPr>
        <w:t> </w:t>
      </w:r>
      <w:r>
        <w:rPr/>
        <w:t>А</w:t>
      </w:r>
      <w:r>
        <w:rPr>
          <w:spacing w:val="1"/>
        </w:rPr>
        <w:t> </w:t>
      </w:r>
      <w:r>
        <w:rPr/>
        <w:t>З</w:t>
      </w:r>
    </w:p>
    <w:p>
      <w:pPr>
        <w:tabs>
          <w:tab w:pos="9319" w:val="left" w:leader="none"/>
        </w:tabs>
        <w:spacing w:before="273"/>
        <w:ind w:left="701" w:right="0" w:firstLine="0"/>
        <w:jc w:val="left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28.02.2022</w:t>
        <w:tab/>
        <w:t>№10</w:t>
      </w:r>
    </w:p>
    <w:p>
      <w:pPr>
        <w:pStyle w:val="BodyText"/>
        <w:rPr>
          <w:b/>
          <w:sz w:val="24"/>
        </w:rPr>
      </w:pPr>
    </w:p>
    <w:p>
      <w:pPr>
        <w:spacing w:before="0"/>
        <w:ind w:left="430" w:right="445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г.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Кореновск</w:t>
      </w:r>
    </w:p>
    <w:p>
      <w:pPr>
        <w:pStyle w:val="BodyText"/>
        <w:spacing w:before="2"/>
        <w:rPr>
          <w:b/>
          <w:sz w:val="24"/>
        </w:rPr>
      </w:pPr>
    </w:p>
    <w:p>
      <w:pPr>
        <w:pStyle w:val="Heading1"/>
        <w:ind w:left="183" w:firstLine="7"/>
      </w:pPr>
      <w:r>
        <w:rPr/>
        <w:t>О</w:t>
      </w:r>
      <w:r>
        <w:rPr>
          <w:spacing w:val="-10"/>
        </w:rPr>
        <w:t> </w:t>
      </w:r>
      <w:r>
        <w:rPr/>
        <w:t>внесении</w:t>
      </w:r>
      <w:r>
        <w:rPr>
          <w:spacing w:val="-6"/>
        </w:rPr>
        <w:t> </w:t>
      </w:r>
      <w:r>
        <w:rPr/>
        <w:t>изменений</w:t>
      </w:r>
      <w:r>
        <w:rPr>
          <w:spacing w:val="-5"/>
        </w:rPr>
        <w:t> </w:t>
      </w:r>
      <w:r>
        <w:rPr/>
        <w:t>в</w:t>
      </w:r>
      <w:r>
        <w:rPr>
          <w:spacing w:val="-8"/>
        </w:rPr>
        <w:t> </w:t>
      </w:r>
      <w:r>
        <w:rPr/>
        <w:t>приказ</w:t>
      </w:r>
      <w:r>
        <w:rPr>
          <w:spacing w:val="-7"/>
        </w:rPr>
        <w:t> </w:t>
      </w:r>
      <w:r>
        <w:rPr/>
        <w:t>отдела</w:t>
      </w:r>
      <w:r>
        <w:rPr>
          <w:spacing w:val="-7"/>
        </w:rPr>
        <w:t> </w:t>
      </w:r>
      <w:r>
        <w:rPr/>
        <w:t>внутреннего</w:t>
      </w:r>
      <w:r>
        <w:rPr>
          <w:spacing w:val="-7"/>
        </w:rPr>
        <w:t> </w:t>
      </w:r>
      <w:r>
        <w:rPr/>
        <w:t>финансового</w:t>
      </w:r>
      <w:r>
        <w:rPr>
          <w:spacing w:val="-6"/>
        </w:rPr>
        <w:t> </w:t>
      </w:r>
      <w:r>
        <w:rPr/>
        <w:t>контроля</w:t>
      </w:r>
      <w:r>
        <w:rPr>
          <w:spacing w:val="-6"/>
        </w:rPr>
        <w:t> </w:t>
      </w:r>
      <w:r>
        <w:rPr/>
        <w:t>и</w:t>
      </w:r>
      <w:r>
        <w:rPr>
          <w:spacing w:val="-67"/>
        </w:rPr>
        <w:t> </w:t>
      </w:r>
      <w:r>
        <w:rPr/>
        <w:t>контроля в сфере муниципальных закупок администрации муниципального</w:t>
      </w:r>
      <w:r>
        <w:rPr>
          <w:spacing w:val="-67"/>
        </w:rPr>
        <w:t> </w:t>
      </w:r>
      <w:r>
        <w:rPr/>
        <w:t>образования Кореновский район от 30.12.2021 №67 «Об утверждении плана</w:t>
      </w:r>
      <w:r>
        <w:rPr>
          <w:spacing w:val="1"/>
        </w:rPr>
        <w:t> </w:t>
      </w:r>
      <w:r>
        <w:rPr/>
        <w:t>контрольных мероприятий по внутреннему муниципальному финансовому</w:t>
      </w:r>
      <w:r>
        <w:rPr>
          <w:spacing w:val="1"/>
        </w:rPr>
        <w:t> </w:t>
      </w:r>
      <w:r>
        <w:rPr/>
        <w:t>контролю</w:t>
      </w:r>
      <w:r>
        <w:rPr>
          <w:spacing w:val="-2"/>
        </w:rPr>
        <w:t> </w:t>
      </w:r>
      <w:r>
        <w:rPr/>
        <w:t>на 2022 год»</w:t>
      </w:r>
    </w:p>
    <w:p>
      <w:pPr>
        <w:pStyle w:val="BodyText"/>
        <w:spacing w:before="4"/>
        <w:rPr>
          <w:b/>
          <w:sz w:val="27"/>
        </w:rPr>
      </w:pPr>
    </w:p>
    <w:p>
      <w:pPr>
        <w:pStyle w:val="BodyText"/>
        <w:ind w:left="102" w:right="110" w:firstLine="707"/>
        <w:jc w:val="both"/>
      </w:pPr>
      <w:r>
        <w:rPr/>
        <w:t>В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поступлением</w:t>
      </w:r>
      <w:r>
        <w:rPr>
          <w:spacing w:val="1"/>
        </w:rPr>
        <w:t> </w:t>
      </w:r>
      <w:r>
        <w:rPr/>
        <w:t>поручения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1-м</w:t>
      </w:r>
      <w:r>
        <w:rPr>
          <w:spacing w:val="1"/>
        </w:rPr>
        <w:t> </w:t>
      </w:r>
      <w:r>
        <w:rPr/>
        <w:t>главы</w:t>
      </w:r>
      <w:r>
        <w:rPr>
          <w:spacing w:val="1"/>
        </w:rPr>
        <w:t> </w:t>
      </w:r>
      <w:r>
        <w:rPr/>
        <w:t>муниципального</w:t>
      </w:r>
      <w:r>
        <w:rPr>
          <w:spacing w:val="1"/>
        </w:rPr>
        <w:t> </w:t>
      </w:r>
      <w:r>
        <w:rPr/>
        <w:t>образования Кореновский район о проведении до 1 июня 2022 года проверки</w:t>
      </w:r>
      <w:r>
        <w:rPr>
          <w:spacing w:val="1"/>
        </w:rPr>
        <w:t> </w:t>
      </w:r>
      <w:r>
        <w:rPr/>
        <w:t>отдельных</w:t>
      </w:r>
      <w:r>
        <w:rPr>
          <w:spacing w:val="1"/>
        </w:rPr>
        <w:t> </w:t>
      </w:r>
      <w:r>
        <w:rPr/>
        <w:t>вопросов</w:t>
      </w:r>
      <w:r>
        <w:rPr>
          <w:spacing w:val="1"/>
        </w:rPr>
        <w:t> </w:t>
      </w:r>
      <w:r>
        <w:rPr/>
        <w:t>целевого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эффективного</w:t>
      </w:r>
      <w:r>
        <w:rPr>
          <w:spacing w:val="1"/>
        </w:rPr>
        <w:t> </w:t>
      </w:r>
      <w:r>
        <w:rPr/>
        <w:t>расходования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местного</w:t>
      </w:r>
      <w:r>
        <w:rPr>
          <w:spacing w:val="-67"/>
        </w:rPr>
        <w:t> </w:t>
      </w:r>
      <w:r>
        <w:rPr>
          <w:spacing w:val="-1"/>
        </w:rPr>
        <w:t>бюджета</w:t>
      </w:r>
      <w:r>
        <w:rPr>
          <w:spacing w:val="-13"/>
        </w:rPr>
        <w:t> </w:t>
      </w:r>
      <w:r>
        <w:rPr>
          <w:spacing w:val="-1"/>
        </w:rPr>
        <w:t>в</w:t>
      </w:r>
      <w:r>
        <w:rPr>
          <w:spacing w:val="-15"/>
        </w:rPr>
        <w:t> </w:t>
      </w:r>
      <w:r>
        <w:rPr>
          <w:spacing w:val="-1"/>
        </w:rPr>
        <w:t>ходе</w:t>
      </w:r>
      <w:r>
        <w:rPr>
          <w:spacing w:val="-15"/>
        </w:rPr>
        <w:t> </w:t>
      </w:r>
      <w:r>
        <w:rPr>
          <w:spacing w:val="-1"/>
        </w:rPr>
        <w:t>реализации</w:t>
      </w:r>
      <w:r>
        <w:rPr>
          <w:spacing w:val="-15"/>
        </w:rPr>
        <w:t> </w:t>
      </w:r>
      <w:r>
        <w:rPr>
          <w:spacing w:val="-1"/>
        </w:rPr>
        <w:t>мероприятия</w:t>
      </w:r>
      <w:r>
        <w:rPr>
          <w:spacing w:val="-12"/>
        </w:rPr>
        <w:t> </w:t>
      </w:r>
      <w:r>
        <w:rPr>
          <w:spacing w:val="-1"/>
        </w:rPr>
        <w:t>муниципальной</w:t>
      </w:r>
      <w:r>
        <w:rPr>
          <w:spacing w:val="-14"/>
        </w:rPr>
        <w:t> </w:t>
      </w:r>
      <w:r>
        <w:rPr>
          <w:spacing w:val="-1"/>
        </w:rPr>
        <w:t>программы</w:t>
      </w:r>
      <w:r>
        <w:rPr>
          <w:spacing w:val="-13"/>
        </w:rPr>
        <w:t> </w:t>
      </w:r>
      <w:r>
        <w:rPr>
          <w:spacing w:val="-1"/>
        </w:rPr>
        <w:t>Кореновского</w:t>
      </w:r>
      <w:r>
        <w:rPr>
          <w:spacing w:val="-67"/>
        </w:rPr>
        <w:t> </w:t>
      </w:r>
      <w:r>
        <w:rPr/>
        <w:t>городского</w:t>
      </w:r>
      <w:r>
        <w:rPr>
          <w:spacing w:val="1"/>
        </w:rPr>
        <w:t> </w:t>
      </w:r>
      <w:r>
        <w:rPr/>
        <w:t>поселения</w:t>
      </w:r>
      <w:r>
        <w:rPr>
          <w:spacing w:val="1"/>
        </w:rPr>
        <w:t> </w:t>
      </w:r>
      <w:r>
        <w:rPr/>
        <w:t>Кореновского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«Формирование</w:t>
      </w:r>
      <w:r>
        <w:rPr>
          <w:spacing w:val="1"/>
        </w:rPr>
        <w:t> </w:t>
      </w:r>
      <w:r>
        <w:rPr/>
        <w:t>современной</w:t>
      </w:r>
      <w:r>
        <w:rPr>
          <w:spacing w:val="1"/>
        </w:rPr>
        <w:t> </w:t>
      </w:r>
      <w:r>
        <w:rPr/>
        <w:t>городской среды Кореновского городского поселения Кореновского района» на</w:t>
      </w:r>
      <w:r>
        <w:rPr>
          <w:spacing w:val="1"/>
        </w:rPr>
        <w:t> </w:t>
      </w:r>
      <w:r>
        <w:rPr>
          <w:spacing w:val="-1"/>
        </w:rPr>
        <w:t>2018-2024</w:t>
      </w:r>
      <w:r>
        <w:rPr>
          <w:spacing w:val="-17"/>
        </w:rPr>
        <w:t> </w:t>
      </w:r>
      <w:r>
        <w:rPr>
          <w:spacing w:val="-1"/>
        </w:rPr>
        <w:t>годы</w:t>
      </w:r>
      <w:r>
        <w:rPr>
          <w:spacing w:val="-16"/>
        </w:rPr>
        <w:t> </w:t>
      </w:r>
      <w:r>
        <w:rPr>
          <w:spacing w:val="-1"/>
        </w:rPr>
        <w:t>благоустройство</w:t>
      </w:r>
      <w:r>
        <w:rPr>
          <w:spacing w:val="-17"/>
        </w:rPr>
        <w:t> </w:t>
      </w:r>
      <w:r>
        <w:rPr>
          <w:spacing w:val="-1"/>
        </w:rPr>
        <w:t>территории</w:t>
      </w:r>
      <w:r>
        <w:rPr>
          <w:spacing w:val="-16"/>
        </w:rPr>
        <w:t> </w:t>
      </w:r>
      <w:r>
        <w:rPr>
          <w:spacing w:val="-1"/>
        </w:rPr>
        <w:t>городского</w:t>
      </w:r>
      <w:r>
        <w:rPr>
          <w:spacing w:val="-17"/>
        </w:rPr>
        <w:t> </w:t>
      </w:r>
      <w:r>
        <w:rPr/>
        <w:t>парка</w:t>
      </w:r>
      <w:r>
        <w:rPr>
          <w:spacing w:val="-15"/>
        </w:rPr>
        <w:t> </w:t>
      </w:r>
      <w:r>
        <w:rPr/>
        <w:t>культуры</w:t>
      </w:r>
      <w:r>
        <w:rPr>
          <w:spacing w:val="-16"/>
        </w:rPr>
        <w:t> </w:t>
      </w:r>
      <w:r>
        <w:rPr/>
        <w:t>и</w:t>
      </w:r>
      <w:r>
        <w:rPr>
          <w:spacing w:val="-17"/>
        </w:rPr>
        <w:t> </w:t>
      </w:r>
      <w:r>
        <w:rPr/>
        <w:t>отдыха</w:t>
      </w:r>
      <w:r>
        <w:rPr>
          <w:spacing w:val="-15"/>
        </w:rPr>
        <w:t> </w:t>
      </w:r>
      <w:r>
        <w:rPr/>
        <w:t>в</w:t>
      </w:r>
      <w:r>
        <w:rPr>
          <w:spacing w:val="-67"/>
        </w:rPr>
        <w:t> </w:t>
      </w:r>
      <w:r>
        <w:rPr>
          <w:spacing w:val="-2"/>
        </w:rPr>
        <w:t>городе</w:t>
      </w:r>
      <w:r>
        <w:rPr>
          <w:spacing w:val="-15"/>
        </w:rPr>
        <w:t> </w:t>
      </w:r>
      <w:r>
        <w:rPr>
          <w:spacing w:val="-1"/>
        </w:rPr>
        <w:t>Кореновске,</w:t>
      </w:r>
      <w:r>
        <w:rPr>
          <w:spacing w:val="-13"/>
        </w:rPr>
        <w:t> </w:t>
      </w:r>
      <w:r>
        <w:rPr>
          <w:spacing w:val="-1"/>
        </w:rPr>
        <w:t>по</w:t>
      </w:r>
      <w:r>
        <w:rPr>
          <w:spacing w:val="-16"/>
        </w:rPr>
        <w:t> </w:t>
      </w:r>
      <w:r>
        <w:rPr>
          <w:spacing w:val="-1"/>
        </w:rPr>
        <w:t>улице</w:t>
      </w:r>
      <w:r>
        <w:rPr>
          <w:spacing w:val="-13"/>
        </w:rPr>
        <w:t> </w:t>
      </w:r>
      <w:r>
        <w:rPr>
          <w:spacing w:val="-1"/>
        </w:rPr>
        <w:t>Венеры</w:t>
      </w:r>
      <w:r>
        <w:rPr>
          <w:spacing w:val="-12"/>
        </w:rPr>
        <w:t> </w:t>
      </w:r>
      <w:r>
        <w:rPr>
          <w:spacing w:val="-1"/>
        </w:rPr>
        <w:t>Павленко,</w:t>
      </w:r>
      <w:r>
        <w:rPr>
          <w:spacing w:val="-14"/>
        </w:rPr>
        <w:t> </w:t>
      </w:r>
      <w:r>
        <w:rPr>
          <w:spacing w:val="-1"/>
        </w:rPr>
        <w:t>63</w:t>
      </w:r>
      <w:r>
        <w:rPr>
          <w:spacing w:val="-11"/>
        </w:rPr>
        <w:t> </w:t>
      </w:r>
      <w:r>
        <w:rPr>
          <w:spacing w:val="-1"/>
        </w:rPr>
        <w:t>(2</w:t>
      </w:r>
      <w:r>
        <w:rPr>
          <w:spacing w:val="-12"/>
        </w:rPr>
        <w:t> </w:t>
      </w:r>
      <w:r>
        <w:rPr>
          <w:spacing w:val="-1"/>
        </w:rPr>
        <w:t>этап)</w:t>
      </w:r>
      <w:r>
        <w:rPr>
          <w:spacing w:val="-10"/>
        </w:rPr>
        <w:t> </w:t>
      </w:r>
      <w:r>
        <w:rPr>
          <w:spacing w:val="-1"/>
        </w:rPr>
        <w:t>за</w:t>
      </w:r>
      <w:r>
        <w:rPr>
          <w:spacing w:val="-12"/>
        </w:rPr>
        <w:t> </w:t>
      </w:r>
      <w:r>
        <w:rPr>
          <w:spacing w:val="-1"/>
        </w:rPr>
        <w:t>период</w:t>
      </w:r>
      <w:r>
        <w:rPr>
          <w:spacing w:val="-16"/>
        </w:rPr>
        <w:t> </w:t>
      </w:r>
      <w:r>
        <w:rPr>
          <w:spacing w:val="-1"/>
        </w:rPr>
        <w:t>2020-2021</w:t>
      </w:r>
      <w:r>
        <w:rPr>
          <w:spacing w:val="-17"/>
        </w:rPr>
        <w:t> </w:t>
      </w:r>
      <w:r>
        <w:rPr>
          <w:spacing w:val="-1"/>
        </w:rPr>
        <w:t>год,</w:t>
      </w:r>
      <w:r>
        <w:rPr>
          <w:spacing w:val="-67"/>
        </w:rPr>
        <w:t> </w:t>
      </w:r>
      <w:r>
        <w:rPr/>
        <w:t>истекший</w:t>
      </w:r>
      <w:r>
        <w:rPr>
          <w:spacing w:val="-1"/>
        </w:rPr>
        <w:t> </w:t>
      </w:r>
      <w:r>
        <w:rPr/>
        <w:t>период</w:t>
      </w:r>
      <w:r>
        <w:rPr>
          <w:spacing w:val="-3"/>
        </w:rPr>
        <w:t> </w:t>
      </w:r>
      <w:r>
        <w:rPr/>
        <w:t>2022</w:t>
      </w:r>
      <w:r>
        <w:rPr>
          <w:spacing w:val="1"/>
        </w:rPr>
        <w:t> </w:t>
      </w:r>
      <w:r>
        <w:rPr/>
        <w:t>года,</w:t>
      </w:r>
      <w:r>
        <w:rPr>
          <w:spacing w:val="2"/>
        </w:rPr>
        <w:t> </w:t>
      </w:r>
      <w:r>
        <w:rPr/>
        <w:t>приказываю:</w:t>
      </w:r>
    </w:p>
    <w:p>
      <w:pPr>
        <w:pStyle w:val="ListParagraph"/>
        <w:numPr>
          <w:ilvl w:val="0"/>
          <w:numId w:val="1"/>
        </w:numPr>
        <w:tabs>
          <w:tab w:pos="1521" w:val="left" w:leader="none"/>
        </w:tabs>
        <w:spacing w:line="240" w:lineRule="auto" w:before="0" w:after="0"/>
        <w:ind w:left="102" w:right="111" w:firstLine="851"/>
        <w:jc w:val="both"/>
        <w:rPr>
          <w:sz w:val="28"/>
        </w:rPr>
      </w:pPr>
      <w:r>
        <w:rPr>
          <w:sz w:val="28"/>
        </w:rPr>
        <w:t>Внести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план</w:t>
      </w:r>
      <w:r>
        <w:rPr>
          <w:spacing w:val="1"/>
          <w:sz w:val="28"/>
        </w:rPr>
        <w:t> </w:t>
      </w:r>
      <w:r>
        <w:rPr>
          <w:sz w:val="28"/>
        </w:rPr>
        <w:t>контрольных</w:t>
      </w:r>
      <w:r>
        <w:rPr>
          <w:spacing w:val="1"/>
          <w:sz w:val="28"/>
        </w:rPr>
        <w:t> </w:t>
      </w:r>
      <w:r>
        <w:rPr>
          <w:sz w:val="28"/>
        </w:rPr>
        <w:t>мероприятий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внутреннему</w:t>
      </w:r>
      <w:r>
        <w:rPr>
          <w:spacing w:val="1"/>
          <w:sz w:val="28"/>
        </w:rPr>
        <w:t> </w:t>
      </w:r>
      <w:r>
        <w:rPr>
          <w:sz w:val="28"/>
        </w:rPr>
        <w:t>муниципальному финансовому контролю на 2022 год, утвержденный приказом</w:t>
      </w:r>
      <w:r>
        <w:rPr>
          <w:spacing w:val="1"/>
          <w:sz w:val="28"/>
        </w:rPr>
        <w:t> </w:t>
      </w:r>
      <w:r>
        <w:rPr>
          <w:sz w:val="28"/>
        </w:rPr>
        <w:t>отдела от 30.12.2021 №67 «Об утверждении плана контрольных мероприятий по</w:t>
      </w:r>
      <w:r>
        <w:rPr>
          <w:spacing w:val="1"/>
          <w:sz w:val="28"/>
        </w:rPr>
        <w:t> </w:t>
      </w:r>
      <w:r>
        <w:rPr>
          <w:sz w:val="28"/>
        </w:rPr>
        <w:t>внутреннему муниципальному финансовому контролю на 2022 год», следующие</w:t>
      </w:r>
      <w:r>
        <w:rPr>
          <w:spacing w:val="1"/>
          <w:sz w:val="28"/>
        </w:rPr>
        <w:t> </w:t>
      </w:r>
      <w:r>
        <w:rPr>
          <w:sz w:val="28"/>
        </w:rPr>
        <w:t>изменения:</w:t>
      </w:r>
    </w:p>
    <w:p>
      <w:pPr>
        <w:pStyle w:val="ListParagraph"/>
        <w:numPr>
          <w:ilvl w:val="1"/>
          <w:numId w:val="1"/>
        </w:numPr>
        <w:tabs>
          <w:tab w:pos="1521" w:val="left" w:leader="none"/>
        </w:tabs>
        <w:spacing w:line="240" w:lineRule="auto" w:before="1" w:after="0"/>
        <w:ind w:left="102" w:right="109" w:firstLine="851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подпункте</w:t>
      </w:r>
      <w:r>
        <w:rPr>
          <w:spacing w:val="1"/>
          <w:sz w:val="28"/>
        </w:rPr>
        <w:t> </w:t>
      </w:r>
      <w:r>
        <w:rPr>
          <w:sz w:val="28"/>
        </w:rPr>
        <w:t>1</w:t>
      </w:r>
      <w:r>
        <w:rPr>
          <w:spacing w:val="1"/>
          <w:sz w:val="28"/>
        </w:rPr>
        <w:t> </w:t>
      </w:r>
      <w:r>
        <w:rPr>
          <w:sz w:val="28"/>
        </w:rPr>
        <w:t>плана</w:t>
      </w:r>
      <w:r>
        <w:rPr>
          <w:spacing w:val="1"/>
          <w:sz w:val="28"/>
        </w:rPr>
        <w:t> </w:t>
      </w:r>
      <w:r>
        <w:rPr>
          <w:sz w:val="28"/>
        </w:rPr>
        <w:t>контрольных</w:t>
      </w:r>
      <w:r>
        <w:rPr>
          <w:spacing w:val="1"/>
          <w:sz w:val="28"/>
        </w:rPr>
        <w:t> </w:t>
      </w:r>
      <w:r>
        <w:rPr>
          <w:sz w:val="28"/>
        </w:rPr>
        <w:t>мероприятий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внутреннему</w:t>
      </w:r>
      <w:r>
        <w:rPr>
          <w:spacing w:val="1"/>
          <w:sz w:val="28"/>
        </w:rPr>
        <w:t> </w:t>
      </w:r>
      <w:r>
        <w:rPr>
          <w:sz w:val="28"/>
        </w:rPr>
        <w:t>муниципальному финансовому контролю</w:t>
      </w:r>
      <w:r>
        <w:rPr>
          <w:spacing w:val="1"/>
          <w:sz w:val="28"/>
        </w:rPr>
        <w:t> </w:t>
      </w:r>
      <w:r>
        <w:rPr>
          <w:sz w:val="28"/>
        </w:rPr>
        <w:t>на 2022 год</w:t>
      </w:r>
      <w:r>
        <w:rPr>
          <w:spacing w:val="1"/>
          <w:sz w:val="28"/>
        </w:rPr>
        <w:t> </w:t>
      </w:r>
      <w:r>
        <w:rPr>
          <w:sz w:val="28"/>
        </w:rPr>
        <w:t>слова «2017-2021 годы»</w:t>
      </w:r>
      <w:r>
        <w:rPr>
          <w:spacing w:val="1"/>
          <w:sz w:val="28"/>
        </w:rPr>
        <w:t> </w:t>
      </w:r>
      <w:r>
        <w:rPr>
          <w:sz w:val="28"/>
        </w:rPr>
        <w:t>заменить</w:t>
      </w:r>
      <w:r>
        <w:rPr>
          <w:spacing w:val="1"/>
          <w:sz w:val="28"/>
        </w:rPr>
        <w:t> </w:t>
      </w:r>
      <w:r>
        <w:rPr>
          <w:sz w:val="28"/>
        </w:rPr>
        <w:t>словами</w:t>
      </w:r>
      <w:r>
        <w:rPr>
          <w:spacing w:val="1"/>
          <w:sz w:val="28"/>
        </w:rPr>
        <w:t> </w:t>
      </w:r>
      <w:r>
        <w:rPr>
          <w:sz w:val="28"/>
        </w:rPr>
        <w:t>«2017</w:t>
      </w:r>
      <w:r>
        <w:rPr>
          <w:spacing w:val="1"/>
          <w:sz w:val="28"/>
        </w:rPr>
        <w:t> </w:t>
      </w:r>
      <w:r>
        <w:rPr>
          <w:sz w:val="28"/>
        </w:rPr>
        <w:t>год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текущий</w:t>
      </w:r>
      <w:r>
        <w:rPr>
          <w:spacing w:val="1"/>
          <w:sz w:val="28"/>
        </w:rPr>
        <w:t> </w:t>
      </w:r>
      <w:r>
        <w:rPr>
          <w:sz w:val="28"/>
        </w:rPr>
        <w:t>период</w:t>
      </w:r>
      <w:r>
        <w:rPr>
          <w:spacing w:val="1"/>
          <w:sz w:val="28"/>
        </w:rPr>
        <w:t> </w:t>
      </w:r>
      <w:r>
        <w:rPr>
          <w:sz w:val="28"/>
        </w:rPr>
        <w:t>2022</w:t>
      </w:r>
      <w:r>
        <w:rPr>
          <w:spacing w:val="1"/>
          <w:sz w:val="28"/>
        </w:rPr>
        <w:t> </w:t>
      </w:r>
      <w:r>
        <w:rPr>
          <w:sz w:val="28"/>
        </w:rPr>
        <w:t>года»,</w:t>
      </w:r>
      <w:r>
        <w:rPr>
          <w:spacing w:val="1"/>
          <w:sz w:val="28"/>
        </w:rPr>
        <w:t> </w:t>
      </w:r>
      <w:r>
        <w:rPr>
          <w:sz w:val="28"/>
        </w:rPr>
        <w:t>слова</w:t>
      </w:r>
      <w:r>
        <w:rPr>
          <w:spacing w:val="1"/>
          <w:sz w:val="28"/>
        </w:rPr>
        <w:t> </w:t>
      </w:r>
      <w:r>
        <w:rPr>
          <w:sz w:val="28"/>
        </w:rPr>
        <w:t>«март»</w:t>
      </w:r>
      <w:r>
        <w:rPr>
          <w:spacing w:val="1"/>
          <w:sz w:val="28"/>
        </w:rPr>
        <w:t> </w:t>
      </w:r>
      <w:r>
        <w:rPr>
          <w:sz w:val="28"/>
        </w:rPr>
        <w:t>заменить</w:t>
      </w:r>
      <w:r>
        <w:rPr>
          <w:spacing w:val="-1"/>
          <w:sz w:val="28"/>
        </w:rPr>
        <w:t> </w:t>
      </w:r>
      <w:r>
        <w:rPr>
          <w:sz w:val="28"/>
        </w:rPr>
        <w:t>словами «сентябрь».</w:t>
      </w:r>
    </w:p>
    <w:p>
      <w:pPr>
        <w:pStyle w:val="ListParagraph"/>
        <w:numPr>
          <w:ilvl w:val="1"/>
          <w:numId w:val="1"/>
        </w:numPr>
        <w:tabs>
          <w:tab w:pos="1521" w:val="left" w:leader="none"/>
        </w:tabs>
        <w:spacing w:line="240" w:lineRule="auto" w:before="1" w:after="8"/>
        <w:ind w:left="102" w:right="112" w:firstLine="851"/>
        <w:jc w:val="both"/>
        <w:rPr>
          <w:sz w:val="28"/>
        </w:rPr>
      </w:pPr>
      <w:r>
        <w:rPr>
          <w:sz w:val="28"/>
        </w:rPr>
        <w:t>Исключить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плана</w:t>
      </w:r>
      <w:r>
        <w:rPr>
          <w:spacing w:val="1"/>
          <w:sz w:val="28"/>
        </w:rPr>
        <w:t> </w:t>
      </w:r>
      <w:r>
        <w:rPr>
          <w:sz w:val="28"/>
        </w:rPr>
        <w:t>контрольных</w:t>
      </w:r>
      <w:r>
        <w:rPr>
          <w:spacing w:val="1"/>
          <w:sz w:val="28"/>
        </w:rPr>
        <w:t> </w:t>
      </w:r>
      <w:r>
        <w:rPr>
          <w:sz w:val="28"/>
        </w:rPr>
        <w:t>мероприятий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внутреннему</w:t>
      </w:r>
      <w:r>
        <w:rPr>
          <w:spacing w:val="1"/>
          <w:sz w:val="28"/>
        </w:rPr>
        <w:t> </w:t>
      </w:r>
      <w:r>
        <w:rPr>
          <w:sz w:val="28"/>
        </w:rPr>
        <w:t>муниципальному финансовому контролю</w:t>
      </w:r>
      <w:r>
        <w:rPr>
          <w:spacing w:val="1"/>
          <w:sz w:val="28"/>
        </w:rPr>
        <w:t> </w:t>
      </w:r>
      <w:r>
        <w:rPr>
          <w:sz w:val="28"/>
        </w:rPr>
        <w:t>на 2022 год</w:t>
      </w:r>
      <w:r>
        <w:rPr>
          <w:spacing w:val="1"/>
          <w:sz w:val="28"/>
        </w:rPr>
        <w:t> </w:t>
      </w:r>
      <w:r>
        <w:rPr>
          <w:sz w:val="28"/>
        </w:rPr>
        <w:t>подпункт 5 следующего</w:t>
      </w:r>
      <w:r>
        <w:rPr>
          <w:spacing w:val="1"/>
          <w:sz w:val="28"/>
        </w:rPr>
        <w:t> </w:t>
      </w:r>
      <w:r>
        <w:rPr>
          <w:sz w:val="28"/>
        </w:rPr>
        <w:t>содержания:</w:t>
      </w:r>
    </w:p>
    <w:tbl>
      <w:tblPr>
        <w:tblW w:w="0" w:type="auto"/>
        <w:jc w:val="left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"/>
        <w:gridCol w:w="3262"/>
        <w:gridCol w:w="2410"/>
        <w:gridCol w:w="1661"/>
        <w:gridCol w:w="1740"/>
      </w:tblGrid>
      <w:tr>
        <w:trPr>
          <w:trHeight w:val="1380" w:hRule="atLeast"/>
        </w:trPr>
        <w:tc>
          <w:tcPr>
            <w:tcW w:w="653" w:type="dxa"/>
          </w:tcPr>
          <w:p>
            <w:pPr>
              <w:pStyle w:val="TableParagraph"/>
              <w:ind w:left="163" w:right="136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3262" w:type="dxa"/>
          </w:tcPr>
          <w:p>
            <w:pPr>
              <w:pStyle w:val="TableParagraph"/>
              <w:ind w:left="964" w:right="634" w:hanging="310"/>
              <w:rPr>
                <w:sz w:val="24"/>
              </w:rPr>
            </w:pPr>
            <w:r>
              <w:rPr>
                <w:spacing w:val="-2"/>
                <w:sz w:val="24"/>
              </w:rPr>
              <w:t>Тема контрольного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410" w:type="dxa"/>
          </w:tcPr>
          <w:p>
            <w:pPr>
              <w:pStyle w:val="TableParagraph"/>
              <w:ind w:left="210" w:right="208" w:firstLine="3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объекта (групп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объектов)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661" w:type="dxa"/>
          </w:tcPr>
          <w:p>
            <w:pPr>
              <w:pStyle w:val="TableParagraph"/>
              <w:ind w:left="470" w:right="106" w:hanging="346"/>
              <w:rPr>
                <w:sz w:val="24"/>
              </w:rPr>
            </w:pPr>
            <w:r>
              <w:rPr>
                <w:spacing w:val="-1"/>
                <w:sz w:val="24"/>
              </w:rPr>
              <w:t>Проверяемый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период</w:t>
            </w:r>
          </w:p>
        </w:tc>
        <w:tc>
          <w:tcPr>
            <w:tcW w:w="1740" w:type="dxa"/>
          </w:tcPr>
          <w:p>
            <w:pPr>
              <w:pStyle w:val="TableParagraph"/>
              <w:ind w:left="117" w:righ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Период </w:t>
            </w:r>
            <w:r>
              <w:rPr>
                <w:spacing w:val="-1"/>
                <w:sz w:val="24"/>
              </w:rPr>
              <w:t>начала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</w:p>
        </w:tc>
      </w:tr>
      <w:tr>
        <w:trPr>
          <w:trHeight w:val="277" w:hRule="atLeast"/>
        </w:trPr>
        <w:tc>
          <w:tcPr>
            <w:tcW w:w="653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62" w:type="dxa"/>
          </w:tcPr>
          <w:p>
            <w:pPr>
              <w:pStyle w:val="TableParagraph"/>
              <w:tabs>
                <w:tab w:pos="1587" w:val="left" w:leader="none"/>
              </w:tabs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Проверка</w:t>
              <w:tab/>
              <w:t>осуществления</w:t>
            </w:r>
          </w:p>
        </w:tc>
        <w:tc>
          <w:tcPr>
            <w:tcW w:w="2410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661" w:type="dxa"/>
          </w:tcPr>
          <w:p>
            <w:pPr>
              <w:pStyle w:val="TableParagraph"/>
              <w:spacing w:line="258" w:lineRule="exact"/>
              <w:ind w:left="326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год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-</w:t>
            </w:r>
          </w:p>
        </w:tc>
        <w:tc>
          <w:tcPr>
            <w:tcW w:w="1740" w:type="dxa"/>
          </w:tcPr>
          <w:p>
            <w:pPr>
              <w:pStyle w:val="TableParagraph"/>
              <w:spacing w:line="258" w:lineRule="exact"/>
              <w:ind w:left="41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</w:tbl>
    <w:p>
      <w:pPr>
        <w:spacing w:after="0" w:line="258" w:lineRule="exact"/>
        <w:rPr>
          <w:sz w:val="24"/>
        </w:rPr>
        <w:sectPr>
          <w:type w:val="continuous"/>
          <w:pgSz w:w="12240" w:h="15840"/>
          <w:pgMar w:top="1060" w:bottom="280" w:left="1600" w:right="500"/>
        </w:sectPr>
      </w:pPr>
    </w:p>
    <w:p>
      <w:pPr>
        <w:pStyle w:val="BodyText"/>
        <w:spacing w:before="70"/>
        <w:ind w:right="11"/>
        <w:jc w:val="center"/>
      </w:pPr>
      <w:r>
        <w:rPr>
          <w:w w:val="100"/>
        </w:rPr>
        <w:t>2</w:t>
      </w: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"/>
        <w:gridCol w:w="3262"/>
        <w:gridCol w:w="2410"/>
        <w:gridCol w:w="1661"/>
        <w:gridCol w:w="1740"/>
      </w:tblGrid>
      <w:tr>
        <w:trPr>
          <w:trHeight w:val="1380" w:hRule="atLeast"/>
        </w:trPr>
        <w:tc>
          <w:tcPr>
            <w:tcW w:w="653" w:type="dxa"/>
          </w:tcPr>
          <w:p>
            <w:pPr>
              <w:pStyle w:val="TableParagraph"/>
              <w:ind w:left="163" w:right="136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3262" w:type="dxa"/>
          </w:tcPr>
          <w:p>
            <w:pPr>
              <w:pStyle w:val="TableParagraph"/>
              <w:ind w:left="964" w:right="634" w:hanging="310"/>
              <w:rPr>
                <w:sz w:val="24"/>
              </w:rPr>
            </w:pPr>
            <w:r>
              <w:rPr>
                <w:spacing w:val="-2"/>
                <w:sz w:val="24"/>
              </w:rPr>
              <w:t>Тема контрольного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410" w:type="dxa"/>
          </w:tcPr>
          <w:p>
            <w:pPr>
              <w:pStyle w:val="TableParagraph"/>
              <w:ind w:left="210" w:right="208" w:firstLine="3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объекта (групп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объектов)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661" w:type="dxa"/>
          </w:tcPr>
          <w:p>
            <w:pPr>
              <w:pStyle w:val="TableParagraph"/>
              <w:ind w:left="470" w:right="106" w:hanging="346"/>
              <w:rPr>
                <w:sz w:val="24"/>
              </w:rPr>
            </w:pPr>
            <w:r>
              <w:rPr>
                <w:spacing w:val="-1"/>
                <w:sz w:val="24"/>
              </w:rPr>
              <w:t>Проверяемый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период</w:t>
            </w:r>
          </w:p>
        </w:tc>
        <w:tc>
          <w:tcPr>
            <w:tcW w:w="1740" w:type="dxa"/>
          </w:tcPr>
          <w:p>
            <w:pPr>
              <w:pStyle w:val="TableParagraph"/>
              <w:ind w:left="117" w:righ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Период </w:t>
            </w:r>
            <w:r>
              <w:rPr>
                <w:spacing w:val="-1"/>
                <w:sz w:val="24"/>
              </w:rPr>
              <w:t>начала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</w:p>
        </w:tc>
      </w:tr>
      <w:tr>
        <w:trPr>
          <w:trHeight w:val="3588" w:hRule="atLeast"/>
        </w:trPr>
        <w:tc>
          <w:tcPr>
            <w:tcW w:w="65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расходов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бюджета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реализацию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благоустройство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территории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городского парка культуры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отдыха в городе Кореновске,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улице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Венеры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Павленко,</w:t>
            </w:r>
          </w:p>
          <w:p>
            <w:pPr>
              <w:pStyle w:val="TableParagraph"/>
              <w:tabs>
                <w:tab w:pos="1751" w:val="left" w:leader="none"/>
                <w:tab w:pos="2087" w:val="left" w:leader="none"/>
                <w:tab w:pos="2120" w:val="left" w:leader="none"/>
              </w:tabs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63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этап)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«Формирование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современной</w:t>
              <w:tab/>
              <w:tab/>
              <w:tab/>
            </w:r>
            <w:r>
              <w:rPr>
                <w:spacing w:val="-3"/>
                <w:sz w:val="24"/>
              </w:rPr>
              <w:t>городской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среды</w:t>
              <w:tab/>
            </w:r>
            <w:r>
              <w:rPr>
                <w:spacing w:val="-3"/>
                <w:sz w:val="24"/>
              </w:rPr>
              <w:t>Кореновского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городского</w:t>
              <w:tab/>
              <w:tab/>
              <w:t>поселения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Кореновского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района»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2018-2024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годы</w:t>
            </w:r>
          </w:p>
        </w:tc>
        <w:tc>
          <w:tcPr>
            <w:tcW w:w="2410" w:type="dxa"/>
          </w:tcPr>
          <w:p>
            <w:pPr>
              <w:pStyle w:val="TableParagraph"/>
              <w:ind w:left="105" w:right="670"/>
              <w:rPr>
                <w:sz w:val="24"/>
              </w:rPr>
            </w:pPr>
            <w:r>
              <w:rPr>
                <w:sz w:val="24"/>
              </w:rPr>
              <w:t>Кореновского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городского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поселения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Кореновского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муниципальное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бюджетное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учреждение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культуры</w:t>
            </w:r>
          </w:p>
          <w:p>
            <w:pPr>
              <w:pStyle w:val="TableParagraph"/>
              <w:ind w:left="105" w:right="244"/>
              <w:rPr>
                <w:sz w:val="24"/>
              </w:rPr>
            </w:pPr>
            <w:r>
              <w:rPr>
                <w:sz w:val="24"/>
              </w:rPr>
              <w:t>«Кореновский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городской парк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отдыха»</w:t>
            </w:r>
          </w:p>
        </w:tc>
        <w:tc>
          <w:tcPr>
            <w:tcW w:w="1661" w:type="dxa"/>
          </w:tcPr>
          <w:p>
            <w:pPr>
              <w:pStyle w:val="TableParagraph"/>
              <w:ind w:left="201" w:right="192" w:hanging="2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период 2022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года</w:t>
            </w:r>
          </w:p>
        </w:tc>
        <w:tc>
          <w:tcPr>
            <w:tcW w:w="174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BodyText"/>
        <w:ind w:left="954"/>
      </w:pPr>
      <w:r>
        <w:rPr/>
        <w:t>3.</w:t>
      </w:r>
      <w:r>
        <w:rPr>
          <w:spacing w:val="1"/>
        </w:rPr>
        <w:t> </w:t>
      </w:r>
      <w:r>
        <w:rPr/>
        <w:t>Приказ</w:t>
      </w:r>
      <w:r>
        <w:rPr>
          <w:spacing w:val="-6"/>
        </w:rPr>
        <w:t> </w:t>
      </w:r>
      <w:r>
        <w:rPr/>
        <w:t>вступает</w:t>
      </w:r>
      <w:r>
        <w:rPr>
          <w:spacing w:val="-4"/>
        </w:rPr>
        <w:t> </w:t>
      </w:r>
      <w:r>
        <w:rPr/>
        <w:t>в</w:t>
      </w:r>
      <w:r>
        <w:rPr>
          <w:spacing w:val="-6"/>
        </w:rPr>
        <w:t> </w:t>
      </w:r>
      <w:r>
        <w:rPr/>
        <w:t>силу</w:t>
      </w:r>
      <w:r>
        <w:rPr>
          <w:spacing w:val="-3"/>
        </w:rPr>
        <w:t> </w:t>
      </w:r>
      <w:r>
        <w:rPr/>
        <w:t>со</w:t>
      </w:r>
      <w:r>
        <w:rPr>
          <w:spacing w:val="-3"/>
        </w:rPr>
        <w:t> </w:t>
      </w:r>
      <w:r>
        <w:rPr/>
        <w:t>дня</w:t>
      </w:r>
      <w:r>
        <w:rPr>
          <w:spacing w:val="-5"/>
        </w:rPr>
        <w:t> </w:t>
      </w:r>
      <w:r>
        <w:rPr/>
        <w:t>его</w:t>
      </w:r>
      <w:r>
        <w:rPr>
          <w:spacing w:val="-3"/>
        </w:rPr>
        <w:t> </w:t>
      </w:r>
      <w:r>
        <w:rPr/>
        <w:t>подписания.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line="322" w:lineRule="exact" w:before="268"/>
        <w:ind w:left="102"/>
      </w:pPr>
      <w:r>
        <w:rPr/>
        <w:t>Начальник</w:t>
      </w:r>
      <w:r>
        <w:rPr>
          <w:spacing w:val="-11"/>
        </w:rPr>
        <w:t> </w:t>
      </w:r>
      <w:r>
        <w:rPr/>
        <w:t>отдела</w:t>
      </w:r>
      <w:r>
        <w:rPr>
          <w:spacing w:val="-9"/>
        </w:rPr>
        <w:t> </w:t>
      </w:r>
      <w:r>
        <w:rPr/>
        <w:t>внутреннего</w:t>
      </w:r>
    </w:p>
    <w:p>
      <w:pPr>
        <w:pStyle w:val="BodyText"/>
        <w:ind w:left="102" w:right="5963"/>
      </w:pPr>
      <w:r>
        <w:rPr/>
        <w:t>финансового</w:t>
      </w:r>
      <w:r>
        <w:rPr>
          <w:spacing w:val="-15"/>
        </w:rPr>
        <w:t> </w:t>
      </w:r>
      <w:r>
        <w:rPr/>
        <w:t>контроля</w:t>
      </w:r>
      <w:r>
        <w:rPr>
          <w:spacing w:val="-16"/>
        </w:rPr>
        <w:t> </w:t>
      </w:r>
      <w:r>
        <w:rPr/>
        <w:t>и</w:t>
      </w:r>
      <w:r>
        <w:rPr>
          <w:spacing w:val="-14"/>
        </w:rPr>
        <w:t> </w:t>
      </w:r>
      <w:r>
        <w:rPr/>
        <w:t>контроля</w:t>
      </w:r>
      <w:r>
        <w:rPr>
          <w:spacing w:val="-67"/>
        </w:rPr>
        <w:t> </w:t>
      </w:r>
      <w:r>
        <w:rPr/>
        <w:t>в сфере муниципальных закупок</w:t>
      </w:r>
      <w:r>
        <w:rPr>
          <w:spacing w:val="1"/>
        </w:rPr>
        <w:t> </w:t>
      </w:r>
      <w:r>
        <w:rPr/>
        <w:t>администрации</w:t>
      </w:r>
      <w:r>
        <w:rPr>
          <w:spacing w:val="-6"/>
        </w:rPr>
        <w:t> </w:t>
      </w:r>
      <w:r>
        <w:rPr/>
        <w:t>муниципального</w:t>
      </w:r>
    </w:p>
    <w:p>
      <w:pPr>
        <w:pStyle w:val="BodyText"/>
        <w:tabs>
          <w:tab w:pos="8395" w:val="left" w:leader="none"/>
        </w:tabs>
        <w:spacing w:before="1"/>
        <w:ind w:left="102"/>
      </w:pPr>
      <w:r>
        <w:rPr/>
        <w:t>образования</w:t>
      </w:r>
      <w:r>
        <w:rPr>
          <w:spacing w:val="-7"/>
        </w:rPr>
        <w:t> </w:t>
      </w:r>
      <w:r>
        <w:rPr/>
        <w:t>Кореновский</w:t>
      </w:r>
      <w:r>
        <w:rPr>
          <w:spacing w:val="-9"/>
        </w:rPr>
        <w:t> </w:t>
      </w:r>
      <w:r>
        <w:rPr/>
        <w:t>район</w:t>
        <w:tab/>
        <w:t>А.Г.</w:t>
      </w:r>
      <w:r>
        <w:rPr>
          <w:spacing w:val="-18"/>
        </w:rPr>
        <w:t> </w:t>
      </w:r>
      <w:r>
        <w:rPr/>
        <w:t>Чагрова</w:t>
      </w:r>
    </w:p>
    <w:sectPr>
      <w:pgSz w:w="12240" w:h="15840"/>
      <w:pgMar w:top="640" w:bottom="280" w:left="16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2" w:hanging="567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67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08" w:hanging="56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12" w:hanging="56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16" w:hanging="56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20" w:hanging="56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24" w:hanging="56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28" w:hanging="56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32" w:hanging="56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433" w:right="135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70"/>
      <w:ind w:left="433" w:right="444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02" w:right="109" w:firstLine="851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Budarina</dc:creator>
  <dcterms:created xsi:type="dcterms:W3CDTF">2022-06-06T13:03:21Z</dcterms:created>
  <dcterms:modified xsi:type="dcterms:W3CDTF">2022-06-06T13:03:21Z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2022-06-06T00:00:00Z</vt:filetime>
  </property>
</Properties>
</file>