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clear" w:pos="72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</w:rPr>
        <w:t>03.06.2022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№ </w:t>
      </w:r>
      <w:r>
        <w:rPr>
          <w:rFonts w:eastAsia="Times New Roman" w:cs="Times New Roman"/>
          <w:b/>
          <w:sz w:val="24"/>
          <w:lang w:val="ru-RU" w:eastAsia="ru-RU" w:bidi="ru-RU"/>
        </w:rPr>
        <w:t>807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4"/>
          <w:szCs w:val="24"/>
          <w:lang w:bidi="zxx"/>
        </w:rPr>
        <w:t>г.  Кореновск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b/>
          <w:sz w:val="27"/>
          <w:szCs w:val="27"/>
        </w:rPr>
        <w:t>О создании автономного учреждения путем изменения типа существующего муниципального дошкольного образовательного  бюджетного учреждения детский сад № 28 муниципального образования Кореновский район</w:t>
      </w:r>
    </w:p>
    <w:p>
      <w:pPr>
        <w:pStyle w:val="111"/>
        <w:spacing w:lineRule="auto" w:line="247"/>
        <w:ind w:left="614" w:right="270" w:hanging="0"/>
        <w:rPr>
          <w:b w:val="false"/>
          <w:b w:val="false"/>
          <w:color w:val="000009"/>
          <w:sz w:val="27"/>
          <w:szCs w:val="27"/>
        </w:rPr>
      </w:pPr>
      <w:r>
        <w:rPr>
          <w:b w:val="false"/>
          <w:color w:val="000009"/>
          <w:sz w:val="27"/>
          <w:szCs w:val="27"/>
        </w:rPr>
      </w:r>
    </w:p>
    <w:p>
      <w:pPr>
        <w:pStyle w:val="111"/>
        <w:spacing w:lineRule="auto" w:line="247"/>
        <w:ind w:left="614" w:right="270" w:hanging="0"/>
        <w:jc w:val="left"/>
        <w:rPr>
          <w:b w:val="false"/>
          <w:b w:val="false"/>
          <w:color w:val="000009"/>
          <w:sz w:val="27"/>
          <w:szCs w:val="27"/>
        </w:rPr>
      </w:pPr>
      <w:r>
        <w:rPr>
          <w:b w:val="false"/>
          <w:color w:val="000009"/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статьей 123.22 Гражданского кодекса Российской Федерации, Федеральным законом от 12 января 1996 года № 7-ФЗ                             «О некоммерческих организациях», Федеральным законом от 3 ноября 2006 года №174-ФЗ «Об автономных учреждениях», постановлением администрации муниципального  образования Кореновский район от 17 июля 2009 года № 912       «О мерах по реализации Федерального закона от 3 ноября 2006 года № 174-ФЗ «Об автономных учреждениях», постановлением администрации муниципального образования Кореновский район от 29 июля 2016 года № 727 «Об утверждении Порядка принятия решения о создании, реорганизации, изменении типа и ликвидации муниципальных учреждений муниципального образования Кореновский район, утверждения уставов муниципальных учреждений муниципального образования Кореновский район и внесения в них изменений», решением Совета муниципального образования Кореновский район от </w:t>
      </w:r>
      <w:r>
        <w:rPr>
          <w:color w:val="000000"/>
          <w:sz w:val="27"/>
          <w:szCs w:val="27"/>
          <w:lang w:eastAsia="zh-CN" w:bidi="ar-SA"/>
        </w:rPr>
        <w:t>31 марта 2021 года</w:t>
      </w:r>
      <w:r>
        <w:rPr>
          <w:sz w:val="27"/>
          <w:szCs w:val="27"/>
        </w:rPr>
        <w:t xml:space="preserve"> № 68 «Об утверждении Положения о порядке </w:t>
      </w:r>
      <w:r>
        <w:rPr>
          <w:color w:val="000000"/>
          <w:sz w:val="27"/>
          <w:szCs w:val="27"/>
          <w:lang w:eastAsia="zh-CN" w:bidi="ar-SA"/>
        </w:rPr>
        <w:t>управления</w:t>
      </w:r>
      <w:r>
        <w:rPr>
          <w:sz w:val="27"/>
          <w:szCs w:val="27"/>
        </w:rPr>
        <w:t xml:space="preserve"> и распоряжения имуществом, находящимся в муниципальной собственности муниципального образования Кореновский район» администрация муниципального образования Кореновский район, на основании предложения управления образования  администрации муниципального образования Кореновский район и муниципального  дошкольного образовательного бюджетного учреждения муниципального образования Кореновский район, согласованного с управлением земельных и имущественных отношений администрации муниципального образования Кореновский район,                                      п о с т а н о в л я е т: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Создать муниципальное дошкольное автономное учреждение детский сад № 28 муниципального образования Кореновский район путем изменения типа существующего муниципального дошкольного образовательного бюджетного учреждения детский сад № 28  муниципального образования Кореновский район.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 Определить Учредителем муниципального дошкольного автономного учреждения детский сад № 28 муниципального образования Кореновский  район администрацию муниципального образования Кореновский район.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 Функции и полномочия учредителя муниципального дошкольного автономного учреждения детский сад № 28 муниципального образования Кореновский район осуществляет в рамках своей компетенции, установленной нормативными правовыми актами Кореновского района, управление образования администрации муниципального образования Кореновский район.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 Определить, что основной целью деятельности муниципального дошкольного автономного учреждения детский сад № 28 муниципального образования Кореновский  район является образовательная деятельность по образовательным программам дошкольного образования, присмотр и уход за детьми.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 Сохранить штатную численность муниципального дошкольного  образовательного бюджетного учреждения детский сад № 28 муниципального образования Кореновский район, действующую на дату изменения типа указанного учреждения, в муниципальное дошкольное автономное учреждение детский сад № 28 муниципального образования Кореновский район.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6. Закрепить за  муниципальным  дошкольным автономным учреждением детский сад № 28 муниципального образования Кореновский  район на праве оперативного управления муниципальное имущество и утвердить: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6.1. Перечень объектов недвижимого имущества, закрепляемого на праве оперативного управления за муниципальным дошкольным автономным учреждением детский сад № 28 муниципального образования Кореновский район (приложение № 1);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6.2. Перечень особо ценного движимого имущества, закрепляемого на праве оперативного управления за муниципальным дошкольным автономным учреждением детский сад № 28 муниципального образования Кореновский район (приложение № 2);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6.3. Перечень иного движимого имущества, закрепляемого на праве оперативного управления за муниципальным дошкольным автономным учреждением детский сад № 28 муниципального образования Кореновский район (приложение № 3).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7. Управлению образования администрации муниципального образования  Кореновский район (Батог) осуществить мероприятия по созданию муниципального дошкольного автономного учреждения детский сад № 28 муниципального образования Кореновский район: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7.1. Подготовить проект устава муниципального дошкольного автономного учреждения детский сад № 28 муниципального образования Кореновский район в течение десяти дней после подписания настоящего постановления;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7.2. Подготовить проект правового акта администрации муниципального образования Кореновский район о назначении членов наблюдательного совета муниципального дошкольного  автономного учреждения детский сад муниципального образования Кореновский район в соответствии                               с требованиями Федерального закона от 3 ноября 2006 года № 174-ФЗ                    «Об автономных учреждениях» в течение семи дней после государственной регистрации устава;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7.3. Внести соответствующие изменения в трудовой договор с заведующим муниципального дошкольного автономного учреждения детский сад № 28 муниципального образования Кореновский район в установленном действующим законодательством порядке.</w:t>
      </w:r>
    </w:p>
    <w:p>
      <w:pPr>
        <w:pStyle w:val="Normal"/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>8. Муниципальному дошкольному образовательному бюджетному учреждению детский сад № 28 муниципального образования Кореновский район (Чувашова) осуществить мероприятия по созданию муниципального дошкольного автономного учреждения детский сад № 28 муниципального образования Кореновский район: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8.1. В течение трех рабочих дней после подписания настоящего постановления уведомить кредиторов и дебиторов муниципального дошкольного  автономного учреждения детский сад № 28 муниципального образования Кореновский район о проведении юридических действий по созданию муниципального дошкольного автономного учреждения детский сад № 28 муниципального образования Кореновский район;</w:t>
      </w:r>
    </w:p>
    <w:p>
      <w:pPr>
        <w:pStyle w:val="Normal"/>
        <w:ind w:firstLine="708"/>
        <w:jc w:val="both"/>
        <w:rPr>
          <w:sz w:val="27"/>
          <w:szCs w:val="27"/>
          <w:shd w:fill="FFFF00" w:val="clear"/>
        </w:rPr>
      </w:pPr>
      <w:r>
        <w:rPr>
          <w:sz w:val="27"/>
          <w:szCs w:val="27"/>
        </w:rPr>
        <w:t>8.2. Осуществить государственную регистрацию устава муниципального дошкольного  автономного учреждения детский сад № 28 муниципального образования Кореновский район в течение пяти дней после его утверждения;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8.3. В течение 3 рабочих дней со дня государственной регистрации изменений в уставе, представить в управление земельных и имущественных отношений администрации муниципального образования Кореновский район документы для внесения соответствующих изменений в Реестр муниципального имущества муниципального образования Кореновский район;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8.4. Представить на утверждение в администрацию муниципального образования Кореновский район проект муниципального задания учредителя  муниципального дошкольного  автономного учреждения детский сад № 28 муниципального образования Кореновский район и проект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работ).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9. Управлению земельных и имущественных отношений администрации муниципального образования Кореновский район (Наумова) после получения сведений о государственной регистрации изменений в уставе муниципального дошкольного автономного учреждения детский сад № 28</w:t>
      </w:r>
      <w:bookmarkStart w:id="0" w:name="_GoBack"/>
      <w:bookmarkEnd w:id="0"/>
      <w:r>
        <w:rPr>
          <w:sz w:val="27"/>
          <w:szCs w:val="27"/>
        </w:rPr>
        <w:t xml:space="preserve"> муниципального образования Кореновский район внести соответствующие изменения в Реестр муниципального имущества муниципального образования Кореновский район.</w:t>
      </w:r>
    </w:p>
    <w:p>
      <w:pPr>
        <w:pStyle w:val="Normal"/>
        <w:ind w:firstLine="708"/>
        <w:jc w:val="both"/>
        <w:rPr>
          <w:rFonts w:eastAsia="Lucida Sans Unicode" w:cs="Tahoma"/>
          <w:color w:val="000000"/>
          <w:sz w:val="27"/>
          <w:szCs w:val="27"/>
          <w:lang w:eastAsia="en-US" w:bidi="en-US"/>
        </w:rPr>
      </w:pPr>
      <w:r>
        <w:rPr>
          <w:sz w:val="27"/>
          <w:szCs w:val="27"/>
        </w:rPr>
        <w:t>10.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                              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ind w:firstLine="708"/>
        <w:jc w:val="both"/>
        <w:rPr>
          <w:rFonts w:eastAsia="Lucida Sans Unicode" w:cs="Tahoma"/>
          <w:color w:val="000000"/>
          <w:sz w:val="27"/>
          <w:szCs w:val="27"/>
          <w:lang w:eastAsia="en-US" w:bidi="en-US"/>
        </w:rPr>
      </w:pPr>
      <w:r>
        <w:rPr>
          <w:sz w:val="27"/>
          <w:szCs w:val="27"/>
        </w:rPr>
        <w:t>11. 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Контроль</w:t>
      </w:r>
      <w:r>
        <w:rPr>
          <w:sz w:val="27"/>
          <w:szCs w:val="27"/>
        </w:rPr>
        <w:t xml:space="preserve"> за выполнением настоящего постановления возложить                    на заместителя главы муниципального образования Кореновский район                   Т.Г. Ковалёва.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12. Настоящее постановление вступает в силу со дня его официального опубликования.</w:t>
      </w:r>
    </w:p>
    <w:p>
      <w:pPr>
        <w:pStyle w:val="Style16"/>
        <w:spacing w:lineRule="auto" w:line="247"/>
        <w:rPr>
          <w:rStyle w:val="0pt"/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</w:r>
    </w:p>
    <w:p>
      <w:pPr>
        <w:pStyle w:val="Style16"/>
        <w:spacing w:lineRule="auto" w:line="247"/>
        <w:rPr>
          <w:rStyle w:val="0pt"/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864"/>
        <w:gridCol w:w="4773"/>
      </w:tblGrid>
      <w:tr>
        <w:trPr>
          <w:trHeight w:val="859" w:hRule="atLeast"/>
        </w:trPr>
        <w:tc>
          <w:tcPr>
            <w:tcW w:w="4864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Кореновский район</w:t>
            </w:r>
          </w:p>
        </w:tc>
        <w:tc>
          <w:tcPr>
            <w:tcW w:w="47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С.А. Голобородько</w:t>
            </w:r>
          </w:p>
        </w:tc>
      </w:tr>
    </w:tbl>
    <w:p>
      <w:pPr>
        <w:sectPr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701" w:right="567" w:gutter="0" w:header="720" w:top="1134" w:footer="0" w:bottom="567"/>
          <w:pgNumType w:fmt="decimal"/>
          <w:formProt w:val="false"/>
          <w:titlePg/>
          <w:textDirection w:val="lrTb"/>
          <w:docGrid w:type="default" w:linePitch="299" w:charSpace="16384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655" w:leader="none"/>
        </w:tabs>
        <w:ind w:left="9072" w:hanging="0"/>
        <w:jc w:val="center"/>
        <w:rPr>
          <w:rFonts w:ascii="Times New Roman CYR" w:hAnsi="Times New Roman CYR" w:cs="Times New Roman CYR"/>
        </w:rPr>
      </w:pPr>
      <w:r>
        <w:rPr/>
      </w:r>
    </w:p>
    <w:sectPr>
      <w:headerReference w:type="default" r:id="rId6"/>
      <w:headerReference w:type="first" r:id="rId7"/>
      <w:footerReference w:type="default" r:id="rId8"/>
      <w:type w:val="nextPage"/>
      <w:pgSz w:orient="landscape" w:w="16838" w:h="11906"/>
      <w:pgMar w:left="1134" w:right="1134" w:gutter="0" w:header="720" w:top="1701" w:footer="0" w:bottom="567"/>
      <w:pgNumType w:start="1" w:fmt="decimal"/>
      <w:formProt w:val="false"/>
      <w:titlePg/>
      <w:textDirection w:val="lrTb"/>
      <w:docGrid w:type="default" w:linePitch="299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25179164"/>
    </w:sdtPr>
    <w:sdtContent>
      <w:p>
        <w:pPr>
          <w:pStyle w:val="Style22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> PAGE </w:instrText>
        </w:r>
        <w:r>
          <w:rPr>
            <w:sz w:val="24"/>
          </w:rPr>
          <w:fldChar w:fldCharType="separate"/>
        </w:r>
        <w:r>
          <w:rPr>
            <w:sz w:val="24"/>
          </w:rPr>
          <w:t>3</w:t>
        </w:r>
        <w:r>
          <w:rPr>
            <w:sz w:val="24"/>
          </w:rP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0</w:t>
    </w:r>
    <w:r>
      <w:rPr>
        <w:sz w:val="24"/>
      </w:rPr>
      <w:fldChar w:fldCharType="end"/>
    </w:r>
  </w:p>
  <w:p>
    <w:pPr>
      <w:pStyle w:val="Style22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6373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455a97"/>
    <w:rPr>
      <w:rFonts w:ascii="Tahoma" w:hAnsi="Tahoma" w:eastAsia="Times New Roman" w:cs="Tahoma"/>
      <w:sz w:val="16"/>
      <w:szCs w:val="16"/>
      <w:lang w:val="ru-RU" w:eastAsia="ru-RU" w:bidi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08d2"/>
    <w:rPr>
      <w:rFonts w:ascii="Times New Roman" w:hAnsi="Times New Roman" w:eastAsia="Times New Roman" w:cs="Times New Roman"/>
      <w:lang w:val="ru-RU" w:eastAsia="ru-RU" w:bidi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08d2"/>
    <w:rPr>
      <w:rFonts w:ascii="Times New Roman" w:hAnsi="Times New Roman" w:eastAsia="Times New Roman" w:cs="Times New Roman"/>
      <w:lang w:val="ru-RU" w:eastAsia="ru-RU" w:bidi="ru-RU"/>
    </w:rPr>
  </w:style>
  <w:style w:type="character" w:styleId="0pt" w:customStyle="1">
    <w:name w:val="Основной текст + Интервал 0 pt"/>
    <w:qFormat/>
    <w:rsid w:val="00355fed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FontStyle14" w:customStyle="1">
    <w:name w:val="Font Style14"/>
    <w:basedOn w:val="DefaultParagraphFont"/>
    <w:uiPriority w:val="99"/>
    <w:qFormat/>
    <w:rsid w:val="007176cd"/>
    <w:rPr>
      <w:rFonts w:ascii="Times New Roman" w:hAnsi="Times New Roman" w:cs="Times New Roman"/>
      <w:sz w:val="22"/>
      <w:szCs w:val="22"/>
    </w:rPr>
  </w:style>
  <w:style w:type="character" w:styleId="21" w:customStyle="1">
    <w:name w:val="Нижний колонтитул Знак2"/>
    <w:basedOn w:val="DefaultParagraphFont"/>
    <w:link w:val="a6"/>
    <w:uiPriority w:val="99"/>
    <w:qFormat/>
    <w:rsid w:val="00fb0cb8"/>
    <w:rPr>
      <w:rFonts w:ascii="Times New Roman" w:hAnsi="Times New Roman" w:eastAsia="Times New Roman" w:cs="Times New Roman"/>
      <w:lang w:val="ru-RU" w:eastAsia="ru-RU" w:bidi="ru-RU"/>
    </w:rPr>
  </w:style>
  <w:style w:type="character" w:styleId="11" w:customStyle="1">
    <w:name w:val="Нижний колонтитул Знак1"/>
    <w:basedOn w:val="DefaultParagraphFont"/>
    <w:uiPriority w:val="99"/>
    <w:semiHidden/>
    <w:qFormat/>
    <w:rsid w:val="00fb0cb8"/>
    <w:rPr>
      <w:rFonts w:ascii="Times New Roman" w:hAnsi="Times New Roman" w:eastAsia="Times New Roman" w:cs="Times New Roman"/>
      <w:lang w:val="ru-RU" w:eastAsia="ru-RU" w:bidi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5" w:customStyle="1">
    <w:name w:val="Заголовок"/>
    <w:basedOn w:val="Normal"/>
    <w:next w:val="Style16"/>
    <w:qFormat/>
    <w:rsid w:val="009828d2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rsid w:val="00063733"/>
    <w:pPr/>
    <w:rPr>
      <w:sz w:val="28"/>
      <w:szCs w:val="28"/>
    </w:rPr>
  </w:style>
  <w:style w:type="paragraph" w:styleId="Style17">
    <w:name w:val="List"/>
    <w:basedOn w:val="Style16"/>
    <w:rsid w:val="009828d2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11" w:customStyle="1">
    <w:name w:val="Заголовок 11"/>
    <w:basedOn w:val="Normal"/>
    <w:uiPriority w:val="1"/>
    <w:qFormat/>
    <w:rsid w:val="00063733"/>
    <w:pPr>
      <w:ind w:left="612" w:right="270" w:hanging="0"/>
      <w:jc w:val="center"/>
      <w:outlineLvl w:val="1"/>
    </w:pPr>
    <w:rPr>
      <w:b/>
      <w:bCs/>
      <w:sz w:val="28"/>
      <w:szCs w:val="28"/>
    </w:rPr>
  </w:style>
  <w:style w:type="paragraph" w:styleId="12" w:customStyle="1">
    <w:name w:val="Название объекта1"/>
    <w:basedOn w:val="Normal"/>
    <w:qFormat/>
    <w:rsid w:val="009828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9828d2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63733"/>
    <w:pPr>
      <w:ind w:left="464" w:right="123" w:firstLine="72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063733"/>
    <w:pPr>
      <w:jc w:val="center"/>
    </w:pPr>
    <w:rPr/>
  </w:style>
  <w:style w:type="paragraph" w:styleId="BalloonText">
    <w:name w:val="Balloon Text"/>
    <w:basedOn w:val="Normal"/>
    <w:uiPriority w:val="99"/>
    <w:semiHidden/>
    <w:unhideWhenUsed/>
    <w:qFormat/>
    <w:rsid w:val="00455a97"/>
    <w:pPr/>
    <w:rPr>
      <w:rFonts w:ascii="Tahoma" w:hAnsi="Tahoma" w:cs="Tahoma"/>
      <w:sz w:val="16"/>
      <w:szCs w:val="16"/>
    </w:rPr>
  </w:style>
  <w:style w:type="paragraph" w:styleId="Style20" w:customStyle="1">
    <w:name w:val="Верхний и нижний колонтитулы"/>
    <w:basedOn w:val="Normal"/>
    <w:qFormat/>
    <w:rsid w:val="009828d2"/>
    <w:pPr/>
    <w:rPr/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unhideWhenUsed/>
    <w:rsid w:val="00fb0cb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20"/>
    <w:uiPriority w:val="99"/>
    <w:unhideWhenUsed/>
    <w:rsid w:val="00fb0cb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3" w:customStyle="1">
    <w:name w:val="Обычный1"/>
    <w:qFormat/>
    <w:rsid w:val="009353d3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Standard" w:customStyle="1">
    <w:name w:val="Standard"/>
    <w:qFormat/>
    <w:rsid w:val="00ff0180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101" w:customStyle="1">
    <w:name w:val="Style10"/>
    <w:basedOn w:val="Normal"/>
    <w:uiPriority w:val="99"/>
    <w:qFormat/>
    <w:rsid w:val="007176cd"/>
    <w:pPr>
      <w:spacing w:lineRule="exact" w:line="274"/>
    </w:pPr>
    <w:rPr>
      <w:rFonts w:eastAsia="" w:eastAsiaTheme="minorEastAsia"/>
      <w:sz w:val="24"/>
      <w:szCs w:val="24"/>
      <w:lang w:bidi="ar-SA"/>
    </w:rPr>
  </w:style>
  <w:style w:type="paragraph" w:styleId="Style24" w:customStyle="1">
    <w:name w:val="Содержимое таблицы"/>
    <w:basedOn w:val="Normal"/>
    <w:qFormat/>
    <w:rsid w:val="00f13bed"/>
    <w:pPr>
      <w:suppressLineNumbers/>
    </w:pPr>
    <w:rPr/>
  </w:style>
  <w:style w:type="paragraph" w:styleId="Style25" w:customStyle="1">
    <w:name w:val="Заголовок таблицы"/>
    <w:basedOn w:val="Style24"/>
    <w:qFormat/>
    <w:rsid w:val="00f13bed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6373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5723e0"/>
    <w:rPr>
      <w:lang w:val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LibreOffice/7.2.2.2$Windows_X86_64 LibreOffice_project/02b2acce88a210515b4a5bb2e46cbfb63fe97d56</Application>
  <AppVersion>15.0000</AppVersion>
  <Pages>5</Pages>
  <Words>892</Words>
  <Characters>6998</Characters>
  <CharactersWithSpaces>8145</CharactersWithSpaces>
  <Paragraphs>38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2022-05-26T14:04:00Z</dcterms:created>
  <dc:creator>note</dc:creator>
  <dc:description/>
  <dc:language>ru-RU</dc:language>
  <cp:lastModifiedBy/>
  <cp:lastPrinted>2022-06-16T10:33:35Z</cp:lastPrinted>
  <dcterms:modified xsi:type="dcterms:W3CDTF">2022-06-16T10:41:02Z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2019-02-25T00:00:00Z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