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sz w:val="36"/>
          <w:lang w:bidi="zxx"/>
        </w:rPr>
      </w:pPr>
      <w:r>
        <w:rPr>
          <w:rFonts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DejaVu Sans" w:cs="DejaVu Sans"/>
          <w:b/>
          <w:color w:val="00000A"/>
          <w:kern w:val="0"/>
          <w:sz w:val="24"/>
          <w:szCs w:val="24"/>
          <w:lang w:val="ru-RU" w:eastAsia="zh-CN" w:bidi="hi-IN"/>
        </w:rPr>
        <w:t>01.03.2022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rFonts w:eastAsia="DejaVu Sans" w:cs="DejaVu Sans"/>
          <w:b/>
          <w:color w:val="00000A"/>
          <w:kern w:val="0"/>
          <w:sz w:val="24"/>
          <w:szCs w:val="24"/>
          <w:lang w:val="ru-RU" w:eastAsia="zh-CN" w:bidi="hi-IN"/>
        </w:rPr>
        <w:t>254</w:t>
      </w:r>
    </w:p>
    <w:p>
      <w:pPr>
        <w:pStyle w:val="Style37"/>
        <w:rPr>
          <w:b/>
          <w:b/>
          <w:bCs/>
          <w:sz w:val="28"/>
          <w:szCs w:val="28"/>
        </w:rPr>
      </w:pPr>
      <w:r>
        <w:rPr>
          <w:b/>
          <w:bCs/>
          <w:sz w:val="24"/>
          <w:szCs w:val="24"/>
          <w:lang w:bidi="zxx"/>
        </w:rPr>
        <w:t>г.  Кореновск</w:t>
      </w: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 силу постановления </w:t>
      </w:r>
      <w:r>
        <w:rPr>
          <w:rFonts w:cs="Times New Roman"/>
          <w:b/>
          <w:bCs/>
          <w:sz w:val="28"/>
          <w:szCs w:val="28"/>
          <w:lang w:bidi="zxx"/>
        </w:rPr>
        <w:t>администрации муниципального образования Кореновский район от 18 мая 2018 года №661 «</w:t>
      </w:r>
      <w:r>
        <w:rPr>
          <w:rFonts w:cs="Times New Roman"/>
          <w:b/>
          <w:bCs/>
          <w:sz w:val="28"/>
          <w:szCs w:val="28"/>
        </w:rPr>
        <w:t xml:space="preserve">Об утверждении </w:t>
      </w:r>
      <w:r>
        <w:rPr>
          <w:rFonts w:cs="Times New Roman"/>
          <w:b/>
          <w:bCs/>
          <w:color w:val="000000"/>
          <w:sz w:val="28"/>
          <w:szCs w:val="28"/>
        </w:rPr>
        <w:t>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Кореновский район»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37"/>
        <w:jc w:val="center"/>
        <w:textAlignment w:val="baseline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left="0" w:right="0" w:firstLine="737"/>
        <w:jc w:val="both"/>
        <w:textAlignment w:val="baseline"/>
        <w:rPr/>
      </w:pPr>
      <w:r>
        <w:rPr>
          <w:rStyle w:val="Style34"/>
          <w:rFonts w:cs="Calibri"/>
          <w:color w:val="000000"/>
          <w:sz w:val="28"/>
          <w:szCs w:val="28"/>
          <w:lang w:val="ru-RU" w:eastAsia="en-US"/>
        </w:rPr>
        <w:t xml:space="preserve">В соответствии с Федеральными законом  от 31 июля 2020 года </w:t>
      </w:r>
      <w:r>
        <w:rPr>
          <w:sz w:val="28"/>
          <w:szCs w:val="28"/>
        </w:rPr>
        <w:t xml:space="preserve">                     №248-ФЗ «О государственном контроле (надзоре) и муниципальном контроле           в Российской Федерации»</w:t>
      </w:r>
      <w:r>
        <w:rPr>
          <w:b w:val="false"/>
          <w:bCs w:val="false"/>
          <w:sz w:val="28"/>
          <w:szCs w:val="28"/>
        </w:rPr>
        <w:t>, администрация муниципального образования                              п о с т а н о в л я е т :</w:t>
      </w:r>
    </w:p>
    <w:p>
      <w:pPr>
        <w:pStyle w:val="Normal"/>
        <w:widowControl w:val="false"/>
        <w:suppressAutoHyphens w:val="false"/>
        <w:bidi w:val="0"/>
        <w:spacing w:lineRule="auto" w:line="240" w:before="0" w:after="0"/>
        <w:ind w:left="0" w:right="0" w:firstLine="737"/>
        <w:jc w:val="both"/>
        <w:textAlignment w:val="baseline"/>
        <w:rPr>
          <w:b w:val="false"/>
          <w:b w:val="false"/>
          <w:bCs w:val="false"/>
        </w:rPr>
      </w:pPr>
      <w:r>
        <w:rPr>
          <w:rFonts w:cs="Calibri"/>
          <w:b w:val="false"/>
          <w:bCs w:val="false"/>
          <w:sz w:val="28"/>
          <w:szCs w:val="28"/>
          <w:lang w:eastAsia="en-US"/>
        </w:rPr>
        <w:t xml:space="preserve">1. Признать  утратившим силу постановление </w:t>
      </w:r>
      <w:r>
        <w:rPr>
          <w:rFonts w:cs="Times New Roman"/>
          <w:b w:val="false"/>
          <w:bCs w:val="false"/>
          <w:sz w:val="28"/>
          <w:szCs w:val="28"/>
          <w:lang w:eastAsia="en-US" w:bidi="zxx"/>
        </w:rPr>
        <w:t>администрации                               муниципального образования Кореновский район от 18 мая 2018 года №661 «</w:t>
      </w:r>
      <w:r>
        <w:rPr>
          <w:rFonts w:cs="Times New Roman"/>
          <w:b w:val="false"/>
          <w:bCs w:val="false"/>
          <w:sz w:val="28"/>
          <w:szCs w:val="28"/>
          <w:lang w:eastAsia="en-US"/>
        </w:rPr>
        <w:t xml:space="preserve">Об утверждении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en-US"/>
        </w:rPr>
        <w:t>Перечня видов муниципального контроля и органов местного самоуправления, уполномоченных на их осуществление на территории                           муниципального образования Кореновский район»</w:t>
      </w:r>
      <w:r>
        <w:rPr>
          <w:rFonts w:cs="Calibri"/>
          <w:b w:val="false"/>
          <w:bCs w:val="false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bidi w:val="0"/>
        <w:spacing w:before="0" w:after="0"/>
        <w:ind w:left="0" w:right="0" w:firstLine="737"/>
        <w:jc w:val="both"/>
        <w:rPr/>
      </w:pPr>
      <w:r>
        <w:rPr>
          <w:rStyle w:val="Style26"/>
          <w:color w:val="000000"/>
          <w:sz w:val="28"/>
          <w:szCs w:val="28"/>
          <w:u w:val="none"/>
          <w:shd w:fill="FFFFFF" w:val="clear"/>
          <w:lang w:eastAsia="ru-RU"/>
        </w:rPr>
        <w:t>2</w:t>
      </w:r>
      <w:hyperlink w:anchor="sub_3304" w:tgtFrame="_blank">
        <w:r>
          <w:rPr>
            <w:color w:val="000000"/>
            <w:sz w:val="28"/>
            <w:szCs w:val="28"/>
            <w:u w:val="none"/>
            <w:shd w:fill="FFFFFF" w:val="clear"/>
            <w:lang w:eastAsia="ru-RU"/>
          </w:rPr>
          <w:t>.</w:t>
        </w:r>
      </w:hyperlink>
      <w:hyperlink w:anchor="sub_3304" w:tgtFrame="_blank">
        <w:r>
          <w:rPr>
            <w:color w:val="000000"/>
            <w:sz w:val="28"/>
            <w:szCs w:val="28"/>
            <w:u w:val="none"/>
            <w:shd w:fill="FFFFFF" w:val="clear"/>
            <w:lang w:val="en-US" w:eastAsia="ru-RU"/>
          </w:rPr>
          <w:t> </w:t>
        </w:r>
      </w:hyperlink>
      <w:r>
        <w:rPr>
          <w:rStyle w:val="Style34"/>
          <w:rFonts w:eastAsia="Times New Roman" w:cs="Times New Roman"/>
          <w:bCs/>
          <w:color w:val="000000"/>
          <w:sz w:val="28"/>
          <w:szCs w:val="28"/>
          <w:u w:val="none"/>
          <w:shd w:fill="FFFFFF" w:val="clear"/>
          <w:lang w:val="ru-RU" w:eastAsia="zh-CN" w:bidi="ar-SA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rStyle w:val="Style34"/>
          <w:rFonts w:eastAsia="Times New Roman" w:cs="Times New Roman"/>
          <w:bCs/>
          <w:color w:val="000000"/>
          <w:sz w:val="28"/>
          <w:szCs w:val="28"/>
          <w:u w:val="none"/>
          <w:shd w:fill="FFFFFF" w:val="clear"/>
          <w:lang w:val="en-US" w:eastAsia="ru-RU"/>
        </w:rPr>
        <w:t xml:space="preserve">  разместить настоящее постановление в </w:t>
      </w:r>
      <w:r>
        <w:rPr>
          <w:rStyle w:val="Style34"/>
          <w:rFonts w:eastAsia="Times New Roman" w:cs="Times New Roman"/>
          <w:bCs/>
          <w:color w:val="000000"/>
          <w:spacing w:val="-1"/>
          <w:sz w:val="28"/>
          <w:szCs w:val="28"/>
          <w:u w:val="none"/>
          <w:shd w:fill="FFFFFF" w:val="clear"/>
          <w:lang w:val="en-US" w:eastAsia="ru-RU"/>
        </w:rPr>
        <w:t>информационно - 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Style34"/>
          <w:rFonts w:eastAsia="Times New Roman" w:cs="Times New Roman"/>
          <w:bCs/>
          <w:color w:val="000000"/>
          <w:spacing w:val="-2"/>
          <w:sz w:val="28"/>
          <w:szCs w:val="28"/>
          <w:u w:val="none"/>
          <w:shd w:fill="FFFFFF" w:val="clear"/>
          <w:lang w:val="ru-RU" w:eastAsia="zh-CN" w:bidi="ar-SA"/>
        </w:rPr>
        <w:t>»</w:t>
      </w:r>
      <w:r>
        <w:rPr>
          <w:rStyle w:val="Style34"/>
          <w:rFonts w:eastAsia="Times New Roman" w:cs="Times New Roman"/>
          <w:bCs/>
          <w:color w:val="000000"/>
          <w:sz w:val="28"/>
          <w:szCs w:val="28"/>
          <w:u w:val="none"/>
          <w:shd w:fill="FFFFFF" w:val="clear"/>
          <w:lang w:val="en-US" w:eastAsia="ru-RU"/>
        </w:rPr>
        <w:t>.</w:t>
      </w:r>
    </w:p>
    <w:p>
      <w:pPr>
        <w:pStyle w:val="Normal"/>
        <w:suppressAutoHyphens w:val="false"/>
        <w:bidi w:val="0"/>
        <w:spacing w:before="0" w:after="0"/>
        <w:ind w:left="0" w:right="0" w:firstLine="737"/>
        <w:jc w:val="both"/>
        <w:rPr/>
      </w:pPr>
      <w:r>
        <w:rPr>
          <w:color w:val="000000"/>
          <w:sz w:val="28"/>
          <w:szCs w:val="24"/>
          <w:u w:val="none"/>
          <w:shd w:fill="FFFFFF" w:val="clear"/>
          <w:lang w:eastAsia="ar-SA"/>
        </w:rPr>
        <w:t>3</w:t>
      </w:r>
      <w:hyperlink w:anchor="sub_3304" w:tgtFrame="_blank">
        <w:r>
          <w:rPr>
            <w:color w:val="000000"/>
            <w:sz w:val="28"/>
            <w:szCs w:val="24"/>
            <w:u w:val="none"/>
            <w:shd w:fill="FFFFFF" w:val="clear"/>
            <w:lang w:eastAsia="ar-SA"/>
          </w:rPr>
          <w:t xml:space="preserve">. </w:t>
        </w:r>
        <w:r>
          <w:rPr>
            <w:color w:val="000000"/>
            <w:sz w:val="28"/>
            <w:szCs w:val="28"/>
            <w:u w:val="none"/>
            <w:shd w:fill="FFFFFF" w:val="clear"/>
            <w:lang w:eastAsia="ar-SA"/>
          </w:rPr>
          <w:t>Контроль за выполнением настоящего постановления возложить на                       заместителя главы муниципального образования Кореновский район                            И.А. Максименко.</w:t>
        </w:r>
      </w:hyperlink>
    </w:p>
    <w:p>
      <w:pPr>
        <w:pStyle w:val="Normal"/>
        <w:widowControl w:val="false"/>
        <w:bidi w:val="0"/>
        <w:spacing w:before="0" w:after="0"/>
        <w:ind w:left="0" w:right="0" w:firstLine="737"/>
        <w:jc w:val="both"/>
        <w:rPr/>
      </w:pPr>
      <w:r>
        <w:rPr>
          <w:rStyle w:val="Style17"/>
          <w:rFonts w:eastAsia="Arial" w:cs="Times New Roman"/>
          <w:b w:val="false"/>
          <w:bCs w:val="false"/>
          <w:color w:val="000000"/>
          <w:sz w:val="28"/>
          <w:szCs w:val="28"/>
          <w:u w:val="none"/>
          <w:lang w:val="ru-RU" w:eastAsia="zxx" w:bidi="ar-SA"/>
        </w:rPr>
        <w:t>4.</w:t>
      </w:r>
      <w:r>
        <w:rPr>
          <w:rStyle w:val="Style17"/>
          <w:rFonts w:eastAsia="Arial" w:cs="Times New Roman"/>
          <w:b w:val="false"/>
          <w:bCs w:val="false"/>
          <w:color w:val="000000"/>
          <w:sz w:val="28"/>
          <w:szCs w:val="28"/>
          <w:u w:val="none"/>
          <w:lang w:val="en-US" w:eastAsia="zxx" w:bidi="ar-SA"/>
        </w:rPr>
        <w:t xml:space="preserve"> </w:t>
      </w:r>
      <w:r>
        <w:rPr>
          <w:rStyle w:val="Style17"/>
          <w:rFonts w:eastAsia="Arial" w:cs="Times New Roman"/>
          <w:b w:val="false"/>
          <w:bCs w:val="false"/>
          <w:color w:val="000000"/>
          <w:sz w:val="28"/>
          <w:szCs w:val="28"/>
          <w:u w:val="none"/>
          <w:lang w:val="ru-RU" w:eastAsia="zxx" w:bidi="ar-SA"/>
        </w:rPr>
        <w:t>Настоящее  решение вступает в силу  после его  официального опубликования.</w:t>
      </w:r>
    </w:p>
    <w:p>
      <w:pPr>
        <w:pStyle w:val="ConsNormal"/>
        <w:bidi w:val="0"/>
        <w:spacing w:before="0" w:after="0"/>
        <w:ind w:left="0" w:right="0" w:firstLine="737"/>
        <w:jc w:val="left"/>
        <w:rPr>
          <w:rFonts w:ascii="Times New Roman" w:hAnsi="Times New Roman" w:eastAsia="Arial" w:cs="Times New Roman"/>
          <w:color w:val="000000"/>
          <w:sz w:val="28"/>
          <w:szCs w:val="20"/>
          <w:u w:val="none"/>
          <w:lang w:val="ru-RU" w:eastAsia="zxx" w:bidi="ar-SA"/>
        </w:rPr>
      </w:pPr>
      <w:r>
        <w:rPr>
          <w:rFonts w:eastAsia="Arial" w:cs="Times New Roman" w:ascii="Times New Roman" w:hAnsi="Times New Roman"/>
          <w:color w:val="000000"/>
          <w:sz w:val="28"/>
          <w:szCs w:val="20"/>
          <w:u w:val="none"/>
          <w:lang w:val="ru-RU" w:eastAsia="zxx" w:bidi="ar-SA"/>
        </w:rPr>
      </w:r>
    </w:p>
    <w:p>
      <w:pPr>
        <w:pStyle w:val="ConsNormal"/>
        <w:bidi w:val="0"/>
        <w:spacing w:before="0" w:after="0"/>
        <w:ind w:left="0" w:right="0" w:firstLine="737"/>
        <w:jc w:val="left"/>
        <w:rPr>
          <w:rFonts w:ascii="Times New Roman" w:hAnsi="Times New Roman" w:eastAsia="Arial" w:cs="Times New Roman"/>
          <w:color w:val="000000"/>
          <w:sz w:val="28"/>
          <w:szCs w:val="20"/>
          <w:u w:val="none"/>
          <w:lang w:val="ru-RU" w:eastAsia="zxx" w:bidi="ar-SA"/>
        </w:rPr>
      </w:pPr>
      <w:r>
        <w:rPr>
          <w:rFonts w:eastAsia="Arial" w:cs="Times New Roman" w:ascii="Times New Roman" w:hAnsi="Times New Roman"/>
          <w:color w:val="000000"/>
          <w:sz w:val="28"/>
          <w:szCs w:val="20"/>
          <w:u w:val="none"/>
          <w:lang w:val="ru-RU" w:eastAsia="zxx" w:bidi="ar-SA"/>
        </w:rPr>
      </w:r>
    </w:p>
    <w:p>
      <w:pPr>
        <w:pStyle w:val="ConsNormal"/>
        <w:ind w:left="0" w:right="0" w:hanging="0"/>
        <w:jc w:val="left"/>
        <w:rPr>
          <w:rFonts w:ascii="Times New Roman" w:hAnsi="Times New Roman" w:eastAsia="Arial" w:cs="Times New Roman"/>
          <w:color w:val="auto"/>
          <w:sz w:val="28"/>
          <w:szCs w:val="20"/>
          <w:lang w:val="ru-RU" w:eastAsia="zxx" w:bidi="ar-SA"/>
        </w:rPr>
      </w:pPr>
      <w:r>
        <w:rPr>
          <w:rFonts w:eastAsia="Arial" w:cs="Times New Roman" w:ascii="Times New Roman" w:hAnsi="Times New Roman"/>
          <w:color w:val="auto"/>
          <w:sz w:val="28"/>
          <w:szCs w:val="20"/>
          <w:lang w:val="ru-RU" w:eastAsia="zxx" w:bidi="ar-SA"/>
        </w:rPr>
        <w:t xml:space="preserve">Глава </w:t>
      </w:r>
    </w:p>
    <w:p>
      <w:pPr>
        <w:pStyle w:val="ConsNormal"/>
        <w:ind w:left="0" w:right="0" w:hanging="0"/>
        <w:jc w:val="left"/>
        <w:rPr>
          <w:rFonts w:ascii="Times New Roman" w:hAnsi="Times New Roman" w:eastAsia="Arial" w:cs="Times New Roman"/>
          <w:color w:val="auto"/>
          <w:sz w:val="28"/>
          <w:szCs w:val="20"/>
          <w:lang w:val="ru-RU" w:eastAsia="zxx" w:bidi="ar-SA"/>
        </w:rPr>
      </w:pPr>
      <w:r>
        <w:rPr>
          <w:rFonts w:eastAsia="Arial" w:cs="Times New Roman" w:ascii="Times New Roman" w:hAnsi="Times New Roman"/>
          <w:color w:val="auto"/>
          <w:sz w:val="28"/>
          <w:szCs w:val="20"/>
          <w:lang w:val="ru-RU" w:eastAsia="zxx" w:bidi="ar-SA"/>
        </w:rPr>
        <w:t>муниципального образования</w:t>
      </w:r>
    </w:p>
    <w:p>
      <w:pPr>
        <w:pStyle w:val="ConsNormal"/>
        <w:ind w:left="0" w:right="0" w:hanging="0"/>
        <w:jc w:val="left"/>
        <w:rPr>
          <w:rFonts w:ascii="Times New Roman" w:hAnsi="Times New Roman" w:eastAsia="Arial" w:cs="Times New Roman"/>
          <w:color w:val="auto"/>
          <w:sz w:val="28"/>
          <w:szCs w:val="20"/>
          <w:lang w:val="ru-RU" w:eastAsia="zxx" w:bidi="ar-SA"/>
        </w:rPr>
      </w:pPr>
      <w:r>
        <w:rPr>
          <w:rFonts w:eastAsia="Arial" w:cs="Times New Roman" w:ascii="Times New Roman" w:hAnsi="Times New Roman"/>
          <w:color w:val="auto"/>
          <w:sz w:val="28"/>
          <w:szCs w:val="20"/>
          <w:lang w:val="ru-RU" w:eastAsia="zxx" w:bidi="ar-SA"/>
        </w:rPr>
        <w:t>Кореновский район                                                                       С.</w:t>
      </w:r>
      <w:r>
        <w:rPr>
          <w:rFonts w:eastAsia="Arial" w:cs="Times New Roman" w:ascii="Times New Roman" w:hAnsi="Times New Roman"/>
          <w:color w:val="auto"/>
          <w:sz w:val="28"/>
          <w:szCs w:val="20"/>
          <w:lang w:val="en-US" w:eastAsia="zxx" w:bidi="ar-SA"/>
        </w:rPr>
        <w:t xml:space="preserve">A. </w:t>
      </w:r>
      <w:r>
        <w:rPr>
          <w:rFonts w:eastAsia="Arial" w:cs="Times New Roman" w:ascii="Times New Roman" w:hAnsi="Times New Roman"/>
          <w:color w:val="auto"/>
          <w:sz w:val="28"/>
          <w:szCs w:val="20"/>
          <w:lang w:val="ru-RU" w:eastAsia="zxx" w:bidi="ar-SA"/>
        </w:rPr>
        <w:t xml:space="preserve">Голобородько  </w:t>
      </w:r>
    </w:p>
    <w:sectPr>
      <w:type w:val="nextPage"/>
      <w:pgSz w:w="11906" w:h="16838"/>
      <w:pgMar w:left="1701" w:right="567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8615a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DejaVu Sans" w:cs="DejaVu Sans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Style36"/>
    <w:qFormat/>
    <w:pPr/>
    <w:rPr/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Основной текст Знак"/>
    <w:basedOn w:val="DefaultParagraphFont"/>
    <w:link w:val="a3"/>
    <w:semiHidden/>
    <w:qFormat/>
    <w:rsid w:val="00730407"/>
    <w:rPr>
      <w:rFonts w:ascii="Times New Roman" w:hAnsi="Times New Roman" w:eastAsia="Times New Roman" w:cs="Times New Roman"/>
      <w:sz w:val="52"/>
      <w:szCs w:val="24"/>
      <w:lang w:eastAsia="ar-SA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730407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4" w:customStyle="1">
    <w:name w:val="Текст Знак"/>
    <w:basedOn w:val="DefaultParagraphFont"/>
    <w:link w:val="a9"/>
    <w:qFormat/>
    <w:rsid w:val="00133193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15" w:customStyle="1">
    <w:name w:val="Гипертекстовая ссылка"/>
    <w:uiPriority w:val="99"/>
    <w:qFormat/>
    <w:rsid w:val="002e6dab"/>
    <w:rPr>
      <w:b/>
      <w:bCs/>
      <w:color w:val="106BBE"/>
      <w:sz w:val="26"/>
      <w:szCs w:val="26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rsid w:val="00834c35"/>
    <w:rPr>
      <w:rFonts w:ascii="Segoe UI" w:hAnsi="Segoe UI" w:eastAsia="Times New Roman" w:cs="Segoe UI"/>
      <w:sz w:val="18"/>
      <w:szCs w:val="18"/>
      <w:lang w:eastAsia="ar-SA"/>
    </w:rPr>
  </w:style>
  <w:style w:type="character" w:styleId="Appleconvertedspace" w:customStyle="1">
    <w:name w:val="apple-converted-space"/>
    <w:basedOn w:val="DefaultParagraphFont"/>
    <w:qFormat/>
    <w:rsid w:val="006b51e4"/>
    <w:rPr/>
  </w:style>
  <w:style w:type="character" w:styleId="Style17">
    <w:name w:val="Интернет-ссылка"/>
    <w:basedOn w:val="DefaultParagraphFont"/>
    <w:uiPriority w:val="99"/>
    <w:unhideWhenUsed/>
    <w:rsid w:val="006b51e4"/>
    <w:rPr>
      <w:color w:val="0000FF"/>
      <w:u w:val="single"/>
      <w:lang w:val="zxx" w:eastAsia="zxx" w:bidi="zxx"/>
    </w:rPr>
  </w:style>
  <w:style w:type="character" w:styleId="Style18" w:customStyle="1">
    <w:name w:val="Нижний колонтитул Знак"/>
    <w:basedOn w:val="DefaultParagraphFont"/>
    <w:link w:val="af0"/>
    <w:uiPriority w:val="99"/>
    <w:qFormat/>
    <w:rsid w:val="00ea0652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9">
    <w:name w:val="Утратил силу"/>
    <w:qFormat/>
    <w:rPr>
      <w:b w:val="false"/>
      <w:strike/>
      <w:color w:val="666600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Style21">
    <w:name w:val="Продолжение ссылки"/>
    <w:basedOn w:val="Style15"/>
    <w:qFormat/>
    <w:rPr>
      <w:color w:val="106BBE"/>
    </w:rPr>
  </w:style>
  <w:style w:type="character" w:styleId="Style22">
    <w:name w:val="Найденные слова"/>
    <w:basedOn w:val="Style20"/>
    <w:qFormat/>
    <w:rPr>
      <w:shd w:fill="FFF580" w:val="clear"/>
    </w:rPr>
  </w:style>
  <w:style w:type="character" w:styleId="Style23">
    <w:name w:val="Не вступил в силу"/>
    <w:basedOn w:val="Style20"/>
    <w:qFormat/>
    <w:rPr>
      <w:color w:val="000000"/>
      <w:shd w:fill="D8EDE8" w:val="clear"/>
    </w:rPr>
  </w:style>
  <w:style w:type="character" w:styleId="Style24">
    <w:name w:val="Опечатки"/>
    <w:qFormat/>
    <w:rPr>
      <w:color w:val="FF0000"/>
    </w:rPr>
  </w:style>
  <w:style w:type="character" w:styleId="Style25">
    <w:name w:val="Активная гипертекстовая ссылка"/>
    <w:basedOn w:val="Style15"/>
    <w:qFormat/>
    <w:rPr>
      <w:color w:val="106BBE"/>
      <w:u w:val="single"/>
    </w:rPr>
  </w:style>
  <w:style w:type="character" w:styleId="Style26">
    <w:name w:val="Сравнение редакций. Добавленный фрагмент"/>
    <w:qFormat/>
    <w:rPr>
      <w:color w:val="000000"/>
      <w:shd w:fill="C1D7FF" w:val="clear"/>
    </w:rPr>
  </w:style>
  <w:style w:type="character" w:styleId="Style27">
    <w:name w:val="Сравнение редакций. Удаленный фрагмент"/>
    <w:qFormat/>
    <w:rPr>
      <w:color w:val="000000"/>
      <w:shd w:fill="C4C413" w:val="clear"/>
    </w:rPr>
  </w:style>
  <w:style w:type="character" w:styleId="Style28">
    <w:name w:val="Заголовок своего сообщения"/>
    <w:basedOn w:val="Style20"/>
    <w:qFormat/>
    <w:rPr>
      <w:b/>
      <w:color w:val="26282F"/>
    </w:rPr>
  </w:style>
  <w:style w:type="character" w:styleId="Style29">
    <w:name w:val="Заголовок чужого сообщения"/>
    <w:basedOn w:val="Style20"/>
    <w:qFormat/>
    <w:rPr>
      <w:b/>
      <w:color w:val="FF0000"/>
    </w:rPr>
  </w:style>
  <w:style w:type="character" w:styleId="Style30">
    <w:name w:val="Выделение для Базового Поиска"/>
    <w:basedOn w:val="Style20"/>
    <w:qFormat/>
    <w:rPr>
      <w:b/>
      <w:color w:val="0058A9"/>
    </w:rPr>
  </w:style>
  <w:style w:type="character" w:styleId="Style31">
    <w:name w:val="Выделение для Базового Поиска (курсив)"/>
    <w:basedOn w:val="Style30"/>
    <w:qFormat/>
    <w:rPr>
      <w:b/>
      <w:i/>
      <w:color w:val="0058A9"/>
    </w:rPr>
  </w:style>
  <w:style w:type="character" w:styleId="Style32">
    <w:name w:val="Ссылка на утративший силу документ"/>
    <w:basedOn w:val="Style15"/>
    <w:qFormat/>
    <w:rPr>
      <w:color w:val="749232"/>
    </w:rPr>
  </w:style>
  <w:style w:type="character" w:styleId="Style33">
    <w:name w:val="Сравнение редакций"/>
    <w:basedOn w:val="Style20"/>
    <w:qFormat/>
    <w:rPr>
      <w:b w:val="false"/>
    </w:rPr>
  </w:style>
  <w:style w:type="character" w:styleId="Style34">
    <w:name w:val="Цветовое выделение для Текст"/>
    <w:qFormat/>
    <w:rPr>
      <w:sz w:val="24"/>
    </w:rPr>
  </w:style>
  <w:style w:type="character" w:styleId="11">
    <w:name w:val="Основной шрифт абзаца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Style35">
    <w:name w:val="Основной шрифт абзаца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7">
    <w:name w:val="Body Text"/>
    <w:basedOn w:val="Normal"/>
    <w:link w:val="a4"/>
    <w:semiHidden/>
    <w:rsid w:val="00730407"/>
    <w:pPr>
      <w:spacing w:lineRule="auto" w:line="288" w:before="0" w:after="140"/>
      <w:jc w:val="center"/>
    </w:pPr>
    <w:rPr>
      <w:sz w:val="52"/>
    </w:rPr>
  </w:style>
  <w:style w:type="paragraph" w:styleId="Style38">
    <w:name w:val="List"/>
    <w:basedOn w:val="Style37"/>
    <w:pPr/>
    <w:rPr>
      <w:rFonts w:cs="Mangal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cs="Mangal"/>
    </w:rPr>
  </w:style>
  <w:style w:type="paragraph" w:styleId="Style41" w:customStyle="1">
    <w:name w:val="Содержимое таблицы"/>
    <w:basedOn w:val="Normal"/>
    <w:qFormat/>
    <w:rsid w:val="00730407"/>
    <w:pPr>
      <w:widowControl w:val="false"/>
      <w:suppressLineNumbers/>
    </w:pPr>
    <w:rPr>
      <w:rFonts w:eastAsia="Lucida Sans Unicode"/>
    </w:rPr>
  </w:style>
  <w:style w:type="paragraph" w:styleId="Style42">
    <w:name w:val="Верхний и нижний колонтитулы"/>
    <w:basedOn w:val="Normal"/>
    <w:qFormat/>
    <w:pPr/>
    <w:rPr/>
  </w:style>
  <w:style w:type="paragraph" w:styleId="Style43">
    <w:name w:val="Колонтитул"/>
    <w:basedOn w:val="Normal"/>
    <w:qFormat/>
    <w:pPr/>
    <w:rPr/>
  </w:style>
  <w:style w:type="paragraph" w:styleId="Style44">
    <w:name w:val="Header"/>
    <w:basedOn w:val="Normal"/>
    <w:link w:val="a7"/>
    <w:uiPriority w:val="99"/>
    <w:rsid w:val="00730407"/>
    <w:pPr>
      <w:tabs>
        <w:tab w:val="clear" w:pos="720"/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12" w:customStyle="1">
    <w:name w:val="Текст1"/>
    <w:basedOn w:val="Normal"/>
    <w:qFormat/>
    <w:rsid w:val="00730407"/>
    <w:pPr/>
    <w:rPr>
      <w:rFonts w:ascii="Courier New" w:hAnsi="Courier New"/>
      <w:sz w:val="20"/>
      <w:szCs w:val="20"/>
    </w:rPr>
  </w:style>
  <w:style w:type="paragraph" w:styleId="PlainText">
    <w:name w:val="Plain Text"/>
    <w:basedOn w:val="Normal"/>
    <w:link w:val="aa"/>
    <w:qFormat/>
    <w:rsid w:val="00133193"/>
    <w:pPr>
      <w:suppressAutoHyphens w:val="false"/>
    </w:pPr>
    <w:rPr>
      <w:rFonts w:ascii="Courier New" w:hAnsi="Courier New"/>
      <w:sz w:val="20"/>
      <w:szCs w:val="20"/>
      <w:lang w:eastAsia="ru-RU"/>
    </w:rPr>
  </w:style>
  <w:style w:type="paragraph" w:styleId="ConsPlusTitle" w:customStyle="1">
    <w:name w:val="ConsPlusTitle"/>
    <w:qFormat/>
    <w:rsid w:val="00a4458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a44581"/>
    <w:pPr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834c35"/>
    <w:pPr/>
    <w:rPr>
      <w:rFonts w:ascii="Segoe UI" w:hAnsi="Segoe UI" w:cs="Segoe UI"/>
      <w:sz w:val="18"/>
      <w:szCs w:val="18"/>
    </w:rPr>
  </w:style>
  <w:style w:type="paragraph" w:styleId="Style45">
    <w:name w:val="Footer"/>
    <w:basedOn w:val="Normal"/>
    <w:link w:val="af1"/>
    <w:uiPriority w:val="99"/>
    <w:unhideWhenUsed/>
    <w:rsid w:val="00ea065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6">
    <w:name w:val="Таблицы (моноширинный)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ourier New" w:hAnsi="Courier New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7">
    <w:name w:val="Комментарий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353842"/>
      <w:kern w:val="0"/>
      <w:sz w:val="24"/>
      <w:szCs w:val="22"/>
      <w:shd w:fill="F0F0F0" w:val="clear"/>
      <w:lang w:val="ru-RU" w:eastAsia="en-US" w:bidi="ar-SA"/>
    </w:rPr>
  </w:style>
  <w:style w:type="paragraph" w:styleId="Style48">
    <w:name w:val="Моноширинный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ourier New" w:hAnsi="Courier New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9">
    <w:name w:val="Текст (справка)"/>
    <w:qFormat/>
    <w:pPr>
      <w:widowControl w:val="false"/>
      <w:suppressAutoHyphens w:val="true"/>
      <w:bidi w:val="0"/>
      <w:spacing w:lineRule="auto" w:line="259" w:before="0" w:after="0"/>
      <w:ind w:left="170" w:right="170" w:hanging="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0">
    <w:name w:val="Заголовок статьи"/>
    <w:qFormat/>
    <w:pPr>
      <w:widowControl w:val="false"/>
      <w:suppressAutoHyphens w:val="true"/>
      <w:bidi w:val="0"/>
      <w:spacing w:lineRule="auto" w:line="259" w:before="0" w:after="0"/>
      <w:ind w:left="1612" w:right="0" w:hanging="892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1">
    <w:name w:val="Прижатый влево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2">
    <w:name w:val="Нормальный (таблица)"/>
    <w:qFormat/>
    <w:pPr>
      <w:widowControl w:val="false"/>
      <w:suppressAutoHyphens w:val="true"/>
      <w:bidi w:val="0"/>
      <w:spacing w:lineRule="auto" w:line="259" w:before="0" w:after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3">
    <w:name w:val="Текст (лев. подпись)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4">
    <w:name w:val="Текст (прав. подпись)"/>
    <w:qFormat/>
    <w:pPr>
      <w:widowControl w:val="false"/>
      <w:suppressAutoHyphens w:val="true"/>
      <w:bidi w:val="0"/>
      <w:spacing w:lineRule="auto" w:line="259" w:before="0" w:after="0"/>
      <w:jc w:val="righ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5">
    <w:name w:val="Текст в таблице"/>
    <w:basedOn w:val="Style52"/>
    <w:qFormat/>
    <w:pPr>
      <w:ind w:left="0" w:right="0" w:firstLine="500"/>
      <w:jc w:val="both"/>
    </w:pPr>
    <w:rPr>
      <w:sz w:val="24"/>
    </w:rPr>
  </w:style>
  <w:style w:type="paragraph" w:styleId="Style56">
    <w:name w:val="Технический комментарий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463F31"/>
      <w:kern w:val="0"/>
      <w:sz w:val="24"/>
      <w:szCs w:val="22"/>
      <w:shd w:fill="FFFFA6" w:val="clear"/>
      <w:lang w:val="ru-RU" w:eastAsia="en-US" w:bidi="ar-SA"/>
    </w:rPr>
  </w:style>
  <w:style w:type="paragraph" w:styleId="Style57">
    <w:name w:val="Информация об изменениях документа"/>
    <w:basedOn w:val="Style47"/>
    <w:qFormat/>
    <w:pPr/>
    <w:rPr>
      <w:i/>
      <w:color w:val="353842"/>
      <w:sz w:val="24"/>
      <w:shd w:fill="F0F0F0" w:val="clear"/>
    </w:rPr>
  </w:style>
  <w:style w:type="paragraph" w:styleId="Style58">
    <w:name w:val="Комментарий пользователя"/>
    <w:basedOn w:val="Style47"/>
    <w:qFormat/>
    <w:pPr/>
    <w:rPr>
      <w:color w:val="353842"/>
      <w:sz w:val="24"/>
      <w:shd w:fill="FFDFE0" w:val="clear"/>
    </w:rPr>
  </w:style>
  <w:style w:type="paragraph" w:styleId="Style59">
    <w:name w:val="Оглавление"/>
    <w:basedOn w:val="Style46"/>
    <w:qFormat/>
    <w:pPr>
      <w:ind w:left="140" w:right="0" w:hanging="0"/>
    </w:pPr>
    <w:rPr>
      <w:rFonts w:ascii="Courier New" w:hAnsi="Courier New"/>
      <w:sz w:val="24"/>
    </w:rPr>
  </w:style>
  <w:style w:type="paragraph" w:styleId="Style60">
    <w:name w:val="Словарная статья"/>
    <w:qFormat/>
    <w:pPr>
      <w:widowControl w:val="false"/>
      <w:suppressAutoHyphens w:val="true"/>
      <w:bidi w:val="0"/>
      <w:spacing w:lineRule="auto" w:line="259" w:before="0" w:after="0"/>
      <w:ind w:left="0" w:right="118" w:hanging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61">
    <w:name w:val="Колонтитул (левый)"/>
    <w:basedOn w:val="Style53"/>
    <w:qFormat/>
    <w:pPr>
      <w:jc w:val="left"/>
    </w:pPr>
    <w:rPr>
      <w:sz w:val="14"/>
    </w:rPr>
  </w:style>
  <w:style w:type="paragraph" w:styleId="Style62">
    <w:name w:val="Колонтитул (правый)"/>
    <w:basedOn w:val="Style54"/>
    <w:qFormat/>
    <w:pPr>
      <w:jc w:val="right"/>
    </w:pPr>
    <w:rPr>
      <w:sz w:val="14"/>
    </w:rPr>
  </w:style>
  <w:style w:type="paragraph" w:styleId="Style63">
    <w:name w:val="Основное меню (преемственное) 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Verdana" w:hAnsi="Verdana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Style64">
    <w:name w:val="Постоянная часть"/>
    <w:basedOn w:val="Style63"/>
    <w:qFormat/>
    <w:pPr>
      <w:ind w:left="0" w:right="0" w:firstLine="720"/>
      <w:jc w:val="both"/>
    </w:pPr>
    <w:rPr>
      <w:rFonts w:ascii="Verdana" w:hAnsi="Verdana"/>
      <w:sz w:val="20"/>
    </w:rPr>
  </w:style>
  <w:style w:type="paragraph" w:styleId="Style65">
    <w:name w:val="Переменная часть"/>
    <w:basedOn w:val="Style63"/>
    <w:qFormat/>
    <w:pPr>
      <w:ind w:left="0" w:right="0" w:firstLine="720"/>
      <w:jc w:val="both"/>
    </w:pPr>
    <w:rPr>
      <w:rFonts w:ascii="Verdana" w:hAnsi="Verdana"/>
      <w:sz w:val="18"/>
    </w:rPr>
  </w:style>
  <w:style w:type="paragraph" w:styleId="Style66">
    <w:name w:val="Интерактивный заголовок"/>
    <w:basedOn w:val="Style36"/>
    <w:qFormat/>
    <w:pPr/>
    <w:rPr>
      <w:rFonts w:ascii="Verdana" w:hAnsi="Verdana"/>
      <w:color w:val="0058A9"/>
      <w:sz w:val="22"/>
      <w:shd w:fill="F0F0F0" w:val="clear"/>
    </w:rPr>
  </w:style>
  <w:style w:type="paragraph" w:styleId="Style67">
    <w:name w:val="Центрированный (таблица)"/>
    <w:basedOn w:val="Style52"/>
    <w:qFormat/>
    <w:pPr>
      <w:jc w:val="center"/>
    </w:pPr>
    <w:rPr>
      <w:sz w:val="24"/>
    </w:rPr>
  </w:style>
  <w:style w:type="paragraph" w:styleId="Style68">
    <w:name w:val="Необходимые документы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9">
    <w:name w:val="Куда обратиться?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70">
    <w:name w:val="Внимание: недобросовестность!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71">
    <w:name w:val="Внимание: криминал!!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72">
    <w:name w:val="Примечание.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73">
    <w:name w:val="Пример.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74">
    <w:name w:val="Информация об изменениях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353842"/>
      <w:kern w:val="0"/>
      <w:sz w:val="18"/>
      <w:szCs w:val="22"/>
      <w:shd w:fill="EAEFED" w:val="clear"/>
      <w:lang w:val="ru-RU" w:eastAsia="en-US" w:bidi="ar-SA"/>
    </w:rPr>
  </w:style>
  <w:style w:type="paragraph" w:styleId="Style75">
    <w:name w:val="Заголовок для информации об изменениях"/>
    <w:basedOn w:val="1"/>
    <w:qFormat/>
    <w:pPr/>
    <w:rPr>
      <w:color w:val="26282F"/>
      <w:sz w:val="18"/>
      <w:shd w:fill="FFFFFF" w:val="clear"/>
    </w:rPr>
  </w:style>
  <w:style w:type="paragraph" w:styleId="Style76">
    <w:name w:val="Подвал для информации об изменениях"/>
    <w:basedOn w:val="1"/>
    <w:qFormat/>
    <w:pPr>
      <w:spacing w:before="108" w:after="108"/>
      <w:jc w:val="center"/>
    </w:pPr>
    <w:rPr>
      <w:b w:val="false"/>
      <w:color w:val="26282F"/>
      <w:sz w:val="18"/>
    </w:rPr>
  </w:style>
  <w:style w:type="paragraph" w:styleId="Style77">
    <w:name w:val="Текст информации об изменениях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Calibri" w:hAnsi="Calibri" w:eastAsia="SimSun" w:cs="Calibri"/>
      <w:color w:val="353842"/>
      <w:kern w:val="0"/>
      <w:sz w:val="18"/>
      <w:szCs w:val="22"/>
      <w:lang w:val="ru-RU" w:eastAsia="en-US" w:bidi="ar-SA"/>
    </w:rPr>
  </w:style>
  <w:style w:type="paragraph" w:styleId="Style78">
    <w:name w:val="Подзаголовок для информации об изменениях"/>
    <w:basedOn w:val="Style77"/>
    <w:qFormat/>
    <w:pPr>
      <w:ind w:left="0" w:right="0" w:firstLine="720"/>
      <w:jc w:val="both"/>
    </w:pPr>
    <w:rPr>
      <w:b/>
      <w:color w:val="353842"/>
      <w:sz w:val="18"/>
    </w:rPr>
  </w:style>
  <w:style w:type="paragraph" w:styleId="Style79">
    <w:name w:val="Заголовок группы контролов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Calibri" w:hAnsi="Calibri" w:eastAsia="SimSun" w:cs="Calibri"/>
      <w:b/>
      <w:color w:val="000000"/>
      <w:kern w:val="0"/>
      <w:sz w:val="24"/>
      <w:szCs w:val="22"/>
      <w:lang w:val="ru-RU" w:eastAsia="en-US" w:bidi="ar-SA"/>
    </w:rPr>
  </w:style>
  <w:style w:type="paragraph" w:styleId="Style80">
    <w:name w:val="Заголовок распахивающейся части диалога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Calibri" w:hAnsi="Calibri" w:eastAsia="SimSun" w:cs="Calibri"/>
      <w:i/>
      <w:color w:val="000080"/>
      <w:kern w:val="0"/>
      <w:sz w:val="22"/>
      <w:szCs w:val="22"/>
      <w:lang w:val="ru-RU" w:eastAsia="en-US" w:bidi="ar-SA"/>
    </w:rPr>
  </w:style>
  <w:style w:type="paragraph" w:styleId="Style81">
    <w:name w:val="Ссылка на официальную публикацию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82">
    <w:name w:val="Подчёркнутый текст"/>
    <w:qFormat/>
    <w:pPr>
      <w:widowControl w:val="false"/>
      <w:pBdr>
        <w:bottom w:val="single" w:sz="4" w:space="0" w:color="000001"/>
      </w:pBdr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83">
    <w:name w:val="Внимание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84">
    <w:name w:val="Напишите нам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0"/>
      <w:szCs w:val="22"/>
      <w:shd w:fill="EFFFAD" w:val="clear"/>
      <w:lang w:val="ru-RU" w:eastAsia="en-US" w:bidi="ar-SA"/>
    </w:rPr>
  </w:style>
  <w:style w:type="paragraph" w:styleId="Style85">
    <w:name w:val="Текст ЭР (см. также)"/>
    <w:qFormat/>
    <w:pPr>
      <w:widowControl w:val="false"/>
      <w:suppressAutoHyphens w:val="true"/>
      <w:bidi w:val="0"/>
      <w:spacing w:lineRule="auto" w:line="259" w:before="200" w:after="0"/>
      <w:jc w:val="left"/>
    </w:pPr>
    <w:rPr>
      <w:rFonts w:ascii="Calibri" w:hAnsi="Calibri" w:eastAsia="SimSun" w:cs="Calibri"/>
      <w:color w:val="00000A"/>
      <w:kern w:val="0"/>
      <w:sz w:val="20"/>
      <w:szCs w:val="22"/>
      <w:lang w:val="ru-RU" w:eastAsia="en-US" w:bidi="ar-SA"/>
    </w:rPr>
  </w:style>
  <w:style w:type="paragraph" w:styleId="Style86">
    <w:name w:val="Заголовок ЭР (левое окно)"/>
    <w:qFormat/>
    <w:pPr>
      <w:widowControl w:val="false"/>
      <w:suppressAutoHyphens w:val="true"/>
      <w:bidi w:val="0"/>
      <w:spacing w:lineRule="auto" w:line="259" w:before="300" w:after="250"/>
      <w:jc w:val="center"/>
    </w:pPr>
    <w:rPr>
      <w:rFonts w:ascii="Calibri" w:hAnsi="Calibri" w:eastAsia="SimSun" w:cs="Calibri"/>
      <w:b/>
      <w:color w:val="26282F"/>
      <w:kern w:val="0"/>
      <w:sz w:val="26"/>
      <w:szCs w:val="22"/>
      <w:lang w:val="ru-RU" w:eastAsia="en-US" w:bidi="ar-SA"/>
    </w:rPr>
  </w:style>
  <w:style w:type="paragraph" w:styleId="Style87">
    <w:name w:val="Заголовок ЭР (правое окно)"/>
    <w:basedOn w:val="Style86"/>
    <w:qFormat/>
    <w:pPr>
      <w:spacing w:before="300" w:after="250"/>
      <w:jc w:val="left"/>
    </w:pPr>
    <w:rPr>
      <w:b/>
      <w:color w:val="26282F"/>
      <w:sz w:val="26"/>
    </w:rPr>
  </w:style>
  <w:style w:type="paragraph" w:styleId="Style88">
    <w:name w:val="ЭР-содержание (правое окно)"/>
    <w:qFormat/>
    <w:pPr>
      <w:widowControl w:val="false"/>
      <w:suppressAutoHyphens w:val="true"/>
      <w:bidi w:val="0"/>
      <w:spacing w:lineRule="auto" w:line="259" w:before="300" w:after="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89">
    <w:name w:val="Формула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90">
    <w:name w:val="Дочерний элемент списка"/>
    <w:qFormat/>
    <w:pPr>
      <w:widowControl w:val="false"/>
      <w:suppressAutoHyphens w:val="true"/>
      <w:bidi w:val="0"/>
      <w:spacing w:lineRule="auto" w:line="259" w:before="0" w:after="0"/>
      <w:ind w:left="240" w:right="300" w:hanging="0"/>
      <w:jc w:val="both"/>
    </w:pPr>
    <w:rPr>
      <w:rFonts w:ascii="Calibri" w:hAnsi="Calibri" w:eastAsia="SimSun" w:cs="Calibri"/>
      <w:color w:val="868381"/>
      <w:kern w:val="0"/>
      <w:sz w:val="20"/>
      <w:szCs w:val="22"/>
      <w:lang w:val="ru-RU" w:eastAsia="en-US" w:bidi="ar-SA"/>
    </w:rPr>
  </w:style>
  <w:style w:type="paragraph" w:styleId="21">
    <w:name w:val="Обзор изменений документа 2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i/>
      <w:color w:val="800080"/>
      <w:kern w:val="0"/>
      <w:sz w:val="24"/>
      <w:szCs w:val="22"/>
      <w:lang w:val="ru-RU" w:eastAsia="en-US" w:bidi="ar-SA"/>
    </w:rPr>
  </w:style>
  <w:style w:type="paragraph" w:styleId="13">
    <w:name w:val="Обзор изменений документа 1"/>
    <w:qFormat/>
    <w:pPr>
      <w:widowControl w:val="false"/>
      <w:suppressAutoHyphens w:val="true"/>
      <w:bidi w:val="0"/>
      <w:spacing w:lineRule="auto" w:line="259" w:before="0" w:after="0"/>
      <w:jc w:val="center"/>
    </w:pPr>
    <w:rPr>
      <w:rFonts w:ascii="Calibri" w:hAnsi="Calibri" w:eastAsia="SimSun" w:cs="Calibri"/>
      <w:i/>
      <w:color w:val="800080"/>
      <w:kern w:val="0"/>
      <w:sz w:val="24"/>
      <w:szCs w:val="22"/>
      <w:lang w:val="ru-RU" w:eastAsia="en-US" w:bidi="ar-SA"/>
    </w:rPr>
  </w:style>
  <w:style w:type="paragraph" w:styleId="Style91">
    <w:name w:val="Основное меню (по умолчанию)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both"/>
    </w:pPr>
    <w:rPr>
      <w:rFonts w:ascii="Calibri" w:hAnsi="Calibri" w:eastAsia="SimSun" w:cs="Calibri"/>
      <w:color w:val="00000A"/>
      <w:kern w:val="0"/>
      <w:sz w:val="20"/>
      <w:szCs w:val="22"/>
      <w:lang w:val="ru-RU" w:eastAsia="en-US" w:bidi="ar-SA"/>
    </w:rPr>
  </w:style>
  <w:style w:type="paragraph" w:styleId="Style92">
    <w:name w:val="Постоянная часть "/>
    <w:basedOn w:val="Style91"/>
    <w:qFormat/>
    <w:pPr>
      <w:ind w:left="0" w:right="0" w:firstLine="720"/>
      <w:jc w:val="both"/>
    </w:pPr>
    <w:rPr>
      <w:color w:val="0058A9"/>
      <w:sz w:val="20"/>
    </w:rPr>
  </w:style>
  <w:style w:type="paragraph" w:styleId="Style93">
    <w:name w:val="Заголовок "/>
    <w:basedOn w:val="Style91"/>
    <w:qFormat/>
    <w:pPr/>
    <w:rPr>
      <w:color w:val="000000"/>
      <w:sz w:val="22"/>
      <w:shd w:fill="FFFFFF" w:val="clear"/>
    </w:rPr>
  </w:style>
  <w:style w:type="paragraph" w:styleId="Style94">
    <w:name w:val="Подсказки для контекста"/>
    <w:qFormat/>
    <w:pPr>
      <w:widowControl w:val="false"/>
      <w:suppressAutoHyphens w:val="true"/>
      <w:bidi w:val="0"/>
      <w:spacing w:lineRule="auto" w:line="259" w:before="0" w:after="0"/>
      <w:ind w:left="0" w:right="0" w:firstLine="720"/>
      <w:jc w:val="left"/>
    </w:pPr>
    <w:rPr>
      <w:rFonts w:ascii="Calibri" w:hAnsi="Calibri" w:eastAsia="SimSun" w:cs="Calibri"/>
      <w:color w:val="000000"/>
      <w:kern w:val="0"/>
      <w:sz w:val="16"/>
      <w:szCs w:val="22"/>
      <w:lang w:val="ru-RU" w:eastAsia="en-US" w:bidi="ar-SA"/>
    </w:rPr>
  </w:style>
  <w:style w:type="paragraph" w:styleId="ConsNormal">
    <w:name w:val="ConsNormal"/>
    <w:qFormat/>
    <w:pPr>
      <w:widowControl/>
      <w:suppressAutoHyphens w:val="true"/>
      <w:bidi w:val="0"/>
      <w:spacing w:lineRule="auto" w:line="259" w:before="0" w:after="0"/>
      <w:ind w:left="0" w:right="0"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zxx" w:bidi="ar-SA"/>
    </w:rPr>
  </w:style>
  <w:style w:type="paragraph" w:styleId="Style95">
    <w:name w:val="Обычный (веб)"/>
    <w:basedOn w:val="Normal"/>
    <w:qFormat/>
    <w:pPr>
      <w:suppressAutoHyphens w:val="false"/>
      <w:spacing w:before="280" w:after="119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59"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ar-SA"/>
    </w:rPr>
  </w:style>
  <w:style w:type="paragraph" w:styleId="Style96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4">
    <w:name w:val="Указатель1"/>
    <w:basedOn w:val="Normal"/>
    <w:qFormat/>
    <w:pPr/>
    <w:rPr>
      <w:rFonts w:ascii="Arial" w:hAnsi="Arial" w:eastAsia="Arial"/>
      <w:lang w:eastAsia="ar-SA"/>
    </w:rPr>
  </w:style>
  <w:style w:type="paragraph" w:styleId="15">
    <w:name w:val="Название1"/>
    <w:basedOn w:val="Normal"/>
    <w:qFormat/>
    <w:pPr>
      <w:spacing w:before="120" w:after="120"/>
    </w:pPr>
    <w:rPr>
      <w:rFonts w:ascii="Arial" w:hAnsi="Arial" w:eastAsia="Arial"/>
      <w:i/>
      <w:iCs/>
      <w:sz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LibreOffice/7.2.2.2$Windows_X86_64 LibreOffice_project/02b2acce88a210515b4a5bb2e46cbfb63fe97d56</Application>
  <AppVersion>15.0000</AppVersion>
  <Pages>1</Pages>
  <Words>184</Words>
  <Characters>1354</Characters>
  <CharactersWithSpaces>1925</CharactersWithSpaces>
  <Paragraphs>15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lastPrinted>2022-03-02T12:01:54Z</cp:lastPrinted>
  <dcterms:modified xsi:type="dcterms:W3CDTF">2022-03-02T12:02:36Z</dcterms:modified>
  <cp:revision>131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