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73787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15.03.2022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325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 изменениями, а также в целях повышения эффективности мероприятий по противодействию незаконному обороту  промышленной продукции в муниципальном образовании Кореновский район, администрация муниципального образования Кореновский район  </w:t>
      </w:r>
      <w:r>
        <w:rPr>
          <w:rFonts w:ascii="Times New Roman" w:hAnsi="Times New Roman"/>
          <w:spacing w:val="40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 изменения, изложив приложение №1 в новой редакции (прилагается).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образования Кореновский район от 15 декабря 2020 года «О внесении изменений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район».</w:t>
      </w:r>
    </w:p>
    <w:p>
      <w:pPr>
        <w:pStyle w:val="Normal"/>
        <w:numPr>
          <w:ilvl w:val="0"/>
          <w:numId w:val="1"/>
        </w:numPr>
        <w:shd w:val="clear" w:fill="FFFFFF"/>
        <w:spacing w:lineRule="exact" w:line="322" w:before="0" w:after="0"/>
        <w:ind w:left="19" w:right="5" w:firstLine="71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(С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)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обеспечить  размещение  настоящего  постанов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ления на официальном сайте администрации  муниципального  образования  Кореновский  район  в информа</w:t>
        <w:softHyphen/>
        <w:t>ционно-телекоммуникационной сети "Интернет".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15.03.2022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325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01.11.2018 № 1493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15.03.2022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>325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Межведомственной комиссии по противодействию незаконному обороту промышленной продукции в муниципальном образовании       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8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4"/>
        <w:gridCol w:w="6060"/>
      </w:tblGrid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Голобородько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Сергей Анатольевич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муниципального образования Кореновский район, председатель комиссии;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Колупайко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Светлана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район, заместитель председателя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Гостенина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Ольга 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главный специалист сектора развития потребительской сферы и ценообразования управления экономики администрации муниципального образования Кореновский район, секретарь комиссии.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Члены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Безрук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Кирилл Николаевич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сотрудник ФСБ России по Краснодарскому краю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Гоптарева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Елена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управления сельского хозяйства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Демченко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Алексей Владимирович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Братковского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Добрывечер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Владимир Александрович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 Кореновский 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Дружинкин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Евгеньевич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Еригин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Анатолий Николаевич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Раздольненского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Ковалева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Татьяна Григорьевна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Кулиш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Михаил Викторович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Платнировского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Манько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Марков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Андрей Николаевич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государственного бюджетного учреждения Краснодарского края «Управление ветеринарии Кореновского района»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Мисько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Анастасия Геннадьевна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финансово-экономического мониторинга управления экономики администрации муниципального образования Кореновский район;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Мозговой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Анатолий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Сергиевского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Плахута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Людмила Сергеевна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    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заведующий сектором развития потребительской сферы и ценообразования управления экономики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Плотникова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Галина Ивановна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Семисотова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Ольга Юрьевна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управления экономики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Андреева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Галина Николаевна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Журавского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Соловьев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Валерий Александрович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председатель комиссии по вопросам промышленности, строительства, транспорта, связи, ЖКХ и топливно-энергетического комплекса Совета муниципального образования Кореновский район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Сторчун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Борис Иванович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Тимофеев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Александрович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Ткачева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Ольга Анатольевна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Дядьковского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Толокнов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Геннадий Алексеевич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ОМВД России по Кореновскому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Зарицкий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Викторович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Новоберезанского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урашов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Игорь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Пролетарского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Шутылев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Максим Олегович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Кореновского городского поселения Кореновского района (по согласованию).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С.В. Колупайко</w:t>
      </w:r>
    </w:p>
    <w:sectPr>
      <w:type w:val="nextPage"/>
      <w:pgSz w:w="11906" w:h="16838"/>
      <w:pgMar w:left="1701" w:right="566" w:gutter="0" w:header="0" w:top="564" w:footer="0" w:bottom="68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05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5e5044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spacing w:lineRule="auto" w:line="240" w:before="0" w:after="0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5e5044"/>
    <w:rPr>
      <w:rFonts w:ascii="Arial" w:hAnsi="Arial" w:cs="Arial"/>
      <w:b/>
      <w:bCs/>
      <w:color w:val="26282F"/>
      <w:sz w:val="24"/>
      <w:szCs w:val="24"/>
    </w:rPr>
  </w:style>
  <w:style w:type="character" w:styleId="Style12">
    <w:name w:val="Интернет-ссылка"/>
    <w:basedOn w:val="DefaultParagraphFont"/>
    <w:uiPriority w:val="99"/>
    <w:semiHidden/>
    <w:unhideWhenUsed/>
    <w:rsid w:val="009341cd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rsid w:val="009813b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9813b7"/>
    <w:pPr>
      <w:spacing w:before="0" w:after="140"/>
    </w:pPr>
    <w:rPr/>
  </w:style>
  <w:style w:type="paragraph" w:styleId="Style15">
    <w:name w:val="List"/>
    <w:basedOn w:val="Style14"/>
    <w:rsid w:val="009813b7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9813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13b7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a51c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b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0417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697D-4757-4414-9BD1-7642A890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LibreOffice/7.2.2.2$Windows_X86_64 LibreOffice_project/02b2acce88a210515b4a5bb2e46cbfb63fe97d56</Application>
  <AppVersion>15.0000</AppVersion>
  <Pages>5</Pages>
  <Words>645</Words>
  <Characters>5251</Characters>
  <CharactersWithSpaces>6027</CharactersWithSpaces>
  <Paragraphs>122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2020-11-03T08:38:00Z</dcterms:created>
  <dc:creator>Янцен Ж.А.</dc:creator>
  <dc:description/>
  <dc:language>ru-RU</dc:language>
  <cp:lastModifiedBy/>
  <cp:lastPrinted>2022-03-17T16:38:07Z</cp:lastPrinted>
  <dcterms:modified xsi:type="dcterms:W3CDTF">2022-03-17T16:38:11Z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