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21.06.2022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№ </w:t>
      </w:r>
      <w:r>
        <w:rPr>
          <w:rFonts w:eastAsia="Droid Sans Fallback" w:cs="Lohit Hindi"/>
          <w:b/>
          <w:color w:val="auto"/>
          <w:kern w:val="2"/>
          <w:sz w:val="24"/>
          <w:szCs w:val="24"/>
          <w:lang w:val="ru-RU" w:eastAsia="zh-CN" w:bidi="hi-IN"/>
        </w:rPr>
        <w:t>208-р</w:t>
      </w:r>
    </w:p>
    <w:p>
      <w:pPr>
        <w:pStyle w:val="Normal"/>
        <w:jc w:val="center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left="-225" w:firstLine="75"/>
        <w:jc w:val="center"/>
        <w:rPr>
          <w:rFonts w:eastAsia="Times New Roman" w:cs="Times New Roman"/>
          <w:b/>
          <w:b/>
          <w:bCs/>
          <w:szCs w:val="28"/>
          <w:lang w:bidi="ar-SA"/>
        </w:rPr>
      </w:pPr>
      <w:r>
        <w:rPr>
          <w:rFonts w:eastAsia="Times New Roman" w:cs="Times New Roman"/>
          <w:b/>
          <w:bCs/>
          <w:szCs w:val="28"/>
          <w:lang w:bidi="ar-SA"/>
        </w:rPr>
      </w:r>
    </w:p>
    <w:p>
      <w:pPr>
        <w:pStyle w:val="Standard"/>
        <w:ind w:left="-225" w:firstLine="75"/>
        <w:jc w:val="center"/>
        <w:rPr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bidi="ar-SA"/>
        </w:rPr>
        <w:t>О</w:t>
      </w:r>
      <w:r>
        <w:rPr>
          <w:rFonts w:eastAsia="Times New Roman" w:cs="Times New Roman"/>
          <w:b/>
          <w:bCs/>
          <w:sz w:val="27"/>
          <w:szCs w:val="27"/>
          <w:lang w:val="ru-RU" w:bidi="ar-SA"/>
        </w:rPr>
        <w:t>б организации и проведении</w:t>
      </w:r>
      <w:r>
        <w:rPr>
          <w:sz w:val="27"/>
          <w:szCs w:val="27"/>
        </w:rPr>
        <w:t xml:space="preserve"> </w:t>
      </w:r>
      <w:r>
        <w:rPr>
          <w:rFonts w:eastAsia="Times New Roman" w:cs="Times New Roman"/>
          <w:b/>
          <w:bCs/>
          <w:sz w:val="27"/>
          <w:szCs w:val="27"/>
          <w:lang w:val="en-US" w:bidi="ar-SA"/>
        </w:rPr>
        <w:t>VI</w:t>
      </w:r>
      <w:r>
        <w:rPr>
          <w:rFonts w:eastAsia="Times New Roman" w:cs="Times New Roman"/>
          <w:b/>
          <w:bCs/>
          <w:sz w:val="27"/>
          <w:szCs w:val="27"/>
          <w:lang w:bidi="ar-SA"/>
        </w:rPr>
        <w:t xml:space="preserve"> регионально</w:t>
      </w:r>
      <w:r>
        <w:rPr>
          <w:rFonts w:eastAsia="Times New Roman" w:cs="Times New Roman"/>
          <w:b/>
          <w:bCs/>
          <w:sz w:val="27"/>
          <w:szCs w:val="27"/>
          <w:lang w:val="ru-RU" w:bidi="ar-SA"/>
        </w:rPr>
        <w:t>го</w:t>
      </w:r>
      <w:r>
        <w:rPr>
          <w:rFonts w:eastAsia="Times New Roman" w:cs="Times New Roman"/>
          <w:b/>
          <w:bCs/>
          <w:sz w:val="27"/>
          <w:szCs w:val="27"/>
          <w:lang w:bidi="ar-SA"/>
        </w:rPr>
        <w:t xml:space="preserve"> Слёт</w:t>
      </w:r>
      <w:r>
        <w:rPr>
          <w:rFonts w:eastAsia="Times New Roman" w:cs="Times New Roman"/>
          <w:b/>
          <w:bCs/>
          <w:sz w:val="27"/>
          <w:szCs w:val="27"/>
          <w:lang w:val="ru-RU" w:bidi="ar-SA"/>
        </w:rPr>
        <w:t>а</w:t>
      </w:r>
      <w:r>
        <w:rPr>
          <w:rFonts w:eastAsia="Times New Roman" w:cs="Times New Roman"/>
          <w:b/>
          <w:bCs/>
          <w:sz w:val="27"/>
          <w:szCs w:val="27"/>
          <w:lang w:bidi="ar-SA"/>
        </w:rPr>
        <w:t xml:space="preserve"> молодежного военно-патриотического движения «ЮНАРМИЯ» в муниципальном образовании Кореновский район </w:t>
      </w:r>
      <w:r>
        <w:rPr>
          <w:rFonts w:eastAsia="Times New Roman" w:cs="Times New Roman"/>
          <w:b/>
          <w:bCs/>
          <w:sz w:val="27"/>
          <w:szCs w:val="27"/>
          <w:lang w:val="ru-RU" w:bidi="ar-SA"/>
        </w:rPr>
        <w:t>в 2022 году</w:t>
      </w:r>
    </w:p>
    <w:p>
      <w:pPr>
        <w:pStyle w:val="Standard"/>
        <w:ind w:left="-225" w:firstLine="75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На основании письма регионального отделения Всероссийского детско-юношеского военно-патриотического общественного движения «ЮНАРМИЯ» Краснодарского края № 103 от 03.06.2022 года «Об оказании содействия»:</w:t>
        <w:tab/>
        <w:t xml:space="preserve">Провести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ежегодн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ый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 w:bidi="ar-SA"/>
        </w:rPr>
        <w:t>VI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региональн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ый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Слёт в г. Кореновске муниципального образования Кореновский район 1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июля 2022 года с 9:00 до 16:00.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1. Отделу молодежи администрации муниципального образования Кореновский район  (Васильев):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1.1 Обеспечить подготовку и проведение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 w:bidi="ar-SA"/>
        </w:rPr>
        <w:t>VI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Слета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молодежного военно-патриотического движения «ЮНАРМИЯ» (Приложение №1).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1.2. Организовать взаимодействие с региональным штабом ВВПОД «ЮНАРМИЯ».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1.3 Организовать прием и размещение участников и делегатов Слета из муниципальных образований Краснодарского края.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1.4 Обеспечить проведение инструктажей о мерах по обеспечению безопасности в период проведения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 w:bidi="ar-SA"/>
        </w:rPr>
        <w:t>VI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Слета молодежного военно-патриотического движения «ЮНАРМИЯ» с учащимися юнармейцами и организаторами мероприятия. </w:t>
      </w:r>
    </w:p>
    <w:p>
      <w:pPr>
        <w:pStyle w:val="Standard"/>
        <w:ind w:firstLine="867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1.5 Организовать тематические интерактивные площадки.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1.6 Обеспечить безопасность по организации подвоза обущающихся к месту проведения мероприятия и обратно.</w:t>
      </w:r>
    </w:p>
    <w:p>
      <w:pPr>
        <w:pStyle w:val="Standard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ab/>
        <w:t xml:space="preserve"> 2. Рекомендовать начальнику местного отделения штаба «ЮНАРМИЯ» Кореновский район Шигида Э.А. организовать подготовку делегации ВВПОД «ЮНАРМИЯ» Кореновского района  для участия в Слете и комплексное взаимодействие по координации и проведению Слета с региональным отделением ВВПОД «ЮНАРМИЯ».</w:t>
      </w:r>
    </w:p>
    <w:p>
      <w:pPr>
        <w:pStyle w:val="Standard"/>
        <w:ind w:firstLine="867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>3. Управлению образования администрации муниципального образования Кореновский район (Батог):</w:t>
      </w:r>
    </w:p>
    <w:p>
      <w:pPr>
        <w:pStyle w:val="Standard"/>
        <w:ind w:firstLine="867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 xml:space="preserve">3.1. Предоставить территорию общеобразовательного учреждения  МОАНУ СОШ №19 им. Героя России С.А. Наточего для проведения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en-US" w:bidi="ar-SA"/>
        </w:rPr>
        <w:t>VI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bidi="ar-SA"/>
        </w:rPr>
        <w:t xml:space="preserve"> Слета</w:t>
      </w:r>
    </w:p>
    <w:p>
      <w:pPr>
        <w:pStyle w:val="Standard"/>
        <w:ind w:hanging="0"/>
        <w:jc w:val="center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2</w:t>
      </w:r>
    </w:p>
    <w:p>
      <w:pPr>
        <w:pStyle w:val="Standard"/>
        <w:ind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молодежного военно-патриотического движения «ЮНАРМИЯ»</w:t>
      </w: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 xml:space="preserve"> 1 июля 2022 года с 8:00 до 16:00.</w:t>
      </w:r>
    </w:p>
    <w:p>
      <w:pPr>
        <w:pStyle w:val="Standard"/>
        <w:ind w:firstLine="867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Liberation Mono"/>
          <w:b w:val="false"/>
          <w:bCs/>
          <w:color w:val="000000"/>
          <w:sz w:val="28"/>
          <w:szCs w:val="28"/>
          <w:shd w:fill="auto" w:val="clear"/>
          <w:lang w:val="ru-RU" w:bidi="ar-SA"/>
        </w:rPr>
        <w:t>3.2. Обеспечить безопасность при организации подвоза учащихся к месту проведения мероприятия.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4. </w:t>
      </w:r>
      <w:r>
        <w:rPr>
          <w:rFonts w:eastAsia="Times New Roman" w:cs="Liberation Mono"/>
          <w:bCs/>
          <w:color w:val="000000"/>
          <w:sz w:val="28"/>
          <w:szCs w:val="28"/>
          <w:lang w:bidi="ar-SA"/>
        </w:rPr>
        <w:t>Заместителю главы</w:t>
      </w: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 xml:space="preserve"> муниципального образования </w:t>
      </w:r>
      <w:r>
        <w:rPr>
          <w:rFonts w:eastAsia="Times New Roman" w:cs="Liberation Mono"/>
          <w:bCs/>
          <w:color w:val="000000"/>
          <w:sz w:val="28"/>
          <w:szCs w:val="28"/>
          <w:lang w:bidi="ar-SA"/>
        </w:rPr>
        <w:t xml:space="preserve">Кореновский район Манько А.П. </w:t>
      </w: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обеспечить координацию деятельности правоохранительных органов, районного казачьего общества и других служб по обеспечению охраны и безопасности в период проведения мероприятия 1 июля 2022 года с 8:00 до 16:00.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5. Рекомендовать начальнику отдела Министерства Внутренних дел  Российской Федерации по Кореновскому району Толокнову Г.А. :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 xml:space="preserve">5.1 Обеспечить 1 июля с 8:00 до 16:00 на территории общеобразовательного учреждения  МОАНУ СОШ №19 им. Героя России С.А. Наточего охрану общественного порядка во время проведения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 w:bidi="ar-SA"/>
        </w:rPr>
        <w:t>VI</w:t>
      </w:r>
      <w:r>
        <w:rPr>
          <w:rFonts w:eastAsia="Times New Roman" w:cs="Times New Roman"/>
          <w:bCs/>
          <w:color w:val="000000"/>
          <w:sz w:val="28"/>
          <w:szCs w:val="28"/>
          <w:lang w:val="ru-RU" w:bidi="ar-SA"/>
        </w:rPr>
        <w:t xml:space="preserve"> Слета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молодежного военно-патриотического движения «ЮНАРМИЯ»</w:t>
      </w: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5.2 Произвести кинолологическое исследование  на территории общеобразовательного учреждения  МОАНУ СОШ №19 им. Героя России С.А. Наточего 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6. Рекомендовать: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6.1. Начальнику отдела ОГИБДД Отдела МВД России по Кореновскому району Рикуха П.Н обеспечить перекрытие по периметру улиц  г. Кореновска территории общеобразовательного учреждения  МОАНУ СОШ №19 им. Героя России С.А. Наточего Космонавтов (от ул. Пролетарской до ул. Октябрьской), Пролетарская (от ул. Космонавтов до пер. Космонавтов), пер. Космонавтов</w:t>
      </w: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 xml:space="preserve"> (от от ул. Пролетарской до ул. Октябрьской), Октябрьская (от ул Космонавтов до пер. Космонавтов).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6.2. </w:t>
      </w:r>
      <w:r>
        <w:rPr>
          <w:rFonts w:eastAsia="Times New Roman" w:cs="Times New Roman"/>
          <w:bCs/>
          <w:color w:val="000000"/>
          <w:sz w:val="28"/>
          <w:szCs w:val="28"/>
          <w:lang w:val="ru-RU" w:bidi="ar-SA"/>
        </w:rPr>
        <w:t>Начальнику 103 ПСЧ 12 ПСО ФПС ГПС ГУ МЧС России по Краснодарскому краю Панченко В.Г. обеспечить дежурство бригад оперативного реагирования (МЧС и пожарной службы).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 w:bidi="ar-SA"/>
        </w:rPr>
        <w:t>6.3. Атаману районного казачьего общества Бычкову О.В. обеспечить охрану общественного порядка</w:t>
      </w: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 xml:space="preserve"> общеобразовательного учреждения  МОАНУ СОШ №19 им. Героя России С.А. Наточего.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6.4. Директору филиала открытого акционерного общества «Независимая энергосбытовая кампания Краснодарского края электросеть» «Кореновскэлектросеть» Бабенко Л.Н. обеспечить бесперебойное подключение электроэнергии на период проведения мероприятия.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7. Главе Кореновского городского поселения Шутылеву М.О. организовать: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>7.1 Работы по наведению санитарного порядка прилегающих улиц на территории общеобразовательного учреждения  МОАНУ СОШ №19 им. Героя России С.А. Наточего</w:t>
      </w:r>
      <w:r>
        <w:rPr>
          <w:rFonts w:eastAsia="Times New Roman" w:cs="Times New Roman"/>
          <w:bCs/>
          <w:color w:val="000000"/>
          <w:sz w:val="28"/>
          <w:szCs w:val="28"/>
          <w:lang w:val="ru-RU" w:bidi="ar-SA"/>
        </w:rPr>
        <w:t xml:space="preserve"> на</w:t>
      </w:r>
      <w:r>
        <w:rPr>
          <w:rFonts w:eastAsia="Times New Roman" w:cs="Liberation Mono"/>
          <w:bCs/>
          <w:color w:val="000000"/>
          <w:sz w:val="28"/>
          <w:szCs w:val="28"/>
          <w:lang w:val="ru-RU" w:bidi="ar-SA"/>
        </w:rPr>
        <w:t xml:space="preserve"> период проведения мероприятия.</w:t>
      </w:r>
    </w:p>
    <w:p>
      <w:pPr>
        <w:pStyle w:val="Standard"/>
        <w:ind w:firstLine="867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>7.2 Изменение маршрута следования общественного транспорта.</w:t>
      </w:r>
    </w:p>
    <w:p>
      <w:pPr>
        <w:pStyle w:val="Standard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hanging="0"/>
        <w:jc w:val="center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>3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Cs/>
          <w:color w:val="000000"/>
          <w:sz w:val="28"/>
          <w:szCs w:val="28"/>
          <w:shd w:fill="auto" w:val="clear"/>
          <w:lang w:val="ru-RU" w:bidi="ar-SA"/>
        </w:rPr>
        <w:t>8. Рекомендовать и</w:t>
      </w:r>
      <w:r>
        <w:rPr>
          <w:rFonts w:cs="Times New Roman"/>
          <w:sz w:val="28"/>
          <w:szCs w:val="28"/>
        </w:rPr>
        <w:t xml:space="preserve">сполняющему обязанности главного врача ГБУЗ МЗКК «Кореновская ЦРБ» Черченко А.В обеспечить организацию дежурства </w:t>
      </w:r>
      <w:r>
        <w:rPr>
          <w:rFonts w:cs="Times New Roman"/>
          <w:sz w:val="28"/>
          <w:szCs w:val="28"/>
          <w:shd w:fill="FFFFFF" w:val="clear"/>
        </w:rPr>
        <w:t>бригады скорой медицинской помощи на период проведения мероприятия.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>
        <w:rPr>
          <w:rFonts w:cs="Times New Roman"/>
          <w:sz w:val="28"/>
          <w:szCs w:val="28"/>
          <w:lang w:val="ru-RU"/>
        </w:rPr>
        <w:t>Отделу культуры администрации муниципального образования Кореновский район (Дорошенко):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9.1 Организовать выступление творческих коллективов и обеспечить техническое сопровождение мероприятия.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9.2 Закрепить ответственных за делегациями из муниципальных образований Краснодарского края.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10. 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Управлению службы протокола и информационной политики администрации муниципального образования Кореновсий район (Симоненко)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 и</w:t>
      </w:r>
      <w:r>
        <w:rPr>
          <w:rFonts w:cs="Times New Roman"/>
          <w:sz w:val="28"/>
          <w:szCs w:val="28"/>
          <w:shd w:fill="auto" w:val="clear"/>
          <w:lang w:val="ru-RU"/>
        </w:rPr>
        <w:t xml:space="preserve"> осве</w:t>
      </w:r>
      <w:r>
        <w:rPr>
          <w:rFonts w:cs="Times New Roman"/>
          <w:sz w:val="28"/>
          <w:szCs w:val="28"/>
          <w:lang w:val="ru-RU"/>
        </w:rPr>
        <w:t xml:space="preserve">щать ход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 w:bidi="ar-SA"/>
        </w:rPr>
        <w:t>VI</w:t>
      </w:r>
      <w:r>
        <w:rPr>
          <w:rFonts w:eastAsia="Times New Roman" w:cs="Times New Roman"/>
          <w:bCs/>
          <w:color w:val="000000"/>
          <w:sz w:val="28"/>
          <w:szCs w:val="28"/>
          <w:lang w:val="ru-RU" w:bidi="ar-SA"/>
        </w:rPr>
        <w:t xml:space="preserve"> Слета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молодежного военно-патриотического движения «ЮНАРМИЯ».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11. Контроль</w:t>
      </w:r>
      <w:r>
        <w:rPr>
          <w:rFonts w:eastAsia="Times New Roman" w:cs="Liberation Mono"/>
          <w:b w:val="false"/>
          <w:bCs/>
          <w:color w:val="000000"/>
          <w:sz w:val="28"/>
          <w:szCs w:val="28"/>
          <w:lang w:val="ru-RU" w:bidi="ar-SA"/>
        </w:rPr>
        <w:t xml:space="preserve"> за исполнением настоящего распоряжения возложить на заместителя главы муниципального образования Кореновский район Т.Г. Ковалеву.</w:t>
      </w:r>
    </w:p>
    <w:p>
      <w:pPr>
        <w:pStyle w:val="Standard"/>
        <w:ind w:firstLine="867"/>
        <w:jc w:val="both"/>
        <w:rPr>
          <w:sz w:val="28"/>
          <w:szCs w:val="28"/>
        </w:rPr>
      </w:pPr>
      <w:r>
        <w:rPr>
          <w:rFonts w:eastAsia="Times New Roman" w:cs="Liberation Mono"/>
          <w:b w:val="false"/>
          <w:bCs/>
          <w:color w:val="000000"/>
          <w:sz w:val="28"/>
          <w:szCs w:val="28"/>
          <w:lang w:val="ru-RU" w:bidi="ar-SA"/>
        </w:rPr>
        <w:t>12. Распоряжение вступает в силу со дня его подписания.</w:t>
      </w:r>
    </w:p>
    <w:p>
      <w:pPr>
        <w:pStyle w:val="Standard"/>
        <w:ind w:firstLine="8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</w:t>
      </w:r>
      <w:r>
        <w:rPr>
          <w:rFonts w:cs="Times New Roman"/>
          <w:sz w:val="28"/>
          <w:szCs w:val="28"/>
          <w:lang w:val="ru-RU"/>
        </w:rPr>
        <w:t>а</w:t>
      </w:r>
    </w:p>
    <w:p>
      <w:pPr>
        <w:pStyle w:val="Standard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>С.А. Голобородько</w:t>
      </w:r>
    </w:p>
    <w:p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</w:r>
    </w:p>
    <w:p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</w:r>
    </w:p>
    <w:p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</w:r>
    </w:p>
    <w:p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180" w:top="785" w:footer="728" w:bottom="84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FontStyle15" w:customStyle="1">
    <w:name w:val="Font Style15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tyle14" w:customStyle="1">
    <w:name w:val="Текст выноски Знак"/>
    <w:basedOn w:val="DefaultParagraphFont"/>
    <w:qFormat/>
    <w:rPr>
      <w:rFonts w:ascii="Segoe UI" w:hAnsi="Segoe UI" w:cs="Mangal"/>
      <w:sz w:val="18"/>
      <w:szCs w:val="16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DejaVu Sans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>
      <w:rFonts w:eastAsia="Times New Roman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>
      <w:rFonts w:eastAsia="Times New Roman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eastAsia="Times New Roman"/>
      <w:i/>
      <w:iCs/>
    </w:rPr>
  </w:style>
  <w:style w:type="paragraph" w:styleId="Style20">
    <w:name w:val="Title"/>
    <w:basedOn w:val="Standard"/>
    <w:next w:val="Textbody"/>
    <w:qFormat/>
    <w:pPr>
      <w:keepNext w:val="true"/>
      <w:spacing w:before="240" w:after="120"/>
    </w:pPr>
    <w:rPr>
      <w:szCs w:val="28"/>
    </w:rPr>
  </w:style>
  <w:style w:type="paragraph" w:styleId="Style21">
    <w:name w:val="Subtitle"/>
    <w:basedOn w:val="Style20"/>
    <w:next w:val="Textbody"/>
    <w:qFormat/>
    <w:pPr>
      <w:jc w:val="center"/>
    </w:pPr>
    <w:rPr>
      <w:i/>
      <w:iCs/>
    </w:rPr>
  </w:style>
  <w:style w:type="paragraph" w:styleId="Style22" w:customStyle="1">
    <w:name w:val="Содержимое таблицы"/>
    <w:basedOn w:val="Normal"/>
    <w:qFormat/>
    <w:pPr>
      <w:suppressLineNumbers/>
      <w:textAlignment w:val="auto"/>
    </w:pPr>
    <w:rPr>
      <w:rFonts w:ascii="Liberation Serif" w:hAnsi="Liberation Serif" w:eastAsia="NSimSun" w:cs="Lucida Sans"/>
      <w:kern w:val="0"/>
      <w:lang w:eastAsia="hi-IN"/>
    </w:rPr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Колонтитул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Arial" w:cs="Calibri"/>
      <w:color w:val="auto"/>
      <w:kern w:val="2"/>
      <w:sz w:val="22"/>
      <w:szCs w:val="22"/>
      <w:lang w:val="ru-RU" w:eastAsia="zh-CN" w:bidi="ar-SA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  <w:textAlignment w:val="auto"/>
    </w:pPr>
    <w:rPr>
      <w:rFonts w:ascii="Liberation Serif" w:hAnsi="Liberation Serif" w:eastAsia="NSimSun" w:cs="Lucida Sans"/>
      <w:i/>
      <w:iCs/>
      <w:kern w:val="0"/>
      <w:lang w:eastAsia="hi-IN"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LibreOffice/7.2.2.2$Windows_X86_64 LibreOffice_project/02b2acce88a210515b4a5bb2e46cbfb63fe97d56</Application>
  <AppVersion>15.0000</AppVersion>
  <Pages>3</Pages>
  <Words>636</Words>
  <Characters>4745</Characters>
  <CharactersWithSpaces>5502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2022-06-20T06:05:00Z</dcterms:created>
  <dc:creator>Кадры и бухгалтерия</dc:creator>
  <dc:description/>
  <dc:language>ru-RU</dc:language>
  <cp:lastModifiedBy/>
  <cp:lastPrinted>2022-06-22T11:59:16Z</cp:lastPrinted>
  <dcterms:modified xsi:type="dcterms:W3CDTF">2022-06-22T11:59:20Z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