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9.0 -->
  <w:body>
    <w:p>
      <w:pPr>
        <w:jc w:val="center"/>
        <w:rPr>
          <w:lang w:bidi=""/>
        </w:rPr>
      </w:pPr>
      <w:r>
        <w:rPr>
          <w:lang w:bidi=""/>
        </w:rPr>
        <w:drawing>
          <wp:inline distT="0" distB="0" distL="0" distR="0">
            <wp:extent cx="650240" cy="82359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ind w:left="0" w:right="0" w:firstLine="0"/>
        <w:rPr>
          <w:rFonts w:ascii="Times New Roman" w:hAnsi="Times New Roman"/>
          <w:sz w:val="24"/>
          <w:lang w:bidi=""/>
        </w:rPr>
      </w:pPr>
    </w:p>
    <w:p>
      <w:pPr>
        <w:pStyle w:val="Heading2"/>
        <w:tabs>
          <w:tab w:val="left" w:pos="0"/>
          <w:tab w:val="clear" w:pos="720"/>
        </w:tabs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АДМИНИСТРАЦИЯ  МУНИЦИПАЛЬНОГО  ОБРАЗОВАНИЯ</w:t>
      </w:r>
    </w:p>
    <w:p>
      <w:pPr>
        <w:pStyle w:val="Heading2"/>
        <w:tabs>
          <w:tab w:val="left" w:pos="0"/>
          <w:tab w:val="clear" w:pos="720"/>
        </w:tabs>
        <w:spacing w:line="360" w:lineRule="auto"/>
        <w:rPr>
          <w:rFonts w:ascii="Times New Roman" w:hAnsi="Times New Roman"/>
          <w:sz w:val="28"/>
          <w:lang w:bidi=""/>
        </w:rPr>
      </w:pPr>
      <w:r>
        <w:rPr>
          <w:sz w:val="28"/>
          <w:lang w:bidi="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left" w:pos="0"/>
          <w:tab w:val="clear" w:pos="720"/>
        </w:tabs>
        <w:spacing w:line="360" w:lineRule="auto"/>
        <w:ind w:left="0" w:right="0" w:firstLine="0"/>
        <w:rPr>
          <w:rFonts w:ascii="Times New Roman" w:hAnsi="Times New Roman"/>
          <w:sz w:val="36"/>
          <w:lang w:bidi=""/>
        </w:rPr>
      </w:pPr>
      <w:r>
        <w:rPr>
          <w:sz w:val="36"/>
          <w:lang w:bidi=""/>
        </w:rPr>
        <w:t>ПОСТАНОВЛЕНИЕ</w:t>
      </w:r>
    </w:p>
    <w:p>
      <w:pPr>
        <w:spacing w:line="360" w:lineRule="auto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 w:eastAsia="ru-RU" w:bidi="ru-RU"/>
        </w:rPr>
        <w:t>03.10.2022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№ </w:t>
      </w:r>
      <w:r>
        <w:rPr>
          <w:b/>
          <w:sz w:val="24"/>
        </w:rPr>
        <w:t>1442</w:t>
      </w:r>
    </w:p>
    <w:p>
      <w:pPr>
        <w:jc w:val="center"/>
        <w:rPr>
          <w:b/>
          <w:sz w:val="28"/>
        </w:rPr>
      </w:pPr>
      <w:r>
        <w:rPr>
          <w:b/>
          <w:sz w:val="24"/>
          <w:szCs w:val="24"/>
          <w:lang w:bidi=""/>
        </w:rPr>
        <w:t>г.  Кореновск</w:t>
      </w:r>
    </w:p>
    <w:p>
      <w:pPr>
        <w:rPr>
          <w:b/>
          <w:sz w:val="28"/>
        </w:rPr>
      </w:pPr>
    </w:p>
    <w:p>
      <w:pPr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19 муниципального образования Кореновский район</w:t>
      </w:r>
    </w:p>
    <w:p>
      <w:pPr>
        <w:pStyle w:val="11"/>
        <w:spacing w:line="247" w:lineRule="auto"/>
        <w:ind w:left="614" w:right="270" w:firstLine="0"/>
        <w:rPr>
          <w:b w:val="0"/>
          <w:color w:val="000009"/>
          <w:sz w:val="27"/>
          <w:szCs w:val="27"/>
        </w:rPr>
      </w:pP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детский сад № 19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автономное дошкольное образовательное учреждение детский сад № 19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19 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 Определить администрацию муниципального образования Кореновский район органом, выполняющим функции и полномочия учредителя муниципального автономного дошкольного образовательного учреждения детский сад № 19 муниципального образования Кореновский район. 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Определить, что основной целью деятельности муниципального автономного дошкольного образовательного учреждения детский сад № 19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Сохранить штатную численность муниципального автономного дошкольного образовательного учреждения детский сад № 19 муниципального образования Кореновский  район, действующую на дату изменения типа указанного учреждения, в муниципальное автономное дошкольное образовательное учреждение детский сад № 19 муниципального образования Кореновский район.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 Закрепить за муниципальным автономным дошкольным образовательным учреждением детский сад № 19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5.1. Перечень объектов недвижимого имущества, закрепляемого на праве оперативного управления муниципального автономного дошкольного образовательного учреждения детский сад № 19 муниципального образования Кореновский  район (приложение № 1);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5.2. Перечень особо ценного движимого имущества, закрепляемого на праве оперативного управления муниципальным автономным дошкольным образовательным учреждением детский сад № 19 муниципального образования Кореновский  район (приложение № 2);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5.3. Перечень иного движимого имущества, закрепляемого на праве оперативного управления за муниципальным автономным дошкольным образовательным учреждением детский сад № 19 муниципального образования Кореновский  район (приложение № 3).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 Управлению образования администрации муниципального образования  Кореновский район (Батог) осуществить мероприятия по созданию муниципального автономного дошкольного образовательного учреждения детский сад № 19 муниципального образования Кореновский  район: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6.1. Подготовить проект устава муниципального автономного дошкольного образовательного учреждения детский сад № 19 муниципального образования Кореновский  район в течение десяти дней после подписания настоящего постановления;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автономного дошкольного образовательного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Внести соответствующие изменения в трудовой договор с заведующим муниципального автономного дошкольного образовательного учреждения детский сад № 19 муниципального образования Кореновский  район в установленном действующим законодательством порядке.</w:t>
      </w:r>
    </w:p>
    <w:p>
      <w:pPr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7. Муниципальному дошкольному образовательному бюджетному учреждению детский сад № 19 муниципального образования Кореновский  район (Кравцова) осуществить мероприятия по созданию муниципального автономного дошкольного образовательного учреждения детский сад № 19 муниципального образования Кореновский  район: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7.1. В течение трех рабочих дней после подписания настоящего постановления уведомить кредиторов и дебиторов муниципального автономного дошкольного образовательного учреждения детский сад № 19 муниципального образования Кореновский  район о проведении юридических действий по созданию муниципального автономного дошкольного образовательного учреждения детский сад    № 19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  <w:shd w:val="clear" w:color="auto" w:fill="FFFF00"/>
        </w:rPr>
      </w:pPr>
      <w:r>
        <w:rPr>
          <w:sz w:val="27"/>
          <w:szCs w:val="27"/>
        </w:rPr>
        <w:t>7.2. Осуществить государственную регистрацию устава муниципального  автономного дошкольного образовательного учреждения детский сад № 19 муниципального образования Кореновский район в течение пяти дней после его утверждения;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7.4.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 автономного дошкольного образовательного учреждения детский сад № 19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 автономного дошкольного образовательного учреждения детский сад № 19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9.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10. 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выполнением настоящего постановления возложить на заместителя главы муниципального образования Кореновский район                   Т.Г. Ковалеву.</w:t>
      </w:r>
    </w:p>
    <w:p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11</w:t>
      </w:r>
      <w:bookmarkStart w:id="0" w:name="_GoBack"/>
      <w:bookmarkEnd w:id="0"/>
      <w:r>
        <w:rPr>
          <w:sz w:val="27"/>
          <w:szCs w:val="27"/>
        </w:rPr>
        <w:t>. Настоящее постановление вступает в силу со дня его официального опубликования.</w:t>
      </w: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p>
      <w:pPr>
        <w:pStyle w:val="BodyText"/>
        <w:spacing w:line="247" w:lineRule="auto"/>
        <w:rPr>
          <w:rStyle w:val="0pt"/>
          <w:rFonts w:eastAsia="Calibri"/>
          <w:sz w:val="27"/>
          <w:szCs w:val="27"/>
        </w:rPr>
      </w:pP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865"/>
        <w:gridCol w:w="4773"/>
      </w:tblGrid>
      <w:tr>
        <w:tblPrEx>
          <w:tblW w:w="5000" w:type="pct"/>
          <w:jc w:val="left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859"/>
          <w:jc w:val="left"/>
        </w:trPr>
        <w:tc>
          <w:tcPr>
            <w:tcW w:w="4864" w:type="dxa"/>
          </w:tcPr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widowControl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widowControl w:val="0"/>
              <w:snapToGrid w:val="0"/>
              <w:spacing w:line="247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vAlign w:val="bottom"/>
          </w:tcPr>
          <w:p>
            <w:pPr>
              <w:widowControl w:val="0"/>
              <w:snapToGrid w:val="0"/>
              <w:spacing w:line="247" w:lineRule="auto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pStyle w:val="BodyText"/>
        <w:tabs>
          <w:tab w:val="clear" w:pos="720"/>
          <w:tab w:val="left" w:pos="6521"/>
          <w:tab w:val="left" w:pos="6804"/>
          <w:tab w:val="left" w:pos="7655"/>
        </w:tabs>
        <w:ind w:left="9072" w:firstLine="0"/>
        <w:jc w:val="center"/>
        <w:sectPr>
          <w:headerReference w:type="default" r:id="rId6"/>
          <w:footerReference w:type="default" r:id="rId7"/>
          <w:headerReference w:type="first" r:id="rId8"/>
          <w:type w:val="nextPage"/>
          <w:pgSz w:w="11906" w:h="16838"/>
          <w:pgMar w:top="1134" w:right="567" w:bottom="567" w:left="1701" w:header="720" w:footer="0" w:gutter="0"/>
          <w:pgNumType w:fmt="decimal"/>
          <w:cols w:space="720"/>
          <w:formProt w:val="0"/>
          <w:titlePg/>
          <w:textDirection w:val="lrTb"/>
          <w:docGrid w:linePitch="299" w:charSpace="16384"/>
        </w:sectPr>
      </w:pP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№1 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  <w:tab w:val="left" w:pos="7655"/>
        </w:tabs>
        <w:bidi w:val="0"/>
        <w:spacing w:before="0" w:after="0"/>
        <w:ind w:left="9072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ПЕРЕЧЕНЬ 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недвижимого имущества, </w:t>
      </w:r>
      <w:r w:rsidR="006B5E22">
        <w:rPr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6B5E22">
        <w:rPr>
          <w:sz w:val="28"/>
          <w:szCs w:val="28"/>
          <w:lang w:bidi="ar-SA"/>
        </w:rPr>
        <w:t xml:space="preserve"> учреждение</w:t>
      </w:r>
      <w:r w:rsidR="006B5E22">
        <w:rPr>
          <w:sz w:val="28"/>
          <w:szCs w:val="28"/>
          <w:lang w:bidi="ar-SA"/>
        </w:rPr>
        <w:t>м детский</w:t>
      </w:r>
      <w:r w:rsidRPr="00F82924" w:rsidR="006B5E22">
        <w:rPr>
          <w:sz w:val="28"/>
          <w:szCs w:val="28"/>
          <w:lang w:bidi="ar-SA"/>
        </w:rPr>
        <w:t xml:space="preserve"> сад № </w:t>
      </w:r>
      <w:r w:rsidR="006B5E22">
        <w:rPr>
          <w:sz w:val="28"/>
          <w:szCs w:val="28"/>
          <w:lang w:bidi="ar-SA"/>
        </w:rPr>
        <w:t xml:space="preserve">19 </w:t>
      </w:r>
      <w:r w:rsidRPr="00F82924" w:rsidR="006B5E22">
        <w:rPr>
          <w:sz w:val="28"/>
          <w:szCs w:val="28"/>
          <w:lang w:bidi="ar-SA"/>
        </w:rPr>
        <w:t>муниципального образования Кореновский</w:t>
      </w:r>
      <w:r w:rsidR="00EB43FE">
        <w:rPr>
          <w:sz w:val="28"/>
          <w:szCs w:val="28"/>
          <w:lang w:bidi="ar-SA"/>
        </w:rPr>
        <w:t xml:space="preserve"> район</w:t>
      </w:r>
    </w:p>
    <w:p w:rsidR="00FF4AC3">
      <w:pPr>
        <w:bidi w:val="0"/>
        <w:spacing w:before="0" w:after="0"/>
        <w:ind w:right="5527"/>
        <w:jc w:val="left"/>
        <w:rPr>
          <w:color w:val="000009"/>
          <w:sz w:val="28"/>
          <w:szCs w:val="28"/>
          <w:lang w:bidi="ar-SA"/>
        </w:rPr>
      </w:pPr>
    </w:p>
    <w:p w:rsidR="00FF4AC3">
      <w:pPr>
        <w:bidi w:val="0"/>
        <w:spacing w:before="0" w:after="0"/>
        <w:ind w:right="5527"/>
        <w:jc w:val="left"/>
        <w:rPr>
          <w:color w:val="000009"/>
          <w:sz w:val="28"/>
          <w:szCs w:val="28"/>
          <w:lang w:bidi="ar-SA"/>
        </w:rPr>
      </w:pPr>
    </w:p>
    <w:tbl>
      <w:tblPr>
        <w:tblStyle w:val="TableNormal"/>
        <w:tblW w:w="4850" w:type="pct"/>
        <w:jc w:val="center"/>
        <w:tblLayout w:type="fixed"/>
        <w:tblLook w:val="00A0"/>
      </w:tblPr>
      <w:tblGrid>
        <w:gridCol w:w="671"/>
        <w:gridCol w:w="2267"/>
        <w:gridCol w:w="2975"/>
        <w:gridCol w:w="2325"/>
        <w:gridCol w:w="2303"/>
        <w:gridCol w:w="1974"/>
        <w:gridCol w:w="1827"/>
      </w:tblGrid>
      <w:tr w:rsidTr="00EC572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22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Адрес (местоположение)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Кадастровый номер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F82924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E6304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left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523DB0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23DB0">
              <w:rPr>
                <w:lang w:bidi="ar-SA"/>
              </w:rPr>
              <w:t>Туалет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E6304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DB3C56">
              <w:rPr>
                <w:lang w:bidi="ar-SA"/>
              </w:rPr>
              <w:t>Российская Федерация, Краснодарский край, Кореновский р-н, Дядьковская</w:t>
            </w:r>
            <w:r w:rsidR="00283150">
              <w:rPr>
                <w:lang w:bidi="ar-SA"/>
              </w:rPr>
              <w:t xml:space="preserve"> ст-ца, Чернышевского ул, дом №</w:t>
            </w:r>
            <w:r w:rsidRPr="00DB3C56">
              <w:rPr>
                <w:lang w:bidi="ar-SA"/>
              </w:rPr>
              <w:t>27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suppressLineNumbers/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981C7C" w:rsidP="00EE6304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981C7C">
              <w:rPr>
                <w:lang w:bidi="ar-SA"/>
              </w:rPr>
              <w:t>110102000002</w:t>
            </w:r>
          </w:p>
        </w:tc>
        <w:tc>
          <w:tcPr>
            <w:tcW w:w="197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5 440,28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0,00</w:t>
            </w:r>
          </w:p>
        </w:tc>
      </w:tr>
      <w:tr w:rsidTr="00EE6304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523DB0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23DB0">
              <w:rPr>
                <w:lang w:bidi="ar-SA"/>
              </w:rPr>
              <w:t>Здание котельной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</w:tcPr>
          <w:p w:rsidR="00EE6304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DB3C56">
              <w:rPr>
                <w:lang w:bidi="ar-SA"/>
              </w:rPr>
              <w:t>Российская Федерация, Краснодарский край, Кореновский р-н, Дядьковская ст-ца, Чернышевского ул, дом №27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suppressLineNumbers/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EE6304">
              <w:rPr>
                <w:color w:val="000000"/>
                <w:lang w:bidi="ar-SA"/>
              </w:rPr>
              <w:t>23:12:0301047:175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981C7C" w:rsidP="00EE6304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981C7C">
              <w:rPr>
                <w:lang w:bidi="ar-SA"/>
              </w:rPr>
              <w:t>110102000003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121 000,00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7 359,16</w:t>
            </w:r>
          </w:p>
        </w:tc>
      </w:tr>
      <w:tr w:rsidTr="00283150">
        <w:tblPrEx>
          <w:tblW w:w="4850" w:type="pct"/>
          <w:jc w:val="center"/>
          <w:tblLayout w:type="fixed"/>
          <w:tblLook w:val="00A0"/>
        </w:tblPrEx>
        <w:trPr>
          <w:trHeight w:val="274"/>
          <w:jc w:val="center"/>
        </w:trPr>
        <w:tc>
          <w:tcPr>
            <w:tcW w:w="6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523DB0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23DB0">
              <w:rPr>
                <w:lang w:bidi="ar-SA"/>
              </w:rPr>
              <w:t>Здание д/сада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auto"/>
            </w:tcBorders>
            <w:shd w:val="clear" w:color="000000" w:fill="FFFFFF"/>
            <w:vAlign w:val="center"/>
          </w:tcPr>
          <w:p w:rsidR="00EE6304" w:rsidRPr="006F604F" w:rsidP="00283150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 w:rsidRPr="00EE6304">
              <w:rPr>
                <w:color w:val="000000"/>
                <w:lang w:bidi="ar-SA"/>
              </w:rPr>
              <w:t>Российская Федерация, Краснодарский край, Кореновский р-н, Дядьковская ст-ца, Чернышевского ул, дом №</w:t>
            </w:r>
            <w:r w:rsidR="00283150">
              <w:rPr>
                <w:color w:val="000000"/>
                <w:lang w:bidi="ar-SA"/>
              </w:rPr>
              <w:t>2</w:t>
            </w:r>
            <w:r w:rsidRPr="00EE6304">
              <w:rPr>
                <w:color w:val="000000"/>
                <w:lang w:bidi="ar-SA"/>
              </w:rPr>
              <w:t>7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496BC8" w:rsidP="00EE6304">
            <w:pPr>
              <w:suppressLineNumbers/>
              <w:bidi w:val="0"/>
              <w:spacing w:before="0" w:after="0"/>
              <w:jc w:val="center"/>
              <w:rPr>
                <w:color w:val="000000"/>
                <w:szCs w:val="24"/>
                <w:lang w:bidi="ar-SA"/>
              </w:rPr>
            </w:pPr>
            <w:r w:rsidRPr="00EE6304">
              <w:rPr>
                <w:color w:val="000000"/>
                <w:szCs w:val="24"/>
                <w:lang w:bidi="ar-SA"/>
              </w:rPr>
              <w:t>23:12:0301047:172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981C7C" w:rsidP="00EE6304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981C7C">
              <w:rPr>
                <w:lang w:bidi="ar-SA"/>
              </w:rPr>
              <w:t>110102010001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608 106,68</w:t>
            </w:r>
          </w:p>
        </w:tc>
        <w:tc>
          <w:tcPr>
            <w:tcW w:w="1827" w:type="dxa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76 032,07</w:t>
            </w:r>
          </w:p>
        </w:tc>
      </w:tr>
      <w:tr w:rsidTr="0028315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P="00EE630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RPr="00523DB0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23DB0">
              <w:rPr>
                <w:lang w:bidi="ar-SA"/>
              </w:rPr>
              <w:t>Здание детского сада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RPr="006F604F" w:rsidP="00283150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 w:rsidRPr="00283150">
              <w:rPr>
                <w:color w:val="000000"/>
                <w:lang w:bidi="ar-SA"/>
              </w:rPr>
              <w:t xml:space="preserve">Российская Федерация, Краснодарский край, Кореновский р-н, Дядьковская ст-ца, </w:t>
            </w:r>
            <w:r>
              <w:rPr>
                <w:color w:val="000000"/>
                <w:lang w:bidi="ar-SA"/>
              </w:rPr>
              <w:t>Пролетарская</w:t>
            </w:r>
            <w:r w:rsidRPr="00283150">
              <w:rPr>
                <w:color w:val="000000"/>
                <w:lang w:bidi="ar-SA"/>
              </w:rPr>
              <w:t xml:space="preserve"> ул, дом № </w:t>
            </w:r>
            <w:r>
              <w:rPr>
                <w:color w:val="000000"/>
                <w:lang w:bidi="ar-SA"/>
              </w:rPr>
              <w:t>13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RPr="00496BC8" w:rsidP="00EE6304">
            <w:pPr>
              <w:suppressLineNumbers/>
              <w:bidi w:val="0"/>
              <w:spacing w:before="0" w:after="0"/>
              <w:jc w:val="center"/>
              <w:rPr>
                <w:color w:val="000000"/>
                <w:szCs w:val="24"/>
                <w:lang w:bidi="ar-SA"/>
              </w:rPr>
            </w:pPr>
            <w:r w:rsidRPr="00EE6304">
              <w:rPr>
                <w:color w:val="000000"/>
                <w:szCs w:val="24"/>
                <w:lang w:bidi="ar-SA"/>
              </w:rPr>
              <w:t>23:12:0301010:208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RPr="00981C7C" w:rsidP="00EE6304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981C7C">
              <w:rPr>
                <w:lang w:bidi="ar-SA"/>
              </w:rPr>
              <w:t>410112000004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11 433 880,94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6 714 817,70</w:t>
            </w:r>
          </w:p>
        </w:tc>
      </w:tr>
      <w:tr w:rsidTr="0028315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523DB0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23DB0">
              <w:rPr>
                <w:lang w:bidi="ar-SA"/>
              </w:rPr>
              <w:t>Беседка летняя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EE6304" w:rsidRPr="006F604F" w:rsidP="00EE6304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 xml:space="preserve">Российская Федерация, </w:t>
            </w:r>
            <w:r w:rsidRPr="00EE6304">
              <w:rPr>
                <w:color w:val="000000"/>
                <w:lang w:bidi="ar-SA"/>
              </w:rPr>
              <w:t>Краснодарский край, Кореновский р-н, Дядьковская</w:t>
            </w:r>
            <w:r w:rsidR="00283150">
              <w:rPr>
                <w:color w:val="000000"/>
                <w:lang w:bidi="ar-SA"/>
              </w:rPr>
              <w:t xml:space="preserve"> ст-ца, Чернышевского ул, дом №</w:t>
            </w:r>
            <w:r w:rsidRPr="00EE6304">
              <w:rPr>
                <w:color w:val="000000"/>
                <w:lang w:bidi="ar-SA"/>
              </w:rPr>
              <w:t>27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496BC8" w:rsidP="00EE6304">
            <w:pPr>
              <w:suppressLineNumbers/>
              <w:bidi w:val="0"/>
              <w:spacing w:before="0" w:after="0"/>
              <w:jc w:val="center"/>
              <w:rPr>
                <w:color w:val="000000"/>
                <w:szCs w:val="24"/>
                <w:lang w:bidi="ar-SA"/>
              </w:rPr>
            </w:pPr>
            <w:r>
              <w:rPr>
                <w:color w:val="000000"/>
                <w:szCs w:val="24"/>
                <w:lang w:bidi="ar-SA"/>
              </w:rPr>
              <w:t>-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981C7C" w:rsidP="00EE6304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981C7C">
              <w:rPr>
                <w:lang w:bidi="ar-SA"/>
              </w:rPr>
              <w:t>110103000001</w:t>
            </w:r>
          </w:p>
        </w:tc>
        <w:tc>
          <w:tcPr>
            <w:tcW w:w="197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6 839,50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0,00</w:t>
            </w:r>
          </w:p>
        </w:tc>
      </w:tr>
      <w:tr w:rsidTr="00EE6304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numPr>
                <w:ilvl w:val="0"/>
                <w:numId w:val="3"/>
              </w:numPr>
              <w:tabs>
                <w:tab w:val="num" w:pos="0"/>
              </w:tabs>
              <w:bidi w:val="0"/>
              <w:spacing w:before="0" w:after="0"/>
              <w:ind w:left="360" w:right="123" w:hanging="36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22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523DB0">
              <w:rPr>
                <w:lang w:bidi="ar-SA"/>
              </w:rPr>
              <w:t>Газопровод</w:t>
            </w:r>
          </w:p>
        </w:tc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EE6304" w:rsidRPr="006F604F" w:rsidP="00EE6304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 w:rsidRPr="00283150">
              <w:rPr>
                <w:color w:val="000000"/>
                <w:lang w:bidi="ar-SA"/>
              </w:rPr>
              <w:t>Российская Федерация, Краснодарский край, Кореновский р-н, Дядьковская ст-ца, Пролетарская ул, дом № 13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496BC8" w:rsidP="00EE6304">
            <w:pPr>
              <w:suppressLineNumbers/>
              <w:bidi w:val="0"/>
              <w:spacing w:before="0" w:after="0"/>
              <w:jc w:val="center"/>
              <w:rPr>
                <w:color w:val="000000"/>
                <w:szCs w:val="24"/>
                <w:lang w:bidi="ar-SA"/>
              </w:rPr>
            </w:pPr>
            <w:r>
              <w:rPr>
                <w:color w:val="000000"/>
                <w:szCs w:val="24"/>
                <w:lang w:bidi="ar-SA"/>
              </w:rPr>
              <w:t>-</w:t>
            </w:r>
          </w:p>
        </w:tc>
        <w:tc>
          <w:tcPr>
            <w:tcW w:w="2303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bidi w:val="0"/>
              <w:spacing w:before="0" w:after="0"/>
              <w:jc w:val="center"/>
              <w:rPr>
                <w:lang w:bidi="ar-SA"/>
              </w:rPr>
            </w:pPr>
            <w:r w:rsidRPr="00981C7C">
              <w:rPr>
                <w:lang w:bidi="ar-SA"/>
              </w:rPr>
              <w:t>410112000005</w:t>
            </w:r>
          </w:p>
        </w:tc>
        <w:tc>
          <w:tcPr>
            <w:tcW w:w="19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RPr="00AD6F0C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78 909,24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E6304" w:rsidP="00EE6304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AD6F0C">
              <w:rPr>
                <w:lang w:bidi="ar-SA"/>
              </w:rPr>
              <w:t>0,00</w:t>
            </w:r>
          </w:p>
        </w:tc>
      </w:tr>
      <w:tr w:rsidTr="00EC5720">
        <w:tblPrEx>
          <w:tblW w:w="4850" w:type="pct"/>
          <w:jc w:val="center"/>
          <w:tblLayout w:type="fixed"/>
          <w:tblLook w:val="00A0"/>
        </w:tblPrEx>
        <w:trPr>
          <w:trHeight w:val="964"/>
          <w:jc w:val="center"/>
        </w:trPr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283150">
              <w:rPr>
                <w:b/>
                <w:bCs/>
                <w:lang w:bidi="ar-SA"/>
              </w:rPr>
              <w:t>12</w:t>
            </w:r>
            <w:r>
              <w:rPr>
                <w:b/>
                <w:bCs/>
                <w:lang w:bidi="ar-SA"/>
              </w:rPr>
              <w:t xml:space="preserve"> </w:t>
            </w:r>
            <w:r w:rsidRPr="00283150">
              <w:rPr>
                <w:b/>
                <w:bCs/>
                <w:lang w:bidi="ar-SA"/>
              </w:rPr>
              <w:t>254</w:t>
            </w:r>
            <w:r>
              <w:rPr>
                <w:b/>
                <w:bCs/>
                <w:lang w:bidi="ar-SA"/>
              </w:rPr>
              <w:t xml:space="preserve"> </w:t>
            </w:r>
            <w:r w:rsidRPr="00283150">
              <w:rPr>
                <w:b/>
                <w:bCs/>
                <w:lang w:bidi="ar-SA"/>
              </w:rPr>
              <w:t>176,64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F4AC3" w:rsidRPr="004306E1">
            <w:pPr>
              <w:bidi w:val="0"/>
              <w:spacing w:before="0" w:after="0"/>
              <w:jc w:val="right"/>
              <w:rPr>
                <w:b/>
                <w:bCs/>
                <w:lang w:bidi="ar-SA"/>
              </w:rPr>
            </w:pPr>
            <w:r w:rsidRPr="00283150">
              <w:rPr>
                <w:b/>
                <w:bCs/>
                <w:lang w:val="en-US" w:bidi="ar-SA"/>
              </w:rPr>
              <w:t>6</w:t>
            </w:r>
            <w:r>
              <w:rPr>
                <w:b/>
                <w:bCs/>
                <w:lang w:bidi="ar-SA"/>
              </w:rPr>
              <w:t xml:space="preserve"> </w:t>
            </w:r>
            <w:r w:rsidRPr="00283150">
              <w:rPr>
                <w:b/>
                <w:bCs/>
                <w:lang w:val="en-US" w:bidi="ar-SA"/>
              </w:rPr>
              <w:t>798</w:t>
            </w:r>
            <w:r>
              <w:rPr>
                <w:b/>
                <w:bCs/>
                <w:lang w:bidi="ar-SA"/>
              </w:rPr>
              <w:t xml:space="preserve"> </w:t>
            </w:r>
            <w:r w:rsidRPr="00283150">
              <w:rPr>
                <w:b/>
                <w:bCs/>
                <w:lang w:val="en-US" w:bidi="ar-SA"/>
              </w:rPr>
              <w:t>208,93</w:t>
            </w:r>
          </w:p>
        </w:tc>
      </w:tr>
    </w:tbl>
    <w:p w:rsidR="00FF4AC3">
      <w:pPr>
        <w:bidi w:val="0"/>
        <w:spacing w:before="0" w:after="0"/>
        <w:ind w:right="5527"/>
        <w:jc w:val="left"/>
        <w:rPr>
          <w:color w:val="000009"/>
          <w:sz w:val="28"/>
          <w:szCs w:val="28"/>
          <w:lang w:bidi="ar-SA"/>
        </w:rPr>
      </w:pPr>
    </w:p>
    <w:p w:rsidR="00FF4AC3">
      <w:pPr>
        <w:bidi w:val="0"/>
        <w:spacing w:before="0" w:after="0"/>
        <w:ind w:right="5527"/>
        <w:jc w:val="left"/>
        <w:rPr>
          <w:color w:val="000009"/>
          <w:sz w:val="28"/>
          <w:szCs w:val="28"/>
          <w:lang w:bidi="ar-SA"/>
        </w:rPr>
      </w:pPr>
    </w:p>
    <w:tbl>
      <w:tblPr>
        <w:tblStyle w:val="TableNormal"/>
        <w:tblW w:w="14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4"/>
        <w:gridCol w:w="9071"/>
      </w:tblGrid>
      <w:tr w:rsidTr="008507EF">
        <w:tblPrEx>
          <w:tblW w:w="1442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766"/>
        </w:trPr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14425" w:type="dxa"/>
          <w:tblLayout w:type="fixed"/>
          <w:tblLook w:val="00A0"/>
        </w:tblPrEx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Кореновский район</w:t>
            </w:r>
          </w:p>
        </w:tc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lang w:bidi="ar-SA"/>
        </w:rPr>
        <w:sectPr>
          <w:headerReference w:type="default" r:id="rId9"/>
          <w:footerReference w:type="default" r:id="rId10"/>
          <w:headerReference w:type="first" r:id="rId11"/>
          <w:pgSz w:w="16838" w:h="11906" w:orient="landscape"/>
          <w:pgMar w:top="1701" w:right="1134" w:bottom="567" w:left="1134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№2 </w:t>
      </w: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color w:val="000009"/>
          <w:lang w:bidi="ar-SA"/>
        </w:rPr>
      </w:pPr>
      <w:r>
        <w:rPr>
          <w:sz w:val="28"/>
          <w:szCs w:val="28"/>
          <w:lang w:bidi="ar-SA"/>
        </w:rPr>
        <w:t>ПЕРЕЧЕНЬ</w:t>
      </w:r>
    </w:p>
    <w:p w:rsidR="00FF4AC3" w:rsidP="006B5E22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sz w:val="28"/>
          <w:szCs w:val="28"/>
          <w:lang w:bidi="ar-SA"/>
        </w:rPr>
        <w:t xml:space="preserve">особо ценного движимого имущества, </w:t>
      </w:r>
      <w:r w:rsidR="006B5E22">
        <w:rPr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6B5E22">
        <w:rPr>
          <w:sz w:val="28"/>
          <w:szCs w:val="28"/>
          <w:lang w:bidi="ar-SA"/>
        </w:rPr>
        <w:t xml:space="preserve"> учреждение</w:t>
      </w:r>
      <w:r w:rsidR="006B5E22">
        <w:rPr>
          <w:sz w:val="28"/>
          <w:szCs w:val="28"/>
          <w:lang w:bidi="ar-SA"/>
        </w:rPr>
        <w:t>м детский</w:t>
      </w:r>
      <w:r w:rsidRPr="00F82924" w:rsidR="006B5E22">
        <w:rPr>
          <w:sz w:val="28"/>
          <w:szCs w:val="28"/>
          <w:lang w:bidi="ar-SA"/>
        </w:rPr>
        <w:t xml:space="preserve"> сад № </w:t>
      </w:r>
      <w:r w:rsidR="006B5E22">
        <w:rPr>
          <w:sz w:val="28"/>
          <w:szCs w:val="28"/>
          <w:lang w:bidi="ar-SA"/>
        </w:rPr>
        <w:t>19</w:t>
      </w:r>
      <w:r w:rsidRPr="00F82924" w:rsidR="006B5E22">
        <w:rPr>
          <w:sz w:val="28"/>
          <w:szCs w:val="28"/>
          <w:lang w:bidi="ar-SA"/>
        </w:rPr>
        <w:t xml:space="preserve"> муниципального образования Кореновский</w:t>
      </w:r>
      <w:r w:rsidR="00EB43FE">
        <w:rPr>
          <w:sz w:val="28"/>
          <w:szCs w:val="28"/>
          <w:lang w:bidi="ar-SA"/>
        </w:rPr>
        <w:t xml:space="preserve"> район</w:t>
      </w: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700" w:type="dxa"/>
        <w:tblInd w:w="93" w:type="dxa"/>
        <w:tblLayout w:type="fixed"/>
        <w:tblLook w:val="00A0"/>
      </w:tblPr>
      <w:tblGrid>
        <w:gridCol w:w="550"/>
        <w:gridCol w:w="3437"/>
        <w:gridCol w:w="149"/>
        <w:gridCol w:w="1556"/>
        <w:gridCol w:w="852"/>
        <w:gridCol w:w="1551"/>
        <w:gridCol w:w="1605"/>
      </w:tblGrid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82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358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6D21D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Машины и оборудование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Плантограф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5 200,00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Динамометр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110104040002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3 300,00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Весы медицинские РПМГ 150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110104050003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7 000,00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26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Системный блок АDM Athlon 64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110104060001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12 477,00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283150" w:rsidP="00283150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3732B2">
              <w:rPr>
                <w:lang w:bidi="ar-SA"/>
              </w:rPr>
              <w:t>ЖК</w:t>
            </w:r>
            <w:r w:rsidRPr="00283150">
              <w:rPr>
                <w:lang w:val="en-US" w:bidi="ar-SA"/>
              </w:rPr>
              <w:t xml:space="preserve"> </w:t>
            </w:r>
            <w:r w:rsidRPr="003732B2">
              <w:rPr>
                <w:lang w:bidi="ar-SA"/>
              </w:rPr>
              <w:t>монитор</w:t>
            </w:r>
            <w:r w:rsidRPr="00283150">
              <w:rPr>
                <w:lang w:val="en-US" w:bidi="ar-SA"/>
              </w:rPr>
              <w:t xml:space="preserve"> 17 Proview MA-782 KC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110104060002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5 241,00</w:t>
            </w:r>
          </w:p>
        </w:tc>
        <w:tc>
          <w:tcPr>
            <w:tcW w:w="160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6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Принтер Samsung LJ ML-2015 А4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110104060003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3 299,00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7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Машина стиральн.Gorenje WA62101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110104080005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15 300,00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8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Холодильник NORD-184-7-020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110104080006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15 300,00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9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Телевизор "Дженерал"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110104940003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5 000,00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 w:rsidRPr="004306E1">
              <w:rPr>
                <w:color w:val="000000"/>
                <w:lang w:bidi="ar-SA"/>
              </w:rPr>
              <w:t>10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Интерактивный кабинет стационарный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732B2">
              <w:rPr>
                <w:lang w:bidi="ar-SA"/>
              </w:rPr>
              <w:t>410124000001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732B2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113 000,00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3732B2">
              <w:rPr>
                <w:lang w:bidi="ar-SA"/>
              </w:rPr>
              <w:t>48 428,68</w:t>
            </w:r>
          </w:p>
        </w:tc>
      </w:tr>
      <w:tr w:rsidTr="005769ED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283150" w:rsidP="00283150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P="00283150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283150" w:rsidP="00283150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283150">
              <w:rPr>
                <w:b/>
                <w:lang w:bidi="ar-SA"/>
              </w:rPr>
              <w:t>185 117,00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283150" w:rsidP="00283150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283150">
              <w:rPr>
                <w:b/>
                <w:lang w:bidi="ar-SA"/>
              </w:rPr>
              <w:t>48 428,68</w:t>
            </w:r>
          </w:p>
        </w:tc>
      </w:tr>
      <w:tr w:rsidTr="005769ED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P="005769ED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Транспортные средства</w:t>
            </w:r>
          </w:p>
        </w:tc>
      </w:tr>
      <w:tr w:rsidTr="005769ED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RPr="004306E1" w:rsidP="00283150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11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0E0F4D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E0F4D">
              <w:rPr>
                <w:lang w:bidi="ar-SA"/>
              </w:rPr>
              <w:t>Автомобиль  ИЖ27175-230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0E0F4D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0E0F4D">
              <w:rPr>
                <w:lang w:bidi="ar-SA"/>
              </w:rPr>
              <w:t>110105000001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0E0F4D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E0F4D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0E0F4D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E0F4D">
              <w:rPr>
                <w:lang w:bidi="ar-SA"/>
              </w:rPr>
              <w:t>192 610,00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0E0F4D">
              <w:rPr>
                <w:lang w:bidi="ar-SA"/>
              </w:rPr>
              <w:t>0,00</w:t>
            </w:r>
          </w:p>
        </w:tc>
      </w:tr>
      <w:tr w:rsidTr="005769ED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283150" w:rsidP="005769ED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83150" w:rsidP="005769ED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283150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>
              <w:rPr>
                <w:b/>
                <w:lang w:bidi="ar-SA"/>
              </w:rPr>
              <w:t>192 610,00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283150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>
              <w:rPr>
                <w:b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Холодильник Бирюса Б-132К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14 900,00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Холодильник Бирюса Б-132К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14 900,00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Холодильник Норд- д/вакцин и медикаментов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6 500,00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Дорожка ковровая 20х1,2 м. (24кв.м.)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110106030007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7 599,84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Плита "ВЕКО" СЕ 66200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110106030008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16 450,00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Холодильник "Атлант" 4012-022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110106030009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17 620,00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Пылесос "Самсунг" 9150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110106030010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8 770,00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19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Блендер "БОШ" MSM-6600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110106030011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3 490,00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Водонагреватель ''Аристон" ЕСО 100V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110106030012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7 550,00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Шкаф медицинский ШМС-1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110106040002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5 050,00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22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Стол для врача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110106040003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3 600,00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23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Шкаф для документов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110106040004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4 600,00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24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Столик процед.с набор.ср-в д/оказан.неотлож.пом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110106040005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6 500,00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25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Пароконвектомат PIRON PF9010D (600[x400 14.4кВт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410126000001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280 884,68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166 088,12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26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Стенка детская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110106940001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11 000,00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27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Шкаф открытый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110106940006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10 000,00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0,00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28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Машина сушильная автомат ELECTROLUXmyPROWE120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410126000003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103 000,00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17 490,40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29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Машина стиральная автомат ELECTROLUXmyPROWE170/Р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410126000002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133 941,40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22 744,60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3D0C51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30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Каток гладильный ВГ-1018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410126000004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120 000,00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20 377,40</w:t>
            </w:r>
          </w:p>
        </w:tc>
      </w:tr>
      <w:tr w:rsidTr="00A370CA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3D0C51">
              <w:rPr>
                <w:lang w:bidi="ar-SA"/>
              </w:rPr>
              <w:t>31</w:t>
            </w:r>
          </w:p>
        </w:tc>
        <w:tc>
          <w:tcPr>
            <w:tcW w:w="343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283150" w:rsidP="00283150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9E5469">
              <w:rPr>
                <w:lang w:bidi="ar-SA"/>
              </w:rPr>
              <w:t>Котел</w:t>
            </w:r>
            <w:r w:rsidRPr="00283150">
              <w:rPr>
                <w:lang w:val="en-US" w:bidi="ar-SA"/>
              </w:rPr>
              <w:t xml:space="preserve"> Buderus Logano G334-73 WS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9E5469">
              <w:rPr>
                <w:lang w:bidi="ar-SA"/>
              </w:rPr>
              <w:t>410126000005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RPr="009E5469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249 228,86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83150" w:rsidP="00283150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9E5469">
              <w:rPr>
                <w:lang w:bidi="ar-SA"/>
              </w:rPr>
              <w:t>106 812,30</w:t>
            </w:r>
          </w:p>
        </w:tc>
      </w:tr>
      <w:tr w:rsidTr="005769ED">
        <w:tblPrEx>
          <w:tblW w:w="9700" w:type="dxa"/>
          <w:tblInd w:w="93" w:type="dxa"/>
          <w:tblLayout w:type="fixed"/>
          <w:tblLook w:val="00A0"/>
        </w:tblPrEx>
        <w:trPr>
          <w:trHeight w:val="387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771F1E" w:rsidP="00771F1E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771F1E" w:rsidP="00771F1E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771F1E">
              <w:rPr>
                <w:b/>
                <w:lang w:bidi="ar-SA"/>
              </w:rPr>
              <w:t>20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771F1E" w:rsidP="00771F1E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771F1E">
              <w:rPr>
                <w:b/>
                <w:lang w:bidi="ar-SA"/>
              </w:rPr>
              <w:t>1 025 584,78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771F1E" w:rsidP="00771F1E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771F1E">
              <w:rPr>
                <w:b/>
                <w:lang w:bidi="ar-SA"/>
              </w:rPr>
              <w:t>333 512,82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97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Прочие основные средства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1F1E" w:rsidP="00771F1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32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Детский игровой набор "Конструктор-14"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110109020001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3 692,50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1F1E" w:rsidP="00771F1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33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Детский игровой набор "Конструктор-14"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110109020001/2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3 692,50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1F1E" w:rsidP="00771F1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34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Детский игровой набор "Конструктор-14"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110109020001/3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3 692,50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0,00</w:t>
            </w:r>
          </w:p>
        </w:tc>
      </w:tr>
      <w:tr w:rsidTr="00302E22">
        <w:tblPrEx>
          <w:tblW w:w="9700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71F1E" w:rsidP="00771F1E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35</w:t>
            </w:r>
          </w:p>
        </w:tc>
        <w:tc>
          <w:tcPr>
            <w:tcW w:w="358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Комплект штор и карнизов для "Актового зала"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C624AB">
              <w:rPr>
                <w:lang w:bidi="ar-SA"/>
              </w:rPr>
              <w:t>410128000001</w:t>
            </w:r>
          </w:p>
        </w:tc>
        <w:tc>
          <w:tcPr>
            <w:tcW w:w="8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1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C624AB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130 029,00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P="00771F1E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C624AB">
              <w:rPr>
                <w:lang w:bidi="ar-SA"/>
              </w:rPr>
              <w:t>0,00</w:t>
            </w:r>
          </w:p>
        </w:tc>
      </w:tr>
      <w:tr w:rsidTr="005769ED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771F1E" w:rsidP="00771F1E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771F1E" w:rsidP="00771F1E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771F1E">
              <w:rPr>
                <w:b/>
                <w:lang w:bidi="ar-SA"/>
              </w:rPr>
              <w:t>4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771F1E" w:rsidP="00771F1E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771F1E">
              <w:rPr>
                <w:b/>
                <w:lang w:bidi="ar-SA"/>
              </w:rPr>
              <w:t>141 106,50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71F1E" w:rsidRPr="00771F1E" w:rsidP="00771F1E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771F1E">
              <w:rPr>
                <w:b/>
                <w:lang w:bidi="ar-SA"/>
              </w:rPr>
              <w:t>0,00</w:t>
            </w:r>
          </w:p>
        </w:tc>
      </w:tr>
      <w:tr w:rsidTr="006F5D71">
        <w:tblPrEx>
          <w:tblW w:w="9700" w:type="dxa"/>
          <w:tblInd w:w="93" w:type="dxa"/>
          <w:tblLayout w:type="fixed"/>
          <w:tblLook w:val="00A0"/>
        </w:tblPrEx>
        <w:trPr>
          <w:trHeight w:val="300"/>
        </w:trPr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ИТОГО особо ценного движимого имущества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771F1E">
            <w:pPr>
              <w:bidi w:val="0"/>
              <w:spacing w:before="0" w:after="0"/>
              <w:jc w:val="center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</w:t>
            </w:r>
            <w:r w:rsidR="00771F1E">
              <w:rPr>
                <w:b/>
                <w:bCs/>
                <w:color w:val="000000"/>
                <w:lang w:bidi="ar-SA"/>
              </w:rPr>
              <w:t>5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1 544 418,28</w:t>
            </w:r>
          </w:p>
        </w:tc>
        <w:tc>
          <w:tcPr>
            <w:tcW w:w="16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color w:val="000000"/>
                <w:lang w:bidi="ar-SA"/>
              </w:rPr>
            </w:pPr>
            <w:r>
              <w:rPr>
                <w:b/>
                <w:bCs/>
                <w:color w:val="000000"/>
                <w:lang w:bidi="ar-SA"/>
              </w:rPr>
              <w:t>381 941,50</w:t>
            </w:r>
          </w:p>
        </w:tc>
      </w:tr>
    </w:tbl>
    <w:p w:rsidR="00FF4AC3">
      <w:pPr>
        <w:bidi w:val="0"/>
        <w:spacing w:before="0" w:after="0"/>
        <w:jc w:val="left"/>
        <w:rPr>
          <w:rFonts w:ascii="Calibri" w:hAnsi="Calibri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Calibri" w:hAnsi="Calibri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6B5E22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6B5E22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lang w:bidi="ar-SA"/>
        </w:rPr>
        <w:sectPr>
          <w:headerReference w:type="default" r:id="rId12"/>
          <w:footerReference w:type="default" r:id="rId13"/>
          <w:headerReference w:type="first" r:id="rId14"/>
          <w:pgSz w:w="11906" w:h="16838"/>
          <w:pgMar w:top="993" w:right="567" w:bottom="851" w:left="1701" w:header="720" w:footer="0" w:gutter="0"/>
          <w:pgNumType w:start="1"/>
          <w:cols w:space="720"/>
          <w:formProt w:val="0"/>
          <w:titlePg/>
          <w:docGrid w:linePitch="299" w:charSpace="12288"/>
        </w:sect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 xml:space="preserve">ПРИЛОЖЕНИЕ №3 </w:t>
      </w: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</w:p>
    <w:p w:rsidR="00FF4AC3">
      <w:pPr>
        <w:tabs>
          <w:tab w:val="left" w:pos="6521"/>
          <w:tab w:val="left" w:pos="6804"/>
          <w:tab w:val="left" w:pos="7833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УТВЕРЖДЕН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постановлением администрации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муниципального образования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 w:right="270"/>
        <w:jc w:val="center"/>
        <w:rPr>
          <w:color w:val="000009"/>
          <w:sz w:val="28"/>
          <w:szCs w:val="28"/>
          <w:lang w:bidi="ar-SA"/>
        </w:rPr>
      </w:pPr>
      <w:r>
        <w:rPr>
          <w:color w:val="000009"/>
          <w:sz w:val="28"/>
          <w:szCs w:val="28"/>
          <w:lang w:bidi="ar-SA"/>
        </w:rPr>
        <w:t>Кореновский район</w:t>
      </w:r>
    </w:p>
    <w:p w:rsidR="00FF4AC3">
      <w:pPr>
        <w:tabs>
          <w:tab w:val="left" w:pos="6521"/>
          <w:tab w:val="left" w:pos="6804"/>
        </w:tabs>
        <w:bidi w:val="0"/>
        <w:spacing w:before="0" w:after="0"/>
        <w:ind w:left="5103"/>
        <w:jc w:val="center"/>
        <w:rPr>
          <w:color w:val="000009"/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от ________</w:t>
      </w:r>
      <w:r>
        <w:rPr>
          <w:spacing w:val="-4"/>
          <w:sz w:val="28"/>
          <w:szCs w:val="28"/>
          <w:lang w:bidi="ar-SA"/>
        </w:rPr>
        <w:t>№ _______</w:t>
      </w: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color w:val="000009"/>
          <w:lang w:bidi="ar-SA"/>
        </w:rPr>
      </w:pPr>
      <w:r>
        <w:rPr>
          <w:sz w:val="28"/>
          <w:szCs w:val="28"/>
          <w:lang w:bidi="ar-SA"/>
        </w:rPr>
        <w:t>ПЕРЕЧЕНЬ</w:t>
      </w:r>
    </w:p>
    <w:p w:rsidR="00FF4AC3" w:rsidP="00EC7C6B">
      <w:pPr>
        <w:bidi w:val="0"/>
        <w:spacing w:before="0" w:after="0"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иного движимого имущества, </w:t>
      </w:r>
      <w:r w:rsidR="006B5E22">
        <w:rPr>
          <w:sz w:val="28"/>
          <w:szCs w:val="28"/>
          <w:lang w:bidi="ar-SA"/>
        </w:rPr>
        <w:t xml:space="preserve">закрепляемого на праве оперативного управления за муниципальным автономным дошкольным образовательным </w:t>
      </w:r>
      <w:r w:rsidRPr="00F82924" w:rsidR="006B5E22">
        <w:rPr>
          <w:sz w:val="28"/>
          <w:szCs w:val="28"/>
          <w:lang w:bidi="ar-SA"/>
        </w:rPr>
        <w:t xml:space="preserve"> учреждение</w:t>
      </w:r>
      <w:r w:rsidR="006B5E22">
        <w:rPr>
          <w:sz w:val="28"/>
          <w:szCs w:val="28"/>
          <w:lang w:bidi="ar-SA"/>
        </w:rPr>
        <w:t>м детский</w:t>
      </w:r>
      <w:r w:rsidRPr="00F82924" w:rsidR="006B5E22">
        <w:rPr>
          <w:sz w:val="28"/>
          <w:szCs w:val="28"/>
          <w:lang w:bidi="ar-SA"/>
        </w:rPr>
        <w:t xml:space="preserve"> сад № </w:t>
      </w:r>
      <w:r w:rsidR="006B5E22">
        <w:rPr>
          <w:sz w:val="28"/>
          <w:szCs w:val="28"/>
          <w:lang w:bidi="ar-SA"/>
        </w:rPr>
        <w:t>19</w:t>
      </w:r>
      <w:r w:rsidRPr="00F82924" w:rsidR="006B5E22">
        <w:rPr>
          <w:sz w:val="28"/>
          <w:szCs w:val="28"/>
          <w:lang w:bidi="ar-SA"/>
        </w:rPr>
        <w:t xml:space="preserve"> муниципального образования Кореновский</w:t>
      </w:r>
      <w:r w:rsidR="00EB43FE">
        <w:rPr>
          <w:sz w:val="28"/>
          <w:szCs w:val="28"/>
          <w:lang w:bidi="ar-SA"/>
        </w:rPr>
        <w:t xml:space="preserve"> район</w:t>
      </w:r>
    </w:p>
    <w:p w:rsidR="00FF4AC3" w:rsidP="00EC7C6B">
      <w:pPr>
        <w:bidi w:val="0"/>
        <w:spacing w:before="0" w:after="0"/>
        <w:jc w:val="center"/>
        <w:rPr>
          <w:sz w:val="28"/>
          <w:szCs w:val="28"/>
          <w:lang w:bidi="ar-SA"/>
        </w:rPr>
      </w:pPr>
    </w:p>
    <w:tbl>
      <w:tblPr>
        <w:tblStyle w:val="TableNormal"/>
        <w:tblW w:w="9654" w:type="dxa"/>
        <w:tblInd w:w="93" w:type="dxa"/>
        <w:tblLayout w:type="fixed"/>
        <w:tblLook w:val="00A0"/>
      </w:tblPr>
      <w:tblGrid>
        <w:gridCol w:w="308"/>
        <w:gridCol w:w="351"/>
        <w:gridCol w:w="3468"/>
        <w:gridCol w:w="1727"/>
        <w:gridCol w:w="871"/>
        <w:gridCol w:w="1479"/>
        <w:gridCol w:w="1450"/>
      </w:tblGrid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870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№ п/п</w:t>
            </w:r>
          </w:p>
        </w:tc>
        <w:tc>
          <w:tcPr>
            <w:tcW w:w="34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left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Наименование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Инвентарный номер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Кол-во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Балансовая стоимость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Остаточная стоимость на 01.09.2022 г.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96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Машины и оборудование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Пианино "Кубань"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210134000001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Ноутбук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410134020001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Монитор LED Samsung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410134020002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5 280,00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Видеорегистратор PVDR-08DL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410134040003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8 235,00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Стационарный мультимедийный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410134040004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65 000,00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21 666,64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Мультимедийный VGA-проектор ОРТОМА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30 500,00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Экран мультимедийный 1,8х1,8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Мультимедийный мобильный кабинет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76 100,67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32 342,94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Синтезатор Casio CTK2400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19 850,00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Активная акустическая система Invotone IPS12LA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20 380,00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Ноутбук Acer EX2519-C5MB 15.6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Ноутбук Acer EX2519-C5MB 15.6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Ноутбук Acer EX2519-C5MB 15.6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410134050009/3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26 990,00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Принтер А4 Epson L120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10 786,00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266362">
              <w:rPr>
                <w:lang w:bidi="ar-SA"/>
              </w:rPr>
              <w:t>МФУ</w:t>
            </w:r>
            <w:r w:rsidRPr="005769ED">
              <w:rPr>
                <w:lang w:val="en-US" w:bidi="ar-SA"/>
              </w:rPr>
              <w:t xml:space="preserve"> </w:t>
            </w:r>
            <w:r w:rsidRPr="00266362">
              <w:rPr>
                <w:lang w:bidi="ar-SA"/>
              </w:rPr>
              <w:t>А</w:t>
            </w:r>
            <w:r w:rsidRPr="005769ED">
              <w:rPr>
                <w:lang w:val="en-US" w:bidi="ar-SA"/>
              </w:rPr>
              <w:t>4 HP LaserJet Pro M132a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15 864,00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266362">
              <w:rPr>
                <w:lang w:bidi="ar-SA"/>
              </w:rPr>
              <w:t>МФУ</w:t>
            </w:r>
            <w:r w:rsidRPr="005769ED">
              <w:rPr>
                <w:lang w:val="en-US" w:bidi="ar-SA"/>
              </w:rPr>
              <w:t xml:space="preserve"> </w:t>
            </w:r>
            <w:r w:rsidRPr="00266362">
              <w:rPr>
                <w:lang w:bidi="ar-SA"/>
              </w:rPr>
              <w:t>А</w:t>
            </w:r>
            <w:r w:rsidRPr="005769ED">
              <w:rPr>
                <w:lang w:val="en-US" w:bidi="ar-SA"/>
              </w:rPr>
              <w:t>4 HP LaserJet Pro M132a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15 864,00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Мультимедийный кабинет стационарный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67 000,00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Осветитель таблиц д/исследования остроты зрения ОТИЗ-40-01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Бактерицидный ультрофиолетовый облучатель-рециркулятор "ОРУБ"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12 000,00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Плантограф детский в комплекте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10 600,00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Оториноскоп набор диагностический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12 200,00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Набор для оказания скорой травматологической помощи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Контейнер термоизоляционный с автоматическим подогревом и поддержанием температу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Носилки YDC-1A9 продольна и поперечно складные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11 700,00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A370CA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BA5F9C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BA5F9C">
              <w:rPr>
                <w:lang w:bidi="ar-SA"/>
              </w:rPr>
              <w:t>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Видеорегистратор 8канальный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66362">
              <w:rPr>
                <w:lang w:bidi="ar-SA"/>
              </w:rPr>
              <w:t>410134050020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266362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13 500,00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66362">
              <w:rPr>
                <w:lang w:bidi="ar-SA"/>
              </w:rPr>
              <w:t>0,00</w:t>
            </w:r>
          </w:p>
        </w:tc>
      </w:tr>
      <w:tr w:rsidTr="005769ED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69ED" w:rsidP="005769ED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5769ED">
              <w:rPr>
                <w:b/>
                <w:lang w:bidi="ar-SA"/>
              </w:rPr>
              <w:t>25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5769ED">
              <w:rPr>
                <w:b/>
                <w:lang w:bidi="ar-SA"/>
              </w:rPr>
              <w:t>580 529,67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5769ED">
              <w:rPr>
                <w:b/>
                <w:lang w:bidi="ar-SA"/>
              </w:rPr>
              <w:t>54 009,58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Производственный и хозяйственный инвентарь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Мясорубка Moulinex ME41513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210136930013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6 499,00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Водонагреватель SUPERLUX NTS(SU) 3700261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210136930014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6 840,00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Мебель (1 шкаф, 2 стола)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210136940001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Плита электрическая ПЭП-0,48М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210136950001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31 100,00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Сплит-система напольно-потолочного типа MUE-60 HRN1-R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210136950002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98 000,00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50 633,14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Электрическая плита GEFEST-6140-01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210136950004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17 499,00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Машина стиральная Аристон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210136950003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Сплит - система Centek CT-65F09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210136950005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24 990,00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left"/>
              <w:rPr>
                <w:lang w:val="en-US" w:bidi="ar-SA"/>
              </w:rPr>
            </w:pPr>
            <w:r w:rsidRPr="00FF3944">
              <w:rPr>
                <w:lang w:bidi="ar-SA"/>
              </w:rPr>
              <w:t>Сплит</w:t>
            </w:r>
            <w:r w:rsidRPr="005769ED">
              <w:rPr>
                <w:lang w:val="en-US" w:bidi="ar-SA"/>
              </w:rPr>
              <w:t>-</w:t>
            </w:r>
            <w:r w:rsidRPr="00FF3944">
              <w:rPr>
                <w:lang w:bidi="ar-SA"/>
              </w:rPr>
              <w:t>система</w:t>
            </w:r>
            <w:r w:rsidRPr="005769ED">
              <w:rPr>
                <w:lang w:val="en-US" w:bidi="ar-SA"/>
              </w:rPr>
              <w:t xml:space="preserve"> JAX ACM -08HE Melbourne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210136950006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30 790,00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Ширма театральная деревянная напольная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410136040050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27 512,60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Ширма театральная деревянная напольная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410136040050/2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27 512,60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Палас 4 х 5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110106900001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4 200,00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Палас 4 х 5 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110106930005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Система управления Logamatic 4212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Сигнализатор САКЗ-МК-2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14 719,52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Стол манипуляционный СМ-3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Контейнер для мусора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Подставка под пароконвектомат ПКМ-5,920х850х600мм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10 137,48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Сплит-система Centek CT-5409 скрытый LED дисплей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21 850,00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Сплит-система Centek CT-5409 скрытый LED дисплей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410136040009/2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21 850,00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Сплит-система Centek CT-5409 скрытый LED дисплей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410136040009/3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21 850,00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Сплит-система Centek CT-5409 скрытый LED дисплей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410136040009/4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21 850,00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Газонокосилка бензиновая HUTER GLM-4.0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20 950,00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410136040037/2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410136040037/3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410136040037/4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410136040037/5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410136040038/2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410136040038/3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410136040038/4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59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410136040039/2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410136040039/3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410136040039/4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410136040039/5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детский 5-ти секционный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410136040039/6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11 550,00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Кроватка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Кроватка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410136040040/2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Кроватка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410136040040/3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Кроватка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410136040040/4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Кроватка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410136040040/5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69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Кроватка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410136040040/6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Контейнер ТБО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17 000,00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Стойка-ресепшн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Стенка методическая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23 500,00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"Домик"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"Домик"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410136040044/2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11 800,00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410136040045/2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410136040045/3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410136040045/4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79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410136040045/5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410136040045/6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Кровать четырехъярусная с крышей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410136040046/8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10 900,00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89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Стол с подкатной тумбой и брифинг-приставкой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для посуды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23 600,00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для посуды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410136040048/2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23 600,00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Счетчик 3ф "МЕРКУРИЙ 234 ARTM-03 PB.L2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410136040049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12 540,00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99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100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101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производственный (400х1200х1850)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410136040011/9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13 396,00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102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для посуды (800х400)600мм)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103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для посуды (800х400)600мм)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AD1EA9">
              <w:rPr>
                <w:lang w:bidi="ar-SA"/>
              </w:rPr>
              <w:t>104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для посуды (800х400)600мм)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410136040012/3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105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 для посуды (800х400)600мм)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410136040012/4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106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Мойка нержавейка 2х секционная (1120х580х870)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12 121,00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107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Мойка нержавейка 2х секционная (1120х580х870)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410136040013/2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12 121,00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108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Мойка нержавейка 2х секционная (1120х580х870)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410136040013/3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12 121,00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109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Мойка нержавейка 2х секционная (1120х580х870)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410136040013/4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12 121,00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Мойка нержавейка 2х секционная (1120х580х870)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410136040013/5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12 121,00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Стол для сортировки белья С-1470 (1400х712х850) разборной нерж. сталь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36 380,00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Тележка для мокрого и сухого белья ТС-300 300л (926х640х821)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Тележка для мокрого и сухого белья ТС-300 300л (926х640х821)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410136040015/2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Тележка для мокрого и сухого белья ТС-300 300л (926х640х821)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410136040015/3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Тележка для мокрого и сухого белья ТС-300 300л (926х640х821)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410136040015/4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15 300,00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Стеллаж СН-500 в виде сетчатого ящика (1023х471х1610)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27 200,00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Шкаф-стеллаж для постельного белья (1600*600*2001)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16 490,00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Сейф бухгалтерский ШБ-2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16 850,00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119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 xml:space="preserve">Ковровое покрытие CRISTAL </w:t>
            </w:r>
            <w:r w:rsidRPr="00FF3944">
              <w:rPr>
                <w:lang w:bidi="ar-SA"/>
              </w:rPr>
              <w:t>0772 GREEN 4*6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410136040019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37 990,00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Ковровое покрытие CRISTAL 0772 ORANGE 40 4*6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37 990,00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Ковровое покрытие CRISTAL 1021 GREEN 4*6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37 990,00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Ковровое покрытие LAGUNA D353-BEIGE 4*10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39 760,00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Мясорубка настольная МИМ-350 (560х520х420мм)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39 976,28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Плита электрическая 4х конфорочная с жарочным шкафом ПЭП-0,48-ДШ-01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50 580,91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Картофелечистка МОК-150М (650х450х820мм)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38 187,41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Сковорода электрическая СЭП-0,25 35л.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59 064,63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Машина протирочно-резат. МПР-350М (600х340650)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51 180,77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Холодильник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52 163,46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129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Холодильник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410136040029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55 552,02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130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Холодильник с морозильной камерой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52 545,24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131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Холодильник с морозильной камерой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61 639,51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132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Холодильник двухкамерный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18 948,19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133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Холодильник двухкамерный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410136040032/2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18 948,19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0C604F">
        <w:tblPrEx>
          <w:tblW w:w="9654" w:type="dxa"/>
          <w:tblInd w:w="93" w:type="dxa"/>
          <w:tblLayout w:type="fixed"/>
          <w:tblLook w:val="00A0"/>
        </w:tblPrEx>
        <w:trPr>
          <w:trHeight w:val="284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AD1EA9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>
              <w:rPr>
                <w:lang w:bidi="ar-SA"/>
              </w:rPr>
              <w:t>134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Потолочное крепление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FF3944">
              <w:rPr>
                <w:lang w:bidi="ar-SA"/>
              </w:rPr>
              <w:t>410136040007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FF3944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7 500,00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P="005769ED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FF3944">
              <w:rPr>
                <w:lang w:bidi="ar-SA"/>
              </w:rPr>
              <w:t>0,00</w:t>
            </w:r>
          </w:p>
        </w:tc>
      </w:tr>
      <w:tr w:rsidTr="005769ED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5769ED" w:rsidP="005769ED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  <w:r>
              <w:rPr>
                <w:b/>
                <w:bCs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5769ED">
              <w:rPr>
                <w:b/>
                <w:lang w:bidi="ar-SA"/>
              </w:rPr>
              <w:t>109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5769ED">
              <w:rPr>
                <w:b/>
                <w:lang w:bidi="ar-SA"/>
              </w:rPr>
              <w:t>2 115 045,81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769ED" w:rsidRPr="005769ED" w:rsidP="005769ED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5769ED">
              <w:rPr>
                <w:b/>
                <w:lang w:bidi="ar-SA"/>
              </w:rPr>
              <w:t>50 633,14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308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lang w:bidi="ar-SA"/>
              </w:rPr>
            </w:pPr>
          </w:p>
        </w:tc>
        <w:tc>
          <w:tcPr>
            <w:tcW w:w="934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center"/>
              <w:rPr>
                <w:lang w:bidi="ar-SA"/>
              </w:rPr>
            </w:pPr>
            <w:r>
              <w:rPr>
                <w:lang w:bidi="ar-SA"/>
              </w:rPr>
              <w:t>Прочие основные средства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135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Вывеска с объемными световыми буквами "ДЕТСКИЙ САД №19"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84 600,00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136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Стенд на металлическом каркасе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29 000,00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137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Вывеска на входную группу, размер 3500х700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17 700,00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138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"Кабинет заведующей" (5,2х3,2м)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410138000006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32 200,00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139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"Медкабинет" (3,0х2,4м)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410138000007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14 100,00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"Санузел" (2,3х1м-3шт)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410138000008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30 000,00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141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"Раздевалка " (2,4х2,4м)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410138000009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20 500,20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142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"Раздевалка гр.АБВГДейка" (1,98х2,4м-1шт., 2,9х2,4м-1шт)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410138000010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25 000,00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143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"группа Непоседы" (2,3х2,4-2шт.,2,3х3,0)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410138000011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45 100,00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144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Флагшток стекловолокно 6м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410138000001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24 583,33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145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Флагшток стекловолокно 6м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410138000001/2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24 583,33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146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Флагшток стекловолокно 6м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410138000002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24 583,34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147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Юный строитель 30предм.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410138000014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13 566,00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148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 xml:space="preserve">Комплект штор группа </w:t>
            </w:r>
            <w:r w:rsidRPr="002476FE">
              <w:rPr>
                <w:lang w:bidi="ar-SA"/>
              </w:rPr>
              <w:t>"АБВГДейка" (2,3х2,4-2шт.; 2,3х3,2м-1шт)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410138000013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45 000,00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874C4B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149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Комплект штор группа "Солнышко" (2,3х2,4-2шт.; 2,3х3,2м - 1шт)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410138000012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45 100,00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C377B7">
        <w:tblPrEx>
          <w:tblW w:w="9654" w:type="dxa"/>
          <w:tblInd w:w="93" w:type="dxa"/>
          <w:tblLayout w:type="fixed"/>
          <w:tblLook w:val="00A0"/>
        </w:tblPrEx>
        <w:trPr>
          <w:trHeight w:val="397"/>
        </w:trPr>
        <w:tc>
          <w:tcPr>
            <w:tcW w:w="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874C4B">
              <w:rPr>
                <w:lang w:bidi="ar-SA"/>
              </w:rPr>
              <w:t>150</w:t>
            </w:r>
          </w:p>
        </w:tc>
        <w:tc>
          <w:tcPr>
            <w:tcW w:w="34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Лошадка с тележкой</w:t>
            </w:r>
          </w:p>
        </w:tc>
        <w:tc>
          <w:tcPr>
            <w:tcW w:w="17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left"/>
              <w:rPr>
                <w:lang w:bidi="ar-SA"/>
              </w:rPr>
            </w:pPr>
            <w:r w:rsidRPr="002476FE">
              <w:rPr>
                <w:lang w:bidi="ar-SA"/>
              </w:rPr>
              <w:t>410138000015</w:t>
            </w:r>
          </w:p>
        </w:tc>
        <w:tc>
          <w:tcPr>
            <w:tcW w:w="8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1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2476FE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66 000,00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P="00F70FFF">
            <w:pPr>
              <w:bidi w:val="0"/>
              <w:spacing w:before="0" w:after="0"/>
              <w:jc w:val="right"/>
              <w:rPr>
                <w:lang w:bidi="ar-SA"/>
              </w:rPr>
            </w:pPr>
            <w:r w:rsidRPr="002476FE">
              <w:rPr>
                <w:lang w:bidi="ar-SA"/>
              </w:rPr>
              <w:t>0,00</w:t>
            </w:r>
          </w:p>
        </w:tc>
      </w:tr>
      <w:tr w:rsidTr="003D0950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70FFF" w:rsidP="00F70FFF">
            <w:pPr>
              <w:bidi w:val="0"/>
              <w:spacing w:before="0" w:after="0"/>
              <w:jc w:val="lef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F70FFF" w:rsidP="00F70FFF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F70FFF">
              <w:rPr>
                <w:b/>
                <w:lang w:bidi="ar-SA"/>
              </w:rPr>
              <w:t>16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F70FFF" w:rsidP="00F70FFF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F70FFF">
              <w:rPr>
                <w:b/>
                <w:lang w:bidi="ar-SA"/>
              </w:rPr>
              <w:t>541 616,20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FFF" w:rsidRPr="00F70FFF" w:rsidP="00F70FFF">
            <w:pPr>
              <w:bidi w:val="0"/>
              <w:spacing w:before="0" w:after="0"/>
              <w:jc w:val="right"/>
              <w:rPr>
                <w:b/>
                <w:lang w:bidi="ar-SA"/>
              </w:rPr>
            </w:pPr>
            <w:r w:rsidRPr="00F70FFF">
              <w:rPr>
                <w:b/>
                <w:lang w:bidi="ar-SA"/>
              </w:rPr>
              <w:t>0,00</w:t>
            </w:r>
          </w:p>
        </w:tc>
      </w:tr>
      <w:tr w:rsidTr="00EC7C6B">
        <w:tblPrEx>
          <w:tblW w:w="9654" w:type="dxa"/>
          <w:tblInd w:w="93" w:type="dxa"/>
          <w:tblLayout w:type="fixed"/>
          <w:tblLook w:val="00A0"/>
        </w:tblPrEx>
        <w:trPr>
          <w:trHeight w:val="315"/>
        </w:trPr>
        <w:tc>
          <w:tcPr>
            <w:tcW w:w="5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lef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ИТОГО по иному движимому имуществу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 w:rsidP="00A370CA">
            <w:pPr>
              <w:bidi w:val="0"/>
              <w:spacing w:before="0" w:after="0"/>
              <w:jc w:val="center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150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F4AC3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3 237 191,68</w:t>
            </w:r>
          </w:p>
        </w:tc>
        <w:tc>
          <w:tcPr>
            <w:tcW w:w="14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F604F" w:rsidP="006F604F">
            <w:pPr>
              <w:bidi w:val="0"/>
              <w:spacing w:before="0" w:after="0"/>
              <w:jc w:val="right"/>
              <w:rPr>
                <w:b/>
                <w:bCs/>
                <w:sz w:val="20"/>
                <w:lang w:bidi="ar-SA"/>
              </w:rPr>
            </w:pPr>
            <w:r>
              <w:rPr>
                <w:b/>
                <w:bCs/>
                <w:sz w:val="20"/>
                <w:lang w:bidi="ar-SA"/>
              </w:rPr>
              <w:t>104 642,72</w:t>
            </w:r>
          </w:p>
        </w:tc>
      </w:tr>
    </w:tbl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tbl>
      <w:tblPr>
        <w:tblStyle w:val="TableNormal"/>
        <w:tblW w:w="9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56"/>
        <w:gridCol w:w="4492"/>
      </w:tblGrid>
      <w:tr w:rsidTr="008507EF">
        <w:tblPrEx>
          <w:tblW w:w="984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9"/>
                <w:sz w:val="24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 управления  образования  администрации муниципального образования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EB43FE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9"/>
                <w:sz w:val="28"/>
                <w:szCs w:val="28"/>
                <w:lang w:eastAsia="zh-CN" w:bidi="hi-IN"/>
              </w:rPr>
            </w:pPr>
            <w:r w:rsidRPr="00EB43FE">
              <w:rPr>
                <w:rFonts w:eastAsia="Calibri" w:cs="Lohit Hindi"/>
                <w:color w:val="00000A"/>
                <w:sz w:val="28"/>
                <w:szCs w:val="28"/>
                <w:lang w:eastAsia="zh-CN" w:bidi="hi-IN"/>
              </w:rPr>
              <w:t>С.М. Батог</w:t>
            </w:r>
          </w:p>
        </w:tc>
      </w:tr>
      <w:tr w:rsidTr="008507EF">
        <w:tblPrEx>
          <w:tblW w:w="9848" w:type="dxa"/>
          <w:tblLayout w:type="fixed"/>
          <w:tblLook w:val="00A0"/>
        </w:tblPrEx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Начальник управления земельных и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имущественных отношений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администрации муниципального</w:t>
            </w:r>
          </w:p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lef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образования  Кореновский район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4AC3" w:rsidRPr="008507EF" w:rsidP="008507EF">
            <w:pPr>
              <w:tabs>
                <w:tab w:val="left" w:pos="709"/>
              </w:tabs>
              <w:bidi w:val="0"/>
              <w:spacing w:before="0" w:line="240" w:lineRule="auto"/>
              <w:jc w:val="right"/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</w:pPr>
            <w:r w:rsidRPr="008507EF">
              <w:rPr>
                <w:rFonts w:eastAsia="Calibri" w:cs="Lohit Hindi"/>
                <w:color w:val="00000A"/>
                <w:sz w:val="28"/>
                <w:szCs w:val="24"/>
                <w:lang w:eastAsia="zh-CN" w:bidi="hi-IN"/>
              </w:rPr>
              <w:t>М.Г. Наумова</w:t>
            </w:r>
          </w:p>
        </w:tc>
      </w:tr>
    </w:tbl>
    <w:p w:rsidR="00FF4AC3">
      <w:pPr>
        <w:bidi w:val="0"/>
        <w:spacing w:before="0" w:after="0"/>
        <w:jc w:val="left"/>
        <w:rPr>
          <w:rFonts w:ascii="Times New Roman CYR" w:hAnsi="Times New Roman CYR" w:cs="Times New Roman CYR"/>
          <w:sz w:val="28"/>
          <w:szCs w:val="28"/>
          <w:lang w:bidi="ar-SA"/>
        </w:rPr>
      </w:pPr>
    </w:p>
    <w:p w:rsidR="00FF4AC3">
      <w:pPr>
        <w:bidi w:val="0"/>
        <w:spacing w:before="0" w:after="0"/>
        <w:jc w:val="center"/>
        <w:rPr>
          <w:rFonts w:ascii="Times New Roman CYR" w:hAnsi="Times New Roman CYR" w:cs="Times New Roman CYR"/>
          <w:sz w:val="28"/>
          <w:szCs w:val="28"/>
          <w:lang w:bidi="ar-SA"/>
        </w:rPr>
      </w:pPr>
    </w:p>
    <w:sectPr w:rsidSect="00BE3CC6">
      <w:headerReference w:type="default" r:id="rId15"/>
      <w:footerReference w:type="default" r:id="rId16"/>
      <w:headerReference w:type="first" r:id="rId17"/>
      <w:pgSz w:w="11906" w:h="16838"/>
      <w:pgMar w:top="993" w:right="567" w:bottom="851" w:left="1701" w:header="720" w:footer="0" w:gutter="0"/>
      <w:pgNumType w:start="1"/>
      <w:cols w:space="720"/>
      <w:formProt w:val="0"/>
      <w:titlePg/>
      <w:docGrid w:linePitch="299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0000000" w:usb1="00000000" w:usb2="00000000" w:usb3="00000000" w:csb0="00000004" w:csb1="00000000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roman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19182311"/>
      <w:docPartObj>
        <w:docPartGallery w:val="Page Numbers (Top of Page)"/>
        <w:docPartUnique/>
      </w:docPartObj>
    </w:sdtPr>
    <w:sdtContent>
      <w:p>
        <w:pPr>
          <w:pStyle w:val="Header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Head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</w:pPr>
  </w:p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EB43FE">
      <w:rPr>
        <w:noProof/>
        <w:sz w:val="24"/>
      </w:rPr>
      <w:t>2</w:t>
    </w:r>
    <w:r>
      <w:rPr>
        <w:sz w:val="24"/>
      </w:rPr>
      <w:fldChar w:fldCharType="end"/>
    </w:r>
  </w:p>
  <w:p w:rsidR="005769E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Header"/>
      <w:jc w:val="center"/>
    </w:pPr>
  </w:p>
  <w:p w:rsidR="005769E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EB43FE">
      <w:rPr>
        <w:noProof/>
        <w:sz w:val="24"/>
      </w:rPr>
      <w:t>2</w:t>
    </w:r>
    <w:r>
      <w:rPr>
        <w:sz w:val="24"/>
      </w:rPr>
      <w:fldChar w:fldCharType="end"/>
    </w:r>
  </w:p>
  <w:p w:rsidR="005769ED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Header"/>
      <w:jc w:val="center"/>
    </w:pPr>
  </w:p>
  <w:p w:rsidR="005769ED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Header"/>
      <w:jc w:val="center"/>
    </w:pPr>
    <w:r>
      <w:rPr>
        <w:sz w:val="24"/>
      </w:rPr>
      <w:fldChar w:fldCharType="begin"/>
    </w:r>
    <w:r>
      <w:rPr>
        <w:sz w:val="24"/>
      </w:rPr>
      <w:instrText>PAGE</w:instrText>
    </w:r>
    <w:r>
      <w:rPr>
        <w:sz w:val="24"/>
      </w:rPr>
      <w:fldChar w:fldCharType="separate"/>
    </w:r>
    <w:r w:rsidR="00EB43FE">
      <w:rPr>
        <w:noProof/>
        <w:sz w:val="24"/>
      </w:rPr>
      <w:t>6</w:t>
    </w:r>
    <w:r>
      <w:rPr>
        <w:sz w:val="24"/>
      </w:rPr>
      <w:fldChar w:fldCharType="end"/>
    </w:r>
  </w:p>
  <w:p w:rsidR="005769ED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69ED">
    <w:pPr>
      <w:pStyle w:val="Header"/>
      <w:jc w:val="center"/>
    </w:pPr>
  </w:p>
  <w:p w:rsidR="00576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214704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Jc w:val="left"/>
      <w:pPr>
        <w:tabs>
          <w:tab w:val="num" w:pos="3600"/>
        </w:tabs>
        <w:ind w:left="3600" w:hanging="360"/>
      </w:pPr>
    </w:lvl>
  </w:abstractNum>
  <w:abstractNum w:abstractNumId="1">
    <w:nsid w:val="4EB20885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6C6A5C4E"/>
    <w:multiLevelType w:val="multilevel"/>
    <w:tmpl w:val="BB0A11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E0F4D"/>
    <w:rsid w:val="002476FE"/>
    <w:rsid w:val="00266362"/>
    <w:rsid w:val="00283150"/>
    <w:rsid w:val="003732B2"/>
    <w:rsid w:val="003D0C51"/>
    <w:rsid w:val="004306E1"/>
    <w:rsid w:val="00496BC8"/>
    <w:rsid w:val="00523DB0"/>
    <w:rsid w:val="005769ED"/>
    <w:rsid w:val="006B5E22"/>
    <w:rsid w:val="006D21DE"/>
    <w:rsid w:val="006F604F"/>
    <w:rsid w:val="00771F1E"/>
    <w:rsid w:val="008507EF"/>
    <w:rsid w:val="00874C4B"/>
    <w:rsid w:val="00981C7C"/>
    <w:rsid w:val="009E5469"/>
    <w:rsid w:val="00A370CA"/>
    <w:rsid w:val="00AD1EA9"/>
    <w:rsid w:val="00AD6F0C"/>
    <w:rsid w:val="00BA5F9C"/>
    <w:rsid w:val="00C624AB"/>
    <w:rsid w:val="00DB3C56"/>
    <w:rsid w:val="00EB43FE"/>
    <w:rsid w:val="00EC7C6B"/>
    <w:rsid w:val="00EE6304"/>
    <w:rsid w:val="00F70FFF"/>
    <w:rsid w:val="00F82924"/>
    <w:rsid w:val="00FF3944"/>
    <w:rsid w:val="00FF4AC3"/>
  </w:rsids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3733"/>
    <w:pPr>
      <w:widowControl w:val="0"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2"/>
      <w:szCs w:val="22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numPr>
        <w:ilvl w:val="0"/>
        <w:numId w:val="1"/>
      </w:numPr>
      <w:ind w:left="0" w:right="0" w:firstLine="0"/>
      <w:jc w:val="center"/>
      <w:outlineLvl w:val="0"/>
    </w:pPr>
    <w:rPr>
      <w:b/>
      <w:sz w:val="44"/>
    </w:rPr>
  </w:style>
  <w:style w:type="paragraph" w:customStyle="1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character" w:customStyle="1" w:styleId="a">
    <w:name w:val="Текст выноски Знак"/>
    <w:basedOn w:val="DefaultParagraphFont"/>
    <w:uiPriority w:val="99"/>
    <w:semiHidden/>
    <w:qFormat/>
    <w:rsid w:val="00455A97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a0">
    <w:name w:val="Верхний колонтитул Знак"/>
    <w:basedOn w:val="DefaultParagraphFont"/>
    <w:uiPriority w:val="99"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1">
    <w:name w:val="Нижний колонтитул Знак"/>
    <w:basedOn w:val="DefaultParagraphFont"/>
    <w:uiPriority w:val="99"/>
    <w:semiHidden/>
    <w:qFormat/>
    <w:rsid w:val="008A08D2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0pt">
    <w:name w:val="Основной текст + Интервал 0 pt"/>
    <w:qFormat/>
    <w:rsid w:val="00355FE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FontStyle14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customStyle="1" w:styleId="2">
    <w:name w:val="Нижний колонтитул Знак2"/>
    <w:basedOn w:val="DefaultParagraphFont"/>
    <w:uiPriority w:val="99"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">
    <w:name w:val="Нижний колонтитул Знак1"/>
    <w:basedOn w:val="DefaultParagraphFont"/>
    <w:uiPriority w:val="99"/>
    <w:semiHidden/>
    <w:qFormat/>
    <w:rsid w:val="00FB0CB8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2">
    <w:name w:val="Заголовок"/>
    <w:basedOn w:val="Normal"/>
    <w:next w:val="BodyText"/>
    <w:qFormat/>
    <w:rsid w:val="009828D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sid w:val="00063733"/>
    <w:rPr>
      <w:sz w:val="28"/>
      <w:szCs w:val="28"/>
    </w:rPr>
  </w:style>
  <w:style w:type="paragraph" w:styleId="List">
    <w:name w:val="List"/>
    <w:basedOn w:val="BodyText"/>
    <w:rsid w:val="009828D2"/>
    <w:rPr>
      <w:rFonts w:cs="Mangal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3">
    <w:name w:val="Указатель"/>
    <w:basedOn w:val="Normal"/>
    <w:qFormat/>
    <w:pPr>
      <w:suppressLineNumbers/>
    </w:pPr>
    <w:rPr>
      <w:rFonts w:cs="Mangal"/>
      <w:lang w:val="" w:eastAsia="" w:bidi=""/>
    </w:rPr>
  </w:style>
  <w:style w:type="paragraph" w:customStyle="1" w:styleId="11">
    <w:name w:val="Заголовок 11"/>
    <w:basedOn w:val="Normal"/>
    <w:uiPriority w:val="1"/>
    <w:qFormat/>
    <w:rsid w:val="00063733"/>
    <w:pPr>
      <w:ind w:left="612" w:right="270" w:firstLine="0"/>
      <w:jc w:val="center"/>
      <w:outlineLvl w:val="1"/>
    </w:pPr>
    <w:rPr>
      <w:b/>
      <w:bCs/>
      <w:sz w:val="28"/>
      <w:szCs w:val="28"/>
    </w:rPr>
  </w:style>
  <w:style w:type="paragraph" w:customStyle="1" w:styleId="10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</w:style>
  <w:style w:type="paragraph" w:customStyle="1" w:styleId="TableParagraph">
    <w:name w:val="Table Paragraph"/>
    <w:basedOn w:val="Normal"/>
    <w:uiPriority w:val="1"/>
    <w:qFormat/>
    <w:rsid w:val="00063733"/>
    <w:pPr>
      <w:jc w:val="center"/>
    </w:pPr>
  </w:style>
  <w:style w:type="paragraph" w:styleId="BalloonText">
    <w:name w:val="Balloon Text"/>
    <w:basedOn w:val="Normal"/>
    <w:uiPriority w:val="99"/>
    <w:semiHidden/>
    <w:unhideWhenUsed/>
    <w:qFormat/>
    <w:rsid w:val="00455A97"/>
    <w:rPr>
      <w:rFonts w:ascii="Tahoma" w:hAnsi="Tahoma" w:cs="Tahoma"/>
      <w:sz w:val="16"/>
      <w:szCs w:val="16"/>
    </w:rPr>
  </w:style>
  <w:style w:type="paragraph" w:customStyle="1" w:styleId="a4">
    <w:name w:val="Верхний и нижний колонтитулы"/>
    <w:basedOn w:val="Normal"/>
    <w:qFormat/>
    <w:rsid w:val="009828D2"/>
  </w:style>
  <w:style w:type="paragraph" w:customStyle="1" w:styleId="a5">
    <w:name w:val="Колонтитул"/>
    <w:basedOn w:val="Normal"/>
    <w:qFormat/>
  </w:style>
  <w:style w:type="paragraph" w:customStyle="1" w:styleId="Header">
    <w:name w:val="Head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Footer">
    <w:name w:val="Footer"/>
    <w:basedOn w:val="Normal"/>
    <w:uiPriority w:val="99"/>
    <w:unhideWhenUsed/>
    <w:rsid w:val="00FB0CB8"/>
    <w:pPr>
      <w:tabs>
        <w:tab w:val="clear" w:pos="720"/>
        <w:tab w:val="center" w:pos="4677"/>
        <w:tab w:val="right" w:pos="9355"/>
      </w:tabs>
    </w:pPr>
  </w:style>
  <w:style w:type="paragraph" w:customStyle="1" w:styleId="12">
    <w:name w:val="Обычный1"/>
    <w:qFormat/>
    <w:rsid w:val="009353D3"/>
    <w:pPr>
      <w:widowControl/>
      <w:tabs>
        <w:tab w:val="left" w:pos="709"/>
        <w:tab w:val="clear" w:pos="720"/>
      </w:tabs>
      <w:suppressAutoHyphens/>
      <w:bidi w:val="0"/>
      <w:spacing w:before="0" w:after="200" w:line="276" w:lineRule="auto"/>
      <w:jc w:val="left"/>
    </w:pPr>
    <w:rPr>
      <w:rFonts w:ascii="Times New Roman" w:eastAsia="WenQuanYi Micro Hei" w:hAnsi="Times New Roman" w:cs="Lohit Hindi"/>
      <w:color w:val="00000A"/>
      <w:kern w:val="0"/>
      <w:sz w:val="24"/>
      <w:szCs w:val="24"/>
      <w:lang w:val="ru-RU" w:eastAsia="zh-CN" w:bidi="hi-IN"/>
    </w:rPr>
  </w:style>
  <w:style w:type="paragraph" w:customStyle="1" w:styleId="Standard">
    <w:name w:val="Standard"/>
    <w:qFormat/>
    <w:rsid w:val="00FF0180"/>
    <w:pPr>
      <w:widowControl/>
      <w:suppressAutoHyphens/>
      <w:bidi w:val="0"/>
      <w:spacing w:before="0" w:after="0"/>
      <w:jc w:val="left"/>
    </w:pPr>
    <w:rPr>
      <w:rFonts w:ascii="Liberation Serif" w:eastAsia="SimSun" w:hAnsi="Liberation Serif" w:cs="Mangal"/>
      <w:color w:val="auto"/>
      <w:kern w:val="2"/>
      <w:sz w:val="24"/>
      <w:szCs w:val="24"/>
      <w:lang w:val="ru-RU" w:eastAsia="zh-CN" w:bidi="hi-IN"/>
    </w:rPr>
  </w:style>
  <w:style w:type="paragraph" w:customStyle="1" w:styleId="Style10">
    <w:name w:val="Style10"/>
    <w:basedOn w:val="Normal"/>
    <w:uiPriority w:val="99"/>
    <w:qFormat/>
    <w:rsid w:val="007176CD"/>
    <w:pPr>
      <w:spacing w:line="274" w:lineRule="exact"/>
    </w:pPr>
    <w:rPr>
      <w:rFonts w:eastAsiaTheme="minorEastAsia"/>
      <w:sz w:val="24"/>
      <w:szCs w:val="24"/>
      <w:lang w:bidi="ar-SA"/>
    </w:rPr>
  </w:style>
  <w:style w:type="paragraph" w:customStyle="1" w:styleId="a6">
    <w:name w:val="Содержимое таблицы"/>
    <w:basedOn w:val="Normal"/>
    <w:qFormat/>
    <w:rsid w:val="00F13BED"/>
    <w:pPr>
      <w:suppressLineNumbers/>
    </w:pPr>
  </w:style>
  <w:style w:type="paragraph" w:customStyle="1" w:styleId="a7">
    <w:name w:val="Заголовок таблицы"/>
    <w:basedOn w:val="a6"/>
    <w:qFormat/>
    <w:rsid w:val="00F13BED"/>
    <w:pPr>
      <w:jc w:val="center"/>
    </w:pPr>
    <w:rPr>
      <w:b/>
      <w:bCs/>
    </w:rPr>
  </w:style>
  <w:style w:type="numbering" w:customStyle="1" w:styleId="WW8Num2">
    <w:name w:val="WW8Num2"/>
    <w:qFormat/>
  </w:style>
  <w:style w:type="table" w:customStyle="1" w:styleId="TableNormal0">
    <w:name w:val="Table Normal_0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5723E0"/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3.xml" /><Relationship Id="rId14" Type="http://schemas.openxmlformats.org/officeDocument/2006/relationships/header" Target="header6.xml" /><Relationship Id="rId15" Type="http://schemas.openxmlformats.org/officeDocument/2006/relationships/header" Target="header7.xml" /><Relationship Id="rId16" Type="http://schemas.openxmlformats.org/officeDocument/2006/relationships/footer" Target="footer4.xml" /><Relationship Id="rId17" Type="http://schemas.openxmlformats.org/officeDocument/2006/relationships/header" Target="header8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371A3-B438-4D55-B6E3-5A3214B2A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882</Words>
  <Characters>7028</Characters>
  <Application>Microsoft Office Word</Application>
  <DocSecurity>0</DocSecurity>
  <Lines>0</Lines>
  <Paragraphs>37</Paragraphs>
  <ScaleCrop>false</ScaleCrop>
  <Company>Reanimator Extreme Edition</Company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revision>17</cp:revision>
  <cp:lastPrinted>2022-09-23T11:44:00Z</cp:lastPrinted>
  <dcterms:created xsi:type="dcterms:W3CDTF">2022-05-26T14:04:00Z</dcterms:created>
  <dcterms:modified xsi:type="dcterms:W3CDTF">2022-10-04T09:38:36Z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false</vt:bool>
  </property>
  <property fmtid="{D5CDD505-2E9C-101B-9397-08002B2CF9AE}" pid="5" name="LastSaved">
    <vt:filetime>2019-02-25T00:00:00Z</vt:filetime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