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ab/>
      </w:r>
      <w:r>
        <w:rPr/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6" r="-8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keepNext w:val="true"/>
        <w:numPr>
          <w:ilvl w:val="1"/>
          <w:numId w:val="2"/>
        </w:numPr>
        <w:tabs>
          <w:tab w:val="clear" w:pos="708"/>
          <w:tab w:val="left" w:pos="0" w:leader="none"/>
        </w:tabs>
        <w:suppressAutoHyphens w:val="true"/>
        <w:jc w:val="center"/>
        <w:outlineLvl w:val="1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 МУНИЦИПАЛЬНОГО  ОБРАЗОВАНИЯ</w:t>
      </w:r>
    </w:p>
    <w:p>
      <w:pPr>
        <w:pStyle w:val="Normal"/>
        <w:keepNext w:val="true"/>
        <w:numPr>
          <w:ilvl w:val="1"/>
          <w:numId w:val="2"/>
        </w:numPr>
        <w:tabs>
          <w:tab w:val="clear" w:pos="708"/>
          <w:tab w:val="left" w:pos="0" w:leader="none"/>
        </w:tabs>
        <w:suppressAutoHyphens w:val="true"/>
        <w:spacing w:lineRule="auto" w:line="360"/>
        <w:jc w:val="center"/>
        <w:outlineLvl w:val="1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  <w:t>КОРЕНОВСКИЙ  РАЙОН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spacing w:lineRule="auto" w:line="360" w:before="108" w:after="108"/>
        <w:ind w:left="0" w:hanging="0"/>
        <w:jc w:val="center"/>
        <w:outlineLvl w:val="0"/>
        <w:rPr>
          <w:rFonts w:ascii="Times New Roman" w:hAnsi="Times New Roman" w:cs="Arial"/>
          <w:b/>
          <w:b/>
          <w:bCs/>
          <w:color w:val="26282F"/>
          <w:sz w:val="36"/>
          <w:szCs w:val="24"/>
        </w:rPr>
      </w:pPr>
      <w:r>
        <w:rPr>
          <w:rFonts w:cs="Arial" w:ascii="Times New Roman" w:hAnsi="Times New Roman"/>
          <w:b/>
          <w:bCs/>
          <w:color w:val="26282F"/>
          <w:sz w:val="36"/>
          <w:szCs w:val="24"/>
        </w:rPr>
        <w:t>ПОСТАНОВЛЕНИЕ</w:t>
      </w:r>
    </w:p>
    <w:p>
      <w:pPr>
        <w:pStyle w:val="Normal"/>
        <w:suppressAutoHyphens w:val="true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от </w:t>
      </w:r>
      <w:r>
        <w:rPr>
          <w:rFonts w:ascii="Times New Roman" w:hAnsi="Times New Roman"/>
          <w:b/>
          <w:sz w:val="24"/>
          <w:lang w:val="en-US"/>
        </w:rPr>
        <w:t>05.</w:t>
      </w:r>
      <w:r>
        <w:rPr>
          <w:rFonts w:ascii="Times New Roman" w:hAnsi="Times New Roman"/>
          <w:b/>
          <w:sz w:val="24"/>
          <w:lang w:val="ru-RU"/>
        </w:rPr>
        <w:t>12.2022</w:t>
      </w:r>
      <w:r>
        <w:rPr>
          <w:rFonts w:ascii="Times New Roman" w:hAnsi="Times New Roman"/>
          <w:sz w:val="24"/>
        </w:rPr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№ </w:t>
      </w:r>
      <w:r>
        <w:rPr>
          <w:rFonts w:ascii="Times New Roman" w:hAnsi="Times New Roman"/>
          <w:b/>
          <w:sz w:val="24"/>
          <w:lang w:val="en-US"/>
        </w:rPr>
        <w:t>1869</w:t>
      </w:r>
    </w:p>
    <w:p>
      <w:pPr>
        <w:pStyle w:val="Normal"/>
        <w:suppressAutoHyphens w:val="true"/>
        <w:spacing w:lineRule="auto" w:line="24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г.  Кореновск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О внесении изменений  в постановление администрации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муниципального образования Кореновский район от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10 декабря 2021 года № 1587 «Об утверждении Перечня главных администраторов источников финансирования дефицита бюджета муниципального образования Кореновский район и Порядка внесения изменений в Перечень главных администраторов источников финансирования дефицита бюджета муниципального образования Кореновский район» 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со статьей 160.2 Бюджетного кодекса Российской Федерации, </w:t>
      </w:r>
      <w:r>
        <w:rPr>
          <w:rFonts w:cs="Times New Roman" w:ascii="Times New Roman" w:hAnsi="Times New Roman"/>
          <w:bCs/>
          <w:sz w:val="28"/>
          <w:szCs w:val="28"/>
          <w:lang w:eastAsia="en-US"/>
        </w:rPr>
        <w:t>администрация муниципального образования Кореновский район              п о с т а н о в л я е т: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cs="Times New Roman" w:ascii="Times New Roman" w:hAnsi="Times New Roman"/>
          <w:bCs/>
          <w:sz w:val="28"/>
          <w:szCs w:val="28"/>
          <w:lang w:eastAsia="en-US"/>
        </w:rPr>
        <w:t xml:space="preserve">1. Внести в постановление администрации муниципального образования Кореновский район от </w:t>
      </w:r>
      <w:bookmarkStart w:id="0" w:name="_GoBack"/>
      <w:bookmarkEnd w:id="0"/>
      <w:r>
        <w:rPr>
          <w:rFonts w:cs="Times New Roman" w:ascii="Times New Roman" w:hAnsi="Times New Roman"/>
          <w:bCs/>
          <w:sz w:val="28"/>
          <w:szCs w:val="28"/>
        </w:rPr>
        <w:t>10 декабря 2021 года № 1587 «Об утверждении Перечня главных администраторов источников финансирования дефицита бюджета муниципального образования Кореновский район и Порядка внесения изменений в Перечень главных администраторов источников финансирования дефицита бюджета муниципального образования Кореновский район»</w:t>
      </w:r>
      <w:r>
        <w:rPr>
          <w:rFonts w:cs="Times New Roman" w:ascii="Times New Roman" w:hAnsi="Times New Roman"/>
          <w:bCs/>
          <w:sz w:val="28"/>
          <w:szCs w:val="28"/>
          <w:lang w:eastAsia="en-US"/>
        </w:rPr>
        <w:t>, следующие изменения: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  <w:lang w:eastAsia="en-US"/>
        </w:rPr>
        <w:t>1.1. Приложение №1 Перечень главных администраторов источников финансирования дефицита бюджета муниципального образования Кореновский район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изложить в новой редакции (приложение).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/>
          <w:spacing w:val="6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2.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Управлению службы протокола и информационной политики администрации муниципального образования Кореновский район (Симоненко) о</w:t>
      </w:r>
      <w:r>
        <w:rPr>
          <w:rFonts w:ascii="Times New Roman" w:hAnsi="Times New Roman"/>
          <w:color w:val="000000"/>
          <w:sz w:val="28"/>
          <w:szCs w:val="28"/>
        </w:rPr>
        <w:t xml:space="preserve">публиковать официально настоящее постановление и разместить в </w:t>
      </w:r>
      <w:r>
        <w:rPr>
          <w:rFonts w:ascii="Times New Roman" w:hAnsi="Times New Roman"/>
          <w:color w:val="000000"/>
          <w:spacing w:val="-1"/>
          <w:sz w:val="28"/>
          <w:szCs w:val="28"/>
          <w:shd w:fill="FFFFFF" w:val="clear"/>
        </w:rPr>
        <w:t>информационно - телекоммуникационной сети «Интернет» на официальном сайте администрации  муниципального  образования  Кореновский район</w:t>
      </w:r>
      <w:r>
        <w:rPr>
          <w:rFonts w:ascii="Times New Roman" w:hAnsi="Times New Roman"/>
          <w:spacing w:val="6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Постановление вступает в силу после его официального опубликования.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9"/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5"/>
        <w:gridCol w:w="4784"/>
      </w:tblGrid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 w:eastAsiaTheme="minorEastAsia"/>
                <w:b w:val="false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eastAsiaTheme="minorEastAsia" w:ascii="Times New Roman" w:hAnsi="Times New Roman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Исполняющий обязанности главы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Кореновский район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" w:cs="Times New Roman" w:eastAsiaTheme="minorEastAsia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eastAsiaTheme="minorEastAsia" w:ascii="Times New Roman" w:hAnsi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А.П. Манько</w:t>
            </w:r>
          </w:p>
        </w:tc>
      </w:tr>
    </w:tbl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headerReference w:type="default" r:id="rId3"/>
      <w:type w:val="nextPage"/>
      <w:pgSz w:w="11906" w:h="16838"/>
      <w:pgMar w:left="1701" w:right="567" w:gutter="0" w:header="709" w:top="766" w:footer="0" w:bottom="426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083229838"/>
    </w:sdtPr>
    <w:sdtContent>
      <w:p>
        <w:pPr>
          <w:pStyle w:val="Style22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0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  <w:p>
    <w:pPr>
      <w:pStyle w:val="Style22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34f4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0"/>
    <w:uiPriority w:val="99"/>
    <w:qFormat/>
    <w:rsid w:val="003556cd"/>
    <w:pPr>
      <w:spacing w:lineRule="auto" w:line="240"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Normal"/>
    <w:next w:val="Normal"/>
    <w:link w:val="20"/>
    <w:unhideWhenUsed/>
    <w:qFormat/>
    <w:rsid w:val="001215d9"/>
    <w:pPr>
      <w:keepNext w:val="true"/>
      <w:keepLines/>
      <w:numPr>
        <w:ilvl w:val="0"/>
        <w:numId w:val="1"/>
      </w:numPr>
      <w:spacing w:before="20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link w:val="a3"/>
    <w:uiPriority w:val="99"/>
    <w:qFormat/>
    <w:rsid w:val="00c628fd"/>
    <w:rPr/>
  </w:style>
  <w:style w:type="character" w:styleId="Style13" w:customStyle="1">
    <w:name w:val="Нижний колонтитул Знак"/>
    <w:basedOn w:val="DefaultParagraphFont"/>
    <w:link w:val="a5"/>
    <w:uiPriority w:val="99"/>
    <w:qFormat/>
    <w:rsid w:val="00c628fd"/>
    <w:rPr/>
  </w:style>
  <w:style w:type="character" w:styleId="Style14">
    <w:name w:val="Интернет-ссылка"/>
    <w:basedOn w:val="DefaultParagraphFont"/>
    <w:uiPriority w:val="99"/>
    <w:unhideWhenUsed/>
    <w:rsid w:val="00753728"/>
    <w:rPr>
      <w:color w:val="0000FF" w:themeColor="hyperlink"/>
      <w:u w:val="single"/>
    </w:rPr>
  </w:style>
  <w:style w:type="character" w:styleId="11" w:customStyle="1">
    <w:name w:val="Заголовок 1 Знак"/>
    <w:basedOn w:val="DefaultParagraphFont"/>
    <w:link w:val="1"/>
    <w:uiPriority w:val="99"/>
    <w:qFormat/>
    <w:rsid w:val="003556cd"/>
    <w:rPr>
      <w:rFonts w:ascii="Arial" w:hAnsi="Arial" w:cs="Arial"/>
      <w:b/>
      <w:bCs/>
      <w:color w:val="26282F"/>
      <w:sz w:val="24"/>
      <w:szCs w:val="24"/>
    </w:rPr>
  </w:style>
  <w:style w:type="character" w:styleId="Style15" w:customStyle="1">
    <w:name w:val="Текст выноски Знак"/>
    <w:basedOn w:val="DefaultParagraphFont"/>
    <w:link w:val="aa"/>
    <w:uiPriority w:val="99"/>
    <w:semiHidden/>
    <w:qFormat/>
    <w:rsid w:val="00b3722e"/>
    <w:rPr>
      <w:rFonts w:ascii="Tahoma" w:hAnsi="Tahoma" w:cs="Tahoma"/>
      <w:sz w:val="16"/>
      <w:szCs w:val="16"/>
    </w:rPr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1215d9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a4"/>
    <w:uiPriority w:val="99"/>
    <w:unhideWhenUsed/>
    <w:rsid w:val="00c628f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a6"/>
    <w:uiPriority w:val="99"/>
    <w:unhideWhenUsed/>
    <w:rsid w:val="00c628f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6e180f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ab"/>
    <w:uiPriority w:val="99"/>
    <w:semiHidden/>
    <w:unhideWhenUsed/>
    <w:qFormat/>
    <w:rsid w:val="00b3722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f011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9165A-CF7A-4EC9-81DA-C1066248B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Application>LibreOffice/7.2.2.2$Windows_X86_64 LibreOffice_project/02b2acce88a210515b4a5bb2e46cbfb63fe97d56</Application>
  <AppVersion>15.0000</AppVersion>
  <Pages>1</Pages>
  <Words>202</Words>
  <Characters>1570</Characters>
  <CharactersWithSpaces>1857</CharactersWithSpaces>
  <Paragraphs>19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2021-11-29T09:07:00Z</dcterms:created>
  <dc:creator>_Zabolotnay</dc:creator>
  <dc:description/>
  <dc:language>ru-RU</dc:language>
  <cp:lastModifiedBy/>
  <cp:lastPrinted>2022-12-05T10:53:00Z</cp:lastPrinted>
  <dcterms:modified xsi:type="dcterms:W3CDTF">2022-12-05T10:53:07Z</dcterms:modified>
  <cp:revision>82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