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676910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" w:cs="" w:ascii="Times New Roman" w:hAnsi="Times New Roman" w:cstheme="minorBidi" w:eastAsiaTheme="minorEastAsia"/>
          <w:b/>
          <w:color w:val="auto"/>
          <w:kern w:val="0"/>
          <w:sz w:val="24"/>
          <w:szCs w:val="22"/>
          <w:lang w:val="ru-RU" w:eastAsia="ru-RU" w:bidi="ar-SA"/>
        </w:rPr>
        <w:t>27.12.2022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№ </w:t>
      </w:r>
      <w:r>
        <w:rPr>
          <w:rFonts w:eastAsia="" w:cs="" w:ascii="Times New Roman" w:hAnsi="Times New Roman" w:cstheme="minorBidi" w:eastAsiaTheme="minorEastAsia"/>
          <w:b/>
          <w:color w:val="auto"/>
          <w:kern w:val="0"/>
          <w:sz w:val="24"/>
          <w:szCs w:val="22"/>
          <w:lang w:val="ru-RU" w:eastAsia="ru-RU" w:bidi="ar-SA"/>
        </w:rPr>
        <w:t>2024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1 ноября 2018 года № 1493 «О создании межведомственной комиссии по противодействию незаконному обороту промышленной продукции в муниципальном образовании  Кореновский район»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кадровыми изменениями, а также в целях повышения эффективности мероприятий по противодействию незаконному обороту  промышленной продукции в муниципальном образовании Кореновский район, администрация муниципального образования Кореновский район  </w:t>
      </w:r>
      <w:r>
        <w:rPr>
          <w:rFonts w:ascii="Times New Roman" w:hAnsi="Times New Roman"/>
          <w:spacing w:val="40"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" w:cs="" w:ascii="Times New Roman" w:hAnsi="Times New Roman" w:cstheme="minorBidi" w:eastAsiaTheme="minorEastAsia"/>
          <w:sz w:val="28"/>
          <w:szCs w:val="28"/>
          <w:shd w:fill="auto" w:val="clear"/>
        </w:rPr>
        <w:t>1. Внести в постановление администрации муниципального образования Кореновский район от</w:t>
      </w:r>
      <w:r>
        <w:rPr>
          <w:rFonts w:eastAsia="" w:cs="" w:ascii="Times New Roman" w:hAnsi="Times New Roman" w:cstheme="minorBidi" w:eastAsiaTheme="minorEastAsia"/>
          <w:sz w:val="28"/>
          <w:szCs w:val="28"/>
          <w:shd w:fill="auto" w:val="clear"/>
          <w:lang w:val="en-US"/>
        </w:rPr>
        <w:t xml:space="preserve"> 15</w:t>
      </w:r>
      <w:r>
        <w:rPr>
          <w:rFonts w:eastAsia="" w:cs="" w:ascii="Times New Roman" w:hAnsi="Times New Roman" w:cstheme="minorBidi" w:eastAsiaTheme="minorEastAsia"/>
          <w:sz w:val="28"/>
          <w:szCs w:val="28"/>
          <w:shd w:fill="auto" w:val="clear"/>
          <w:lang w:val="ru-RU"/>
        </w:rPr>
        <w:t xml:space="preserve"> марта </w:t>
      </w:r>
      <w:r>
        <w:rPr>
          <w:rFonts w:eastAsia="" w:cs="" w:ascii="Times New Roman" w:hAnsi="Times New Roman" w:cstheme="minorBidi" w:eastAsiaTheme="minorEastAsia"/>
          <w:sz w:val="28"/>
          <w:szCs w:val="28"/>
          <w:shd w:fill="auto" w:val="clear"/>
        </w:rPr>
        <w:t>2022 года № 325 «О внесении изменений в постановление администрации муниципального образования Кореновский район от 1 ноября 2018 года № 1493 «О создании межведомственной комиссии по противодействию незаконному обороту промышленной продукции в муниципальном образовании  Кореновский район» изменения, изложив приложение №1 в новой редакции (прилагается).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" w:cs="" w:ascii="Times New Roman" w:hAnsi="Times New Roman" w:cstheme="minorBidi" w:eastAsiaTheme="minorEastAsia"/>
          <w:sz w:val="28"/>
          <w:szCs w:val="28"/>
          <w:shd w:fill="auto" w:val="clear"/>
        </w:rPr>
        <w:t>2. Признать утратившим силу постановление администрации муниципального образования Кореновский район от 15 марта 2022 года № 325 «О внесении изменений в постановление администрации муниципального образования Кореновский район от 1 ноября 2018 года № 1493 «О создании межведомственной комиссии по противодействию незаконному обороту промышленной продукции в муниципальном образовании  Кореновский район».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" w:cs="" w:ascii="Times New Roman" w:hAnsi="Times New Roman" w:cstheme="minorBidi" w:eastAsiaTheme="minorEastAsia"/>
          <w:color w:val="000000"/>
          <w:spacing w:val="-2"/>
          <w:sz w:val="28"/>
          <w:szCs w:val="28"/>
          <w:shd w:fill="auto" w:val="clear"/>
          <w:lang w:val="ru-RU" w:eastAsia="zh-CN" w:bidi="ar-SA"/>
        </w:rPr>
        <w:t>3. 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auto" w:val="clear"/>
          <w:lang w:val="ru-RU" w:eastAsia="zh-CN" w:bidi="ar-SA"/>
        </w:rPr>
        <w:t>Управлению службы протокола и информационной политики</w:t>
      </w:r>
      <w:r>
        <w:rPr>
          <w:rFonts w:ascii="Times New Roman" w:hAnsi="Times New Roman"/>
          <w:color w:val="000000"/>
          <w:spacing w:val="-2"/>
          <w:sz w:val="28"/>
          <w:szCs w:val="28"/>
          <w:shd w:fill="auto" w:val="clear"/>
        </w:rPr>
        <w:t xml:space="preserve"> администрации муниципального образован</w:t>
      </w:r>
      <w:r>
        <w:rPr>
          <w:rFonts w:ascii="Times New Roman" w:hAnsi="Times New Roman"/>
          <w:color w:val="000000"/>
          <w:spacing w:val="-2"/>
          <w:sz w:val="28"/>
          <w:szCs w:val="28"/>
          <w:shd w:fill="FFFFFF" w:val="clear"/>
        </w:rPr>
        <w:t>ия Кореновский район (С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имоненко</w:t>
      </w:r>
      <w:r>
        <w:rPr>
          <w:rFonts w:ascii="Times New Roman" w:hAnsi="Times New Roman"/>
          <w:color w:val="000000"/>
          <w:spacing w:val="-2"/>
          <w:sz w:val="28"/>
          <w:szCs w:val="28"/>
          <w:shd w:fill="FFFFFF" w:val="clear"/>
        </w:rPr>
        <w:t>)</w:t>
      </w:r>
      <w:r>
        <w:rPr>
          <w:rFonts w:ascii="Times New Roman" w:hAnsi="Times New Roman"/>
          <w:color w:val="000000"/>
          <w:spacing w:val="-2"/>
          <w:sz w:val="28"/>
          <w:szCs w:val="28"/>
          <w:highlight w:val="red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shd w:fill="FFFFFF" w:val="clear"/>
        </w:rPr>
        <w:t>обеспечить  размещение  настоящего  постанов</w:t>
      </w: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ления на официальном сайте администрации  муниципального  образования  Кореновский  район  в информа</w:t>
        <w:softHyphen/>
        <w:t>ционно-телекоммуникационной сети "Интернет".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shd w:fill="FFFFFF" w:val="clear"/>
        </w:rPr>
        <w:t>4. </w:t>
      </w:r>
      <w:r>
        <w:rPr>
          <w:rFonts w:ascii="Times New Roman" w:hAnsi="Times New Roman"/>
          <w:sz w:val="28"/>
          <w:szCs w:val="28"/>
        </w:rPr>
        <w:t>Постановление вступает в силу со дня его подписания.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 xml:space="preserve">27.12.2022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2024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1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01.11.2018 № 1493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редакции постановления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eastAsia="" w:cs="" w:ascii="Times New Roman" w:hAnsi="Times New Roman" w:cstheme="minorBidi" w:eastAsiaTheme="minorEastAsia"/>
          <w:color w:val="auto"/>
          <w:kern w:val="0"/>
          <w:sz w:val="28"/>
          <w:szCs w:val="28"/>
          <w:lang w:val="ru-RU" w:eastAsia="ru-RU" w:bidi="ar-SA"/>
        </w:rPr>
        <w:t xml:space="preserve">27.12.2022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Normal"/>
        <w:spacing w:lineRule="auto" w:line="240" w:before="0"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Межведомственной комиссии по противодействию незаконному обороту промышленной продукции в муниципальном образовании        Кореновский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Style w:val="a8"/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84"/>
        <w:gridCol w:w="6170"/>
      </w:tblGrid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Голобородько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Сергей Анатольевич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глава муниципального образования Кореновский район, председатель комиссии;</w:t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Колупайко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Светлана Викторовна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заместитель главы муниципального образования Кореновский район, заместитель председателя комиссии;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азакаева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Анастасия Олеговна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ведущий специалист сектора развития потребительской сферы и ценообразования управления экономики администрации муниципального образования Кореновский район, секретарь комиссии.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Члены комиссии: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Безрук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Кирилл Николаевич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сотрудник ФСБ России по Краснодарскому краю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2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Гоптарева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Елена Викторовна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начальник управления сельского хозяйства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Демченко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Алексей Владимирович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глава Братковского сельского поселения Кореновского района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Дружинкин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Александр Евгеньевич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заместитель главы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Еригин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Анатолий Николаевич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глава Раздольненского сельского поселения Кореновского района (по согласованию);</w:t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Ковалева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Татьяна Григорьевна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заместитель главы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Кулиш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Михаил Викторович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глава Платнировского сельского поселения Кореновского района (по согласованию);</w:t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Манько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Александр Петрович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заместитель главы муниципального образования Кореновский район;</w:t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Марков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Андрей Николаевич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начальник государственного бюджетного учреждения Краснодарского края «Управление ветеринарии Кореновского района»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Мисько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Анастасия Геннадьевна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начальник финансово-экономического мониторинга управления экономики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Мозговой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Анатолий Петрович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глава Сергиевского сельского поселения Кореновского района (по согласованию);</w:t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остенина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Ольга Владимировна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заведующий сектором развития потребительской сферы и ценообразования управления экономики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Плотникова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Галина Ивановна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начальник территориального отдела Управления Федеральной службы по надзору в сфере защиты прав потребителей и благополучия человека по Краснодарскому краю в Выселковском, Усть-Лабинском, Кореновском, Динском районах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Андреева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Галина Николаевна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глава Журавского сельского поселения Кореновского района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Сбитнев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Вячеслав Леонидович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депутат Законодательного Собрания Краснодарского края седьмого созыва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Соловьев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Валерий Александрович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председатель комиссии по вопросам промышленности, строительства, транспорта, связи, ЖКХ и топливно-энергетического комплекса Совета муниципального образования Кореновский район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Сторчун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Борис Иванович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заместитель главы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Тимофеев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Александр Александрович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заведующий сектором стратегического планирования, инвестиций и взаимодействия с малым и средним бизнесом управления экономики администрации муниципального образования Кореновский район;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Ткачева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Ольга Анатольевна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глава Дядьковского сельского поселения Кореновского района (по согласованию);</w:t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Толокнов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Геннадий Алексеевич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начальник ОМВД России по Кореновскому района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Зарицкий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Александр Викторович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глава Новоберезанского сельского поселения Кореновского района (по согласованию);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урашов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Игорь Владимирович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глава Пролетарского сельского поселения Кореновского района (по согласованию);</w:t>
            </w:r>
          </w:p>
        </w:tc>
      </w:tr>
      <w:tr>
        <w:trPr/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Шутылев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Максим Олегович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 глава Кореновского городского поселения Кореновского района (по согласованию).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                                                                             С.В. Колупайко</w:t>
      </w:r>
    </w:p>
    <w:sectPr>
      <w:type w:val="nextPage"/>
      <w:pgSz w:w="11906" w:h="16838"/>
      <w:pgMar w:left="1701" w:right="566" w:gutter="0" w:header="0" w:top="696" w:footer="0" w:bottom="61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052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uiPriority w:val="99"/>
    <w:qFormat/>
    <w:rsid w:val="005e5044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5e5044"/>
    <w:rPr>
      <w:rFonts w:ascii="Arial" w:hAnsi="Arial" w:cs="Arial"/>
      <w:b/>
      <w:bCs/>
      <w:color w:val="26282F"/>
      <w:sz w:val="24"/>
      <w:szCs w:val="24"/>
    </w:rPr>
  </w:style>
  <w:style w:type="character" w:styleId="Style12">
    <w:name w:val="Интернет-ссылка"/>
    <w:basedOn w:val="DefaultParagraphFont"/>
    <w:uiPriority w:val="99"/>
    <w:semiHidden/>
    <w:unhideWhenUsed/>
    <w:rsid w:val="009341cd"/>
    <w:rPr>
      <w:color w:val="0000FF"/>
      <w:u w:val="singl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3" w:customStyle="1">
    <w:name w:val="Заголовок"/>
    <w:basedOn w:val="Normal"/>
    <w:next w:val="Style14"/>
    <w:qFormat/>
    <w:rsid w:val="009813b7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rsid w:val="009813b7"/>
    <w:pPr>
      <w:spacing w:before="0" w:after="140"/>
    </w:pPr>
    <w:rPr/>
  </w:style>
  <w:style w:type="paragraph" w:styleId="Style15">
    <w:name w:val="List"/>
    <w:basedOn w:val="Style14"/>
    <w:rsid w:val="009813b7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rsid w:val="009813b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9813b7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a51cc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2b3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b0417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4697D-4757-4414-9BD1-7642A890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LibreOffice/7.2.2.2$Windows_X86_64 LibreOffice_project/02b2acce88a210515b4a5bb2e46cbfb63fe97d56</Application>
  <AppVersion>15.0000</AppVersion>
  <Pages>4</Pages>
  <Words>654</Words>
  <Characters>5276</Characters>
  <CharactersWithSpaces>6083</CharactersWithSpaces>
  <Paragraphs>118</Paragraphs>
  <Company>Управление экономики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2020-11-03T08:38:00Z</dcterms:created>
  <dc:creator>Янцен Ж.А.</dc:creator>
  <dc:description/>
  <dc:language>ru-RU</dc:language>
  <cp:lastModifiedBy/>
  <cp:lastPrinted>2022-12-29T09:22:54Z</cp:lastPrinted>
  <dcterms:modified xsi:type="dcterms:W3CDTF">2022-12-29T09:22:59Z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