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0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0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0"/>
        </w:numPr>
        <w:tabs>
          <w:tab w:val="clear" w:pos="720"/>
          <w:tab w:val="left" w:pos="0" w:leader="none"/>
        </w:tabs>
        <w:spacing w:lineRule="auto" w:line="360"/>
        <w:ind w:left="0" w:right="0" w:hanging="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szCs w:val="36"/>
          <w:lang w:bidi="zxx"/>
        </w:rPr>
        <w:t>ПОСТАНОВЛЕНИЕ</w:t>
      </w:r>
    </w:p>
    <w:p>
      <w:pPr>
        <w:pStyle w:val="31"/>
        <w:keepNext w:val="true"/>
        <w:keepLines/>
        <w:spacing w:before="0" w:after="0"/>
        <w:rPr/>
      </w:pPr>
      <w:r>
        <w:rPr>
          <w:rFonts w:eastAsia="Times New Roman"/>
          <w:sz w:val="28"/>
          <w:szCs w:val="28"/>
          <w:lang w:eastAsia="ru-RU"/>
        </w:rPr>
        <w:t xml:space="preserve">От </w:t>
      </w:r>
      <w:r>
        <w:rPr>
          <w:rFonts w:eastAsia="Times New Roman"/>
          <w:sz w:val="28"/>
          <w:szCs w:val="28"/>
          <w:lang w:eastAsia="ru-RU"/>
        </w:rPr>
        <w:t>13.03.2023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№ </w:t>
      </w:r>
      <w:r>
        <w:rPr>
          <w:rFonts w:eastAsia="Times New Roman"/>
          <w:sz w:val="28"/>
          <w:szCs w:val="28"/>
          <w:lang w:eastAsia="ru-RU"/>
        </w:rPr>
        <w:t>349</w:t>
      </w:r>
    </w:p>
    <w:p>
      <w:pPr>
        <w:pStyle w:val="31"/>
        <w:spacing w:before="0" w:after="400"/>
        <w:jc w:val="center"/>
        <w:rPr/>
      </w:pPr>
      <w:r>
        <w:rPr>
          <w:rFonts w:eastAsia="Times New Roman"/>
          <w:sz w:val="28"/>
          <w:szCs w:val="28"/>
          <w:lang w:eastAsia="ru-RU"/>
        </w:rPr>
        <w:t>г. Кореновск</w:t>
      </w:r>
    </w:p>
    <w:p>
      <w:pPr>
        <w:pStyle w:val="12"/>
        <w:widowControl/>
        <w:spacing w:before="0" w:after="0"/>
        <w:ind w:hanging="0"/>
        <w:contextualSpacing/>
        <w:jc w:val="center"/>
        <w:rPr/>
      </w:pPr>
      <w:r>
        <w:rPr>
          <w:b/>
        </w:rPr>
        <w:t>Об утверждении Положения о Единой дежурно-диспетчерской службе муниципального образования Кореновский район</w:t>
      </w:r>
    </w:p>
    <w:p>
      <w:pPr>
        <w:pStyle w:val="12"/>
        <w:widowControl/>
        <w:spacing w:before="0" w:after="0"/>
        <w:ind w:hanging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12"/>
        <w:widowControl/>
        <w:spacing w:lineRule="auto" w:line="276" w:before="0" w:after="0"/>
        <w:ind w:firstLine="737"/>
        <w:contextualSpacing/>
        <w:jc w:val="both"/>
        <w:rPr/>
      </w:pPr>
      <w:r>
        <w:rPr/>
        <w:t>В соответствии с Федеральным законом №131-Ф3 от 6 октября 2003 года «Об общих принципах организации местного самоуправления в Российской Федерации» и во исполнение протокола заседания Правительственной комиссии по предупреждению и ликвидации чрезвычайных ситуаций и обеспечению пожарной безопасности от 29 ноября 2022 года № 9, руководствуясь Уставом, администрация муниципального образования Кореновский район постановляет:</w:t>
      </w:r>
    </w:p>
    <w:p>
      <w:pPr>
        <w:pStyle w:val="12"/>
        <w:widowControl/>
        <w:tabs>
          <w:tab w:val="clear" w:pos="720"/>
          <w:tab w:val="left" w:pos="948" w:leader="none"/>
        </w:tabs>
        <w:spacing w:lineRule="auto" w:line="276" w:before="0" w:after="0"/>
        <w:ind w:firstLine="737"/>
        <w:contextualSpacing/>
        <w:jc w:val="both"/>
        <w:rPr/>
      </w:pPr>
      <w:r>
        <w:rPr/>
        <w:t>1. Утвердить:</w:t>
      </w:r>
    </w:p>
    <w:p>
      <w:pPr>
        <w:pStyle w:val="Normal"/>
        <w:pBdr/>
        <w:spacing w:lineRule="exact" w:line="360" w:before="0" w:after="160"/>
        <w:rPr>
          <w:sz w:val="19"/>
        </w:rPr>
        <w:framePr w:w="23" w:h="360" w:x="0" w:y="0" w:hSpace="0" w:vSpace="0" w:wrap="around" w:vAnchor="text" w:hAnchor="margin" w:hRule="exact"/>
        <w:pBdr/>
      </w:pPr>
      <w:r>
        <w:rPr>
          <w:sz w:val="19"/>
        </w:rPr>
      </w:r>
    </w:p>
    <w:p>
      <w:pPr>
        <w:pStyle w:val="12"/>
        <w:widowControl/>
        <w:tabs>
          <w:tab w:val="clear" w:pos="720"/>
          <w:tab w:val="left" w:pos="1183" w:leader="none"/>
        </w:tabs>
        <w:spacing w:lineRule="auto" w:line="276" w:before="0" w:after="0"/>
        <w:ind w:firstLine="737"/>
        <w:contextualSpacing/>
        <w:jc w:val="both"/>
        <w:rPr/>
      </w:pPr>
      <w:r>
        <w:rPr/>
        <w:t>1.1 Положение о Единой дежурно-диспетчерской службе муниципального образования Кореновский район (далее ЕДДС), согласно приложению № 1;</w:t>
      </w:r>
    </w:p>
    <w:p>
      <w:pPr>
        <w:pStyle w:val="12"/>
        <w:widowControl/>
        <w:tabs>
          <w:tab w:val="clear" w:pos="720"/>
          <w:tab w:val="left" w:pos="1068" w:leader="none"/>
        </w:tabs>
        <w:spacing w:lineRule="auto" w:line="276" w:before="0" w:after="0"/>
        <w:ind w:firstLine="737"/>
        <w:contextualSpacing/>
        <w:jc w:val="both"/>
        <w:rPr/>
      </w:pPr>
      <w:r>
        <w:rPr/>
        <w:t>1.2 Состав дежурно-диспетчерских служб (ДДС), муниципального образования Кореновский район, согласно приложению № 2;</w:t>
      </w:r>
    </w:p>
    <w:p>
      <w:pPr>
        <w:pStyle w:val="12"/>
        <w:widowControl/>
        <w:tabs>
          <w:tab w:val="clear" w:pos="720"/>
          <w:tab w:val="left" w:pos="1033" w:leader="none"/>
        </w:tabs>
        <w:spacing w:lineRule="auto" w:line="276" w:before="0" w:after="0"/>
        <w:ind w:firstLine="737"/>
        <w:contextualSpacing/>
        <w:jc w:val="both"/>
        <w:rPr/>
      </w:pPr>
      <w:r>
        <w:rPr/>
        <w:t>1.3 Состав сил и средств, привлекаемых к работам по предупреждению и ликвидации чрезвычайных ситуаций, согласно приложению № 3;</w:t>
      </w:r>
    </w:p>
    <w:p>
      <w:pPr>
        <w:pStyle w:val="12"/>
        <w:widowControl/>
        <w:tabs>
          <w:tab w:val="clear" w:pos="720"/>
          <w:tab w:val="left" w:pos="1183" w:leader="none"/>
        </w:tabs>
        <w:spacing w:lineRule="auto" w:line="276" w:before="0" w:after="0"/>
        <w:ind w:firstLine="737"/>
        <w:contextualSpacing/>
        <w:jc w:val="both"/>
        <w:rPr/>
      </w:pPr>
      <w:r>
        <w:rPr/>
        <w:t>1.4 Схему взаимодействия служб муниципального образования Кореновский район при реагировании на происшествия и чрезвычайные ситуации, выполнении аварийно-восстановительных работ, согласно приложению № 4.</w:t>
      </w:r>
    </w:p>
    <w:p>
      <w:pPr>
        <w:pStyle w:val="12"/>
        <w:widowControl/>
        <w:tabs>
          <w:tab w:val="clear" w:pos="720"/>
          <w:tab w:val="left" w:pos="884" w:leader="none"/>
        </w:tabs>
        <w:spacing w:lineRule="auto" w:line="276" w:before="0" w:after="0"/>
        <w:ind w:firstLine="737"/>
        <w:contextualSpacing/>
        <w:jc w:val="both"/>
        <w:rPr/>
      </w:pPr>
      <w:r>
        <w:rPr/>
        <w:t>2. Признать утратившими силу постановление администрации муниципального образования Кореновский район от 31 марта 2016 года №262 «Об утверждении Положения о Единой дежурно-диспетчерской службе муниципального образования Кореновский район».</w:t>
      </w:r>
    </w:p>
    <w:p>
      <w:pPr>
        <w:pStyle w:val="12"/>
        <w:widowControl/>
        <w:spacing w:lineRule="auto" w:line="276" w:before="0" w:after="0"/>
        <w:ind w:firstLine="737"/>
        <w:contextualSpacing/>
        <w:jc w:val="both"/>
        <w:rPr/>
      </w:pPr>
      <w:r>
        <w:rPr/>
        <w:t>3. 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 - телекоммуникационной сети «Интернет» на официальном сайте администрации  муниципального  образования  Кореновский район».</w:t>
      </w:r>
    </w:p>
    <w:p>
      <w:pPr>
        <w:pStyle w:val="12"/>
        <w:widowControl/>
        <w:tabs>
          <w:tab w:val="clear" w:pos="720"/>
          <w:tab w:val="left" w:pos="884" w:leader="none"/>
        </w:tabs>
        <w:spacing w:lineRule="auto" w:line="276" w:before="0" w:after="0"/>
        <w:ind w:firstLine="737"/>
        <w:contextualSpacing/>
        <w:jc w:val="both"/>
        <w:rPr/>
      </w:pPr>
      <w:r>
        <w:rPr/>
        <w:t>4. Контроль за выполнением настоящего постановления возложить на заместителя главы администрации муниципального образования Кореновский район А.П. Манько</w:t>
      </w:r>
    </w:p>
    <w:p>
      <w:pPr>
        <w:pStyle w:val="12"/>
        <w:widowControl/>
        <w:tabs>
          <w:tab w:val="clear" w:pos="720"/>
          <w:tab w:val="left" w:pos="912" w:leader="none"/>
        </w:tabs>
        <w:spacing w:lineRule="auto" w:line="276" w:before="0" w:after="0"/>
        <w:ind w:firstLine="737"/>
        <w:contextualSpacing/>
        <w:jc w:val="both"/>
        <w:rPr/>
      </w:pPr>
      <w:r>
        <w:rPr/>
        <w:t>Постановление вступает в силу после его официального опубликования.</w:t>
      </w:r>
    </w:p>
    <w:p>
      <w:pPr>
        <w:pStyle w:val="12"/>
        <w:widowControl/>
        <w:tabs>
          <w:tab w:val="clear" w:pos="720"/>
          <w:tab w:val="left" w:pos="912" w:leader="none"/>
        </w:tabs>
        <w:spacing w:before="0" w:after="0"/>
        <w:ind w:firstLine="737"/>
        <w:contextualSpacing/>
        <w:jc w:val="both"/>
        <w:rPr/>
      </w:pPr>
      <w:r>
        <w:rPr/>
      </w:r>
    </w:p>
    <w:p>
      <w:pPr>
        <w:pStyle w:val="12"/>
        <w:tabs>
          <w:tab w:val="clear" w:pos="720"/>
          <w:tab w:val="left" w:pos="912" w:leader="none"/>
        </w:tabs>
        <w:ind w:firstLine="709"/>
        <w:jc w:val="both"/>
        <w:rPr/>
      </w:pPr>
      <w:r>
        <w:rPr/>
      </w:r>
    </w:p>
    <w:p>
      <w:pPr>
        <w:pStyle w:val="12"/>
        <w:ind w:hanging="0"/>
        <w:jc w:val="both"/>
        <w:rPr/>
      </w:pPr>
      <w:r>
        <w:rPr/>
        <w:t>Глава</w:t>
      </w:r>
    </w:p>
    <w:p>
      <w:pPr>
        <w:pStyle w:val="12"/>
        <w:ind w:hanging="0"/>
        <w:jc w:val="both"/>
        <w:rPr/>
      </w:pPr>
      <w:r>
        <w:rPr/>
        <w:t>муниципального образования</w:t>
      </w:r>
    </w:p>
    <w:p>
      <w:pPr>
        <w:pStyle w:val="12"/>
        <w:ind w:hanging="0"/>
        <w:jc w:val="both"/>
        <w:rPr/>
      </w:pPr>
      <w:r>
        <w:rPr/>
        <w:t>Кореновский район                                                                       С.А. Голобородько</w:t>
      </w:r>
    </w:p>
    <w:p>
      <w:pPr>
        <w:pStyle w:val="13"/>
        <w:shd w:val="clear" w:color="auto" w:fill="auto"/>
        <w:tabs>
          <w:tab w:val="clear" w:pos="720"/>
          <w:tab w:val="left" w:pos="411" w:leader="none"/>
        </w:tabs>
        <w:ind w:left="720" w:hanging="0"/>
        <w:rPr/>
      </w:pPr>
      <w:r>
        <w:rPr/>
      </w:r>
      <w:r>
        <w:br w:type="page"/>
      </w:r>
    </w:p>
    <w:p>
      <w:pPr>
        <w:pStyle w:val="12"/>
        <w:shd w:val="clear" w:color="auto" w:fill="auto"/>
        <w:spacing w:before="0" w:after="0"/>
        <w:ind w:left="5726" w:hanging="0"/>
        <w:contextualSpacing/>
        <w:jc w:val="center"/>
        <w:rPr/>
      </w:pPr>
      <w:r>
        <w:rPr/>
        <w:t>ПРИЛОЖЕНИЕ № 1</w:t>
      </w:r>
    </w:p>
    <w:p>
      <w:pPr>
        <w:pStyle w:val="12"/>
        <w:shd w:val="clear" w:color="auto" w:fill="auto"/>
        <w:tabs>
          <w:tab w:val="clear" w:pos="720"/>
          <w:tab w:val="left" w:pos="1384" w:leader="underscore"/>
          <w:tab w:val="left" w:pos="2438" w:leader="underscore"/>
        </w:tabs>
        <w:spacing w:before="0" w:after="0"/>
        <w:ind w:left="5726" w:hanging="0"/>
        <w:contextualSpacing/>
        <w:jc w:val="center"/>
        <w:rPr/>
      </w:pPr>
      <w:r>
        <w:rPr/>
        <w:t>УТВЕРЖДЕНО</w:t>
        <w:br/>
        <w:t>постановлением администрации</w:t>
        <w:br/>
        <w:t>муниципального образования</w:t>
        <w:br/>
        <w:t>Кореновский район</w:t>
        <w:br/>
        <w:t xml:space="preserve">от </w:t>
      </w:r>
      <w:r>
        <w:rPr/>
        <w:t xml:space="preserve">13.03.2023 </w:t>
      </w:r>
      <w:r>
        <w:rPr/>
        <w:t xml:space="preserve">№ </w:t>
      </w:r>
      <w:r>
        <w:rPr/>
        <w:t>349</w:t>
      </w:r>
    </w:p>
    <w:p>
      <w:pPr>
        <w:pStyle w:val="12"/>
        <w:shd w:val="clear" w:color="auto" w:fill="auto"/>
        <w:tabs>
          <w:tab w:val="clear" w:pos="720"/>
          <w:tab w:val="left" w:pos="1384" w:leader="underscore"/>
          <w:tab w:val="left" w:pos="2438" w:leader="underscore"/>
        </w:tabs>
        <w:spacing w:before="0" w:after="0"/>
        <w:ind w:left="5726" w:hanging="0"/>
        <w:contextualSpacing/>
        <w:jc w:val="center"/>
        <w:rPr/>
      </w:pPr>
      <w:r>
        <w:rPr/>
      </w:r>
    </w:p>
    <w:p>
      <w:pPr>
        <w:pStyle w:val="12"/>
        <w:shd w:val="clear" w:color="auto" w:fill="auto"/>
        <w:ind w:left="720" w:hanging="0"/>
        <w:jc w:val="center"/>
        <w:rPr/>
      </w:pPr>
      <w:r>
        <w:rPr>
          <w:b/>
          <w:bCs/>
        </w:rPr>
        <w:t>ПОЛОЖЕНИЕ</w:t>
      </w:r>
    </w:p>
    <w:p>
      <w:pPr>
        <w:pStyle w:val="12"/>
        <w:shd w:val="clear" w:color="auto" w:fill="auto"/>
        <w:tabs>
          <w:tab w:val="clear" w:pos="720"/>
          <w:tab w:val="left" w:pos="411" w:leader="none"/>
        </w:tabs>
        <w:ind w:left="720" w:hanging="0"/>
        <w:jc w:val="center"/>
        <w:rPr/>
      </w:pPr>
      <w:r>
        <w:rPr>
          <w:b/>
          <w:bCs/>
        </w:rPr>
        <w:t>о единой дежурно-диспетчерской службе муниципального образования Кореновский район</w:t>
      </w:r>
    </w:p>
    <w:p>
      <w:pPr>
        <w:pStyle w:val="13"/>
        <w:shd w:val="clear" w:color="auto" w:fill="auto"/>
        <w:tabs>
          <w:tab w:val="clear" w:pos="720"/>
          <w:tab w:val="left" w:pos="411" w:leader="none"/>
        </w:tabs>
        <w:ind w:left="720" w:hanging="0"/>
        <w:rPr/>
      </w:pPr>
      <w:r>
        <w:rPr/>
      </w:r>
    </w:p>
    <w:p>
      <w:pPr>
        <w:pStyle w:val="13"/>
        <w:numPr>
          <w:ilvl w:val="0"/>
          <w:numId w:val="1"/>
        </w:numPr>
        <w:shd w:val="clear" w:color="auto" w:fill="auto"/>
        <w:tabs>
          <w:tab w:val="clear" w:pos="720"/>
          <w:tab w:val="left" w:pos="411" w:leader="none"/>
        </w:tabs>
        <w:ind w:left="0" w:hanging="0"/>
        <w:rPr/>
      </w:pPr>
      <w:bookmarkStart w:id="0" w:name="bookmark0"/>
      <w:bookmarkStart w:id="1" w:name="bookmark1"/>
      <w:bookmarkEnd w:id="0"/>
      <w:bookmarkEnd w:id="1"/>
      <w:r>
        <w:rPr/>
        <w:t>Термины, определения и сокращения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35" w:leader="none"/>
        </w:tabs>
        <w:ind w:left="0" w:firstLine="720"/>
        <w:jc w:val="both"/>
        <w:rPr/>
      </w:pPr>
      <w:r>
        <w:rPr/>
        <w:t>В настоящем Положении о единой дежурно-диспетчерской службе муниципального образования Кореновский район применены следующие сокращения: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АИУС РСЧС - автоматизированная информационно-управляющая система единой государственной системы предупреждения и ликвидации чрезвычайных ситуаций;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 xml:space="preserve">АПК «Безопасный город» </w:t>
      </w:r>
      <w:r>
        <w:rPr>
          <w:b/>
          <w:bCs/>
        </w:rPr>
        <w:t xml:space="preserve">- </w:t>
      </w:r>
      <w:r>
        <w:rPr/>
        <w:t>аппаратно-программный комплекс «Безопасный город»;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АРМ - автоматизированное рабочее место;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АТС - автоматическая телефонная станция;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ГЛОНАСС - глобальная навигационная спутниковая система;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ГО - гражданская оборона;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ГУ - Главное управление;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ДДС - дежурно-диспетчерская служба;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ЕДДС - единая дежурно-диспетчерская служба муниципального образования;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ИС «Атлас опасностей и рисков» - информационная система «Атлас опасностей и рисков», сегмент АИУС РСЧС;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ИСДМ-Рослесхоз - информационная система дистанционного мониторинга лесных пожаров Федерального агентства лесного хозяйства;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КСА - комплекс средств автоматизации;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КЧС и ОПБ - комиссия по предупреждению и ликвидации чрезвычайных ситуаций и обеспечению пожарной безопасности;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ЛВС - локальная вычислительная сеть;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МКА ЖКХ - федеральная система мониторинга и контроля устранения аварий и инцидентов на объектах жилищно-коммунального хозяйства;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 xml:space="preserve">МП «Термические точки» </w:t>
      </w:r>
      <w:r>
        <w:rPr>
          <w:b/>
          <w:bCs/>
        </w:rPr>
        <w:t xml:space="preserve">- </w:t>
      </w:r>
      <w:r>
        <w:rPr/>
        <w:t>мобильное приложение «Термические точки»;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МФУ - многофункциональное устройство;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МЧС России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ОДС - оперативная дежурная смена;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ОИВС - орган исполнительной власти субъекта Российской Федерации;</w:t>
      </w:r>
    </w:p>
    <w:p>
      <w:pPr>
        <w:pStyle w:val="12"/>
        <w:shd w:val="clear" w:color="auto" w:fill="auto"/>
        <w:ind w:firstLine="720"/>
        <w:jc w:val="center"/>
        <w:rPr/>
      </w:pPr>
      <w:r>
        <w:rPr/>
        <w:t>2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ОМСУ - орган местного самоуправления;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ПОО - потенциально опасные объекты;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РСЧС - единая государственная система предупреждения и ликвидации чрезвычайных ситуаций;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 xml:space="preserve">система - 112 </w:t>
      </w:r>
      <w:r>
        <w:rPr>
          <w:b/>
          <w:bCs/>
        </w:rPr>
        <w:t xml:space="preserve">- </w:t>
      </w:r>
      <w:r>
        <w:rPr/>
        <w:t>система обеспечения вызова экстренных оперативных служб по единому номеру «112»;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УКВ/КВ - ультракороткие волны/короткие волны;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ФОИВ - федеральный орган исполнительной власти Российской Федерации;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ЦУКС - Центр управления в кризисных ситуациях;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ЭОС - экстренные оперативные службы;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ЧС - чрезвычайная ситуация.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68" w:leader="none"/>
        </w:tabs>
        <w:ind w:left="0" w:firstLine="720"/>
        <w:jc w:val="both"/>
        <w:rPr/>
      </w:pPr>
      <w:r>
        <w:rPr/>
        <w:t>В настоящем Положении о ЕДДС определены следующие термины с соответствующими определениями: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 xml:space="preserve">гражданская оборона </w:t>
      </w:r>
      <w:r>
        <w:rPr>
          <w:b/>
          <w:bCs/>
        </w:rPr>
        <w:t xml:space="preserve">- </w:t>
      </w:r>
      <w:r>
        <w:rPr/>
        <w:t>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 xml:space="preserve">информирование населения о чрезвычайных ситуациях </w:t>
      </w:r>
      <w:r>
        <w:rPr>
          <w:b/>
          <w:bCs/>
        </w:rPr>
        <w:t xml:space="preserve">- </w:t>
      </w:r>
      <w:r>
        <w:rPr/>
        <w:t>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безопасности;</w:t>
      </w:r>
    </w:p>
    <w:p>
      <w:pPr>
        <w:pStyle w:val="12"/>
        <w:shd w:val="clear" w:color="auto" w:fill="auto"/>
        <w:ind w:firstLine="800"/>
        <w:jc w:val="both"/>
        <w:rPr/>
      </w:pPr>
      <w:r>
        <w:rPr/>
        <w:t>«Личный кабинет ЕДДС» - инструмент (раздел) ИС «Атлас опасностей и рисков»,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управления муниципального, регионального и федерального уровней;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 xml:space="preserve">МП «Термические точки» </w:t>
      </w:r>
      <w:r>
        <w:rPr>
          <w:b/>
          <w:bCs/>
        </w:rPr>
        <w:t xml:space="preserve">- </w:t>
      </w:r>
      <w:r>
        <w:rPr/>
        <w:t>платформа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 xml:space="preserve">оповещение населения о чрезвычайных ситуациях </w:t>
      </w:r>
      <w:r>
        <w:rPr>
          <w:b/>
          <w:bCs/>
        </w:rPr>
        <w:t xml:space="preserve">- </w:t>
      </w:r>
      <w:r>
        <w:rPr/>
        <w:t>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 xml:space="preserve">сигнал оповещения </w:t>
      </w:r>
      <w:r>
        <w:rPr>
          <w:b/>
          <w:bCs/>
        </w:rPr>
        <w:t xml:space="preserve">- </w:t>
      </w:r>
      <w:r>
        <w:rPr/>
        <w:t>команда для проведения мероприятий по гражданской обороне и защите населения от чрезвычайных ситуаций</w:t>
      </w:r>
    </w:p>
    <w:p>
      <w:pPr>
        <w:pStyle w:val="12"/>
        <w:shd w:val="clear" w:color="auto" w:fill="auto"/>
        <w:ind w:firstLine="720"/>
        <w:jc w:val="center"/>
        <w:rPr/>
      </w:pPr>
      <w:r>
        <w:rPr/>
        <w:t>3</w:t>
      </w:r>
    </w:p>
    <w:p>
      <w:pPr>
        <w:pStyle w:val="12"/>
        <w:shd w:val="clear" w:color="auto" w:fill="auto"/>
        <w:ind w:hanging="0"/>
        <w:jc w:val="both"/>
        <w:rPr/>
      </w:pPr>
      <w:r>
        <w:rPr/>
        <w:t>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защиты;</w:t>
      </w:r>
    </w:p>
    <w:p>
      <w:pPr>
        <w:pStyle w:val="12"/>
        <w:shd w:val="clear" w:color="auto" w:fill="auto"/>
        <w:spacing w:before="0" w:after="320"/>
        <w:ind w:firstLine="720"/>
        <w:jc w:val="both"/>
        <w:rPr/>
      </w:pPr>
      <w:r>
        <w:rPr/>
        <w:t xml:space="preserve">экстренные оперативные службы </w:t>
      </w:r>
      <w:r>
        <w:rPr>
          <w:b/>
          <w:bCs/>
        </w:rPr>
        <w:t xml:space="preserve">- </w:t>
      </w:r>
      <w:r>
        <w:rPr/>
        <w:t>служба пожарной охраны, служба реагирования в чрезвычайных ситуациях, полиция, служба скорой медицинской помощи, аварийная служба газовой сети, служба «Антитеррор».</w:t>
      </w:r>
    </w:p>
    <w:p>
      <w:pPr>
        <w:pStyle w:val="13"/>
        <w:keepNext w:val="true"/>
        <w:keepLines/>
        <w:numPr>
          <w:ilvl w:val="0"/>
          <w:numId w:val="1"/>
        </w:numPr>
        <w:shd w:val="clear" w:color="auto" w:fill="auto"/>
        <w:tabs>
          <w:tab w:val="clear" w:pos="720"/>
          <w:tab w:val="left" w:pos="351" w:leader="none"/>
        </w:tabs>
        <w:ind w:left="0" w:hanging="0"/>
        <w:rPr/>
      </w:pPr>
      <w:bookmarkStart w:id="2" w:name="bookmark2"/>
      <w:bookmarkStart w:id="3" w:name="bookmark3"/>
      <w:bookmarkEnd w:id="2"/>
      <w:bookmarkEnd w:id="3"/>
      <w:r>
        <w:rPr/>
        <w:t>Общие положения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2.1. Настоящее Положение о ЕДДС 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ЕДДС муниципального образования Кореновский район.</w:t>
      </w:r>
    </w:p>
    <w:p>
      <w:pPr>
        <w:pStyle w:val="12"/>
        <w:numPr>
          <w:ilvl w:val="0"/>
          <w:numId w:val="2"/>
        </w:numPr>
        <w:shd w:val="clear" w:color="auto" w:fill="auto"/>
        <w:tabs>
          <w:tab w:val="clear" w:pos="720"/>
          <w:tab w:val="left" w:pos="1282" w:leader="none"/>
        </w:tabs>
        <w:jc w:val="both"/>
        <w:rPr/>
      </w:pPr>
      <w:r>
        <w:rPr/>
        <w:t>ЕДДС осуществляет обеспечение деятельности ОМСУ в области: защиты населения и территории от 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управления силами и средствами РСЧС, предназначенными и привлекаемыми для предупреждения и ликвидации ЧС, а также в условиях ведения ГО;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организации информационного взаимодействия ФОИВ, ОИВС,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оповещения и информирования населения о 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координации деятельности органов повседневного управления РСЧС муниципального уровня.</w:t>
      </w:r>
    </w:p>
    <w:p>
      <w:pPr>
        <w:pStyle w:val="ConsPlusNormal"/>
        <w:numPr>
          <w:ilvl w:val="0"/>
          <w:numId w:val="2"/>
        </w:numPr>
        <w:tabs>
          <w:tab w:val="clear" w:pos="720"/>
          <w:tab w:val="left" w:pos="1268" w:leader="none"/>
        </w:tabs>
        <w:ind w:left="0" w:firstLine="73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ЕДДС муниципального образования Кореновский район создана, как подразделение </w:t>
      </w:r>
      <w:bookmarkStart w:id="4" w:name="__DdeLink__919_1053812781"/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муниципального казенного учреждения муниципального образования Кореновский район «Безопасный район»</w:t>
      </w:r>
      <w:bookmarkEnd w:id="4"/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за счет его штатной численности, организационная структура и численность персонала ЕДДС определяется в соответствии с </w:t>
      </w:r>
      <w:r>
        <w:rPr>
          <w:rFonts w:cs="Times New Roman" w:ascii="Times New Roman" w:hAnsi="Times New Roman"/>
          <w:color w:val="000000"/>
          <w:sz w:val="28"/>
          <w:szCs w:val="28"/>
          <w:lang w:val="en-US" w:eastAsia="ru-RU"/>
        </w:rPr>
        <w:t>IV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категорией ЕДДС. 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Общее руководство ЕДДС осуществляет глава муниципального образования Кореновский район, непосредственное – начальник ЕДДС муниципального казенного учреждения муниципального образования Кореновский район «Безопасный район».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Краснодарскому краю.</w:t>
      </w:r>
    </w:p>
    <w:p>
      <w:pPr>
        <w:pStyle w:val="12"/>
        <w:numPr>
          <w:ilvl w:val="0"/>
          <w:numId w:val="2"/>
        </w:numPr>
        <w:shd w:val="clear" w:color="auto" w:fill="auto"/>
        <w:tabs>
          <w:tab w:val="clear" w:pos="720"/>
          <w:tab w:val="left" w:pos="1268" w:leader="none"/>
        </w:tabs>
        <w:ind w:left="0" w:firstLine="720"/>
        <w:jc w:val="both"/>
        <w:rPr/>
      </w:pPr>
      <w:r>
        <w:rPr/>
        <w:t>ЕДДС обеспечивает координацию всех ДДС муниципального звена территориальной подсистемы РСЧС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и при реагировании на ЧС (происшествия).</w:t>
      </w:r>
    </w:p>
    <w:p>
      <w:pPr>
        <w:pStyle w:val="12"/>
        <w:shd w:val="clear" w:color="auto" w:fill="auto"/>
        <w:tabs>
          <w:tab w:val="clear" w:pos="720"/>
          <w:tab w:val="left" w:pos="1268" w:leader="none"/>
        </w:tabs>
        <w:ind w:firstLine="720"/>
        <w:jc w:val="center"/>
        <w:rPr/>
      </w:pPr>
      <w:r>
        <w:rPr/>
        <w:t>4</w:t>
      </w:r>
    </w:p>
    <w:p>
      <w:pPr>
        <w:pStyle w:val="12"/>
        <w:numPr>
          <w:ilvl w:val="0"/>
          <w:numId w:val="2"/>
        </w:numPr>
        <w:shd w:val="clear" w:color="auto" w:fill="auto"/>
        <w:tabs>
          <w:tab w:val="clear" w:pos="720"/>
          <w:tab w:val="left" w:pos="1268" w:leader="none"/>
        </w:tabs>
        <w:ind w:left="0" w:firstLine="737"/>
        <w:jc w:val="both"/>
        <w:rPr/>
      </w:pPr>
      <w:r>
        <w:rPr/>
        <w:t>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(подразделениями) ОИВС, обеспечивающими деятельность этих органов в области защиты населения и территорий от ЧС (происшествий), ДДС действующими на территории муниципального образования Кореновский район и ЕДДС соседних муниципальных образований: Динской район, Тимашевский район, Усть-Лабинский район, Брюховецкий район, Выселковский район.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Порядок взаимодействия регулируется 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приказом МЧС России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 № 15039), приказом МЧС России от 05.07.2021 № 429 «Об установлении критериев информации о чрезвычайных ситуациях природного и техногенного характера» (зарегистрирован в Минюсте России 16.09.2021 № 65025), приказом МЧС России от 05.07.2021 № 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на межрегиональном и региональном уровнях» (зарегистрирован в Минюсте России 27.09.2021 № 65150),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62744), законами и иными нормативными правовыми актами субъектов Российской Федерации, другими нормативными документами в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>
      <w:pPr>
        <w:pStyle w:val="12"/>
        <w:numPr>
          <w:ilvl w:val="0"/>
          <w:numId w:val="2"/>
        </w:numPr>
        <w:shd w:val="clear" w:color="auto" w:fill="auto"/>
        <w:tabs>
          <w:tab w:val="clear" w:pos="720"/>
          <w:tab w:val="left" w:pos="1406" w:leader="none"/>
        </w:tabs>
        <w:spacing w:before="0" w:after="320"/>
        <w:ind w:left="0" w:firstLine="720"/>
        <w:jc w:val="both"/>
        <w:rPr/>
      </w:pPr>
      <w:r>
        <w:rPr/>
        <w:t>ЕДДС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</w:t>
      </w:r>
    </w:p>
    <w:p>
      <w:pPr>
        <w:pStyle w:val="12"/>
        <w:shd w:val="clear" w:color="auto" w:fill="auto"/>
        <w:tabs>
          <w:tab w:val="clear" w:pos="720"/>
          <w:tab w:val="left" w:pos="1406" w:leader="none"/>
        </w:tabs>
        <w:spacing w:before="0" w:after="320"/>
        <w:ind w:left="720" w:hanging="0"/>
        <w:jc w:val="center"/>
        <w:rPr/>
      </w:pPr>
      <w:r>
        <w:rPr/>
        <w:t>5</w:t>
      </w:r>
    </w:p>
    <w:p>
      <w:pPr>
        <w:pStyle w:val="12"/>
        <w:shd w:val="clear" w:color="auto" w:fill="auto"/>
        <w:tabs>
          <w:tab w:val="clear" w:pos="720"/>
          <w:tab w:val="left" w:pos="1406" w:leader="none"/>
        </w:tabs>
        <w:spacing w:before="0" w:after="320"/>
        <w:ind w:hanging="0"/>
        <w:jc w:val="both"/>
        <w:rPr/>
      </w:pPr>
      <w:r>
        <w:rPr/>
        <w:t>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органов государственной власти субъектов Российской Федерации, определяющими порядок и объем обмена информацией при взаимодействии с ДДС, в установленном порядке нормативными правовыми актами МЧС России, законодательством субъекта Российской Федерации, настоящим Примерным положением о ЕДДС, а также соответствующими муниципальными правовыми актами.</w:t>
      </w:r>
    </w:p>
    <w:p>
      <w:pPr>
        <w:pStyle w:val="13"/>
        <w:keepNext w:val="true"/>
        <w:keepLines/>
        <w:numPr>
          <w:ilvl w:val="0"/>
          <w:numId w:val="1"/>
        </w:numPr>
        <w:shd w:val="clear" w:color="auto" w:fill="auto"/>
        <w:tabs>
          <w:tab w:val="clear" w:pos="720"/>
          <w:tab w:val="left" w:pos="351" w:leader="none"/>
        </w:tabs>
        <w:ind w:left="0" w:hanging="0"/>
        <w:rPr/>
      </w:pPr>
      <w:bookmarkStart w:id="5" w:name="bookmark4"/>
      <w:bookmarkStart w:id="6" w:name="bookmark5"/>
      <w:bookmarkEnd w:id="5"/>
      <w:bookmarkEnd w:id="6"/>
      <w:r>
        <w:rPr/>
        <w:t>Основные задачи ЕДДС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>ЕДДС выполняет следующие основные задачи: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>обеспечение координации сил и средств РСЧС и ГО, их совместных действий, расположенных на территории муниципального образования Кореновский район,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 муниципального образования, Планом гражданской обороны и защиты населения муниципального образования;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>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АИУС РСЧС (через «Личный кабинет ЕДДС»);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>прием и передача сигналов оповещения и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>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>оповещение и информирование руководящего состава ОМСУ, органов управления и сил РСЧС муниципального уровня, ДДС о ЧС (происшествии);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>обеспечение оповещения и информирования населения о ЧС (происшествии);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>организация взаимодействия в установленном порядке в целях оперативного реагирования на ЧС (происшествия) с органами управления РСЧС, ОМСУ и ДДС, а также с органами управления ГО при подготовке к ведению и ведении ГО;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 xml:space="preserve">информирование ДДС, сил РСЧС, привлекаемых к предупреждению ЧС, </w:t>
      </w:r>
    </w:p>
    <w:p>
      <w:pPr>
        <w:pStyle w:val="12"/>
        <w:shd w:val="clear" w:color="auto" w:fill="auto"/>
        <w:spacing w:before="0" w:after="0"/>
        <w:ind w:firstLine="720"/>
        <w:contextualSpacing/>
        <w:jc w:val="center"/>
        <w:rPr/>
      </w:pPr>
      <w:r>
        <w:rPr/>
        <w:t>6</w:t>
      </w:r>
    </w:p>
    <w:p>
      <w:pPr>
        <w:pStyle w:val="12"/>
        <w:shd w:val="clear" w:color="auto" w:fill="auto"/>
        <w:spacing w:before="0" w:after="0"/>
        <w:ind w:hanging="0"/>
        <w:contextualSpacing/>
        <w:jc w:val="both"/>
        <w:rPr/>
      </w:pPr>
      <w:r>
        <w:rPr/>
      </w:r>
    </w:p>
    <w:p>
      <w:pPr>
        <w:pStyle w:val="12"/>
        <w:shd w:val="clear" w:color="auto" w:fill="auto"/>
        <w:spacing w:before="0" w:after="0"/>
        <w:ind w:hanging="0"/>
        <w:contextualSpacing/>
        <w:jc w:val="both"/>
        <w:rPr/>
      </w:pPr>
      <w:r>
        <w:rPr/>
        <w:t>а также ликвидации ЧС (происшествия), об обстановке, принятых и рекомендуемых мерах;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>сбор и обработка данных, необходимых для подготовки и принятия управленческих решений по предупреждению и ликвидации ЧС (происшествий)</w:t>
      </w:r>
      <w:r>
        <w:rPr>
          <w:i/>
          <w:iCs/>
        </w:rPr>
        <w:t>,</w:t>
      </w:r>
      <w:r>
        <w:rPr/>
        <w:t xml:space="preserve"> а также контроль их исполнения;</w:t>
      </w:r>
    </w:p>
    <w:p>
      <w:pPr>
        <w:pStyle w:val="12"/>
        <w:shd w:val="clear" w:color="auto" w:fill="auto"/>
        <w:tabs>
          <w:tab w:val="clear" w:pos="720"/>
          <w:tab w:val="left" w:pos="3446" w:leader="none"/>
          <w:tab w:val="left" w:pos="5510" w:leader="none"/>
        </w:tabs>
        <w:spacing w:before="0" w:after="0"/>
        <w:ind w:firstLine="720"/>
        <w:contextualSpacing/>
        <w:jc w:val="both"/>
        <w:rPr/>
      </w:pPr>
      <w:r>
        <w:rPr/>
        <w:t>мониторинг, анализ, прогнозирование, оценка и контроль сложившейся обстановки на основе</w:t>
        <w:tab/>
        <w:t>информации,</w:t>
        <w:tab/>
        <w:t>поступающей от различных информационных систем и оконечных устройств, в пределах своих полномочий;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>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>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>организация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>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характера.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</w:r>
    </w:p>
    <w:p>
      <w:pPr>
        <w:pStyle w:val="13"/>
        <w:keepNext w:val="true"/>
        <w:keepLines/>
        <w:numPr>
          <w:ilvl w:val="0"/>
          <w:numId w:val="1"/>
        </w:numPr>
        <w:shd w:val="clear" w:color="auto" w:fill="auto"/>
        <w:tabs>
          <w:tab w:val="clear" w:pos="720"/>
          <w:tab w:val="left" w:pos="351" w:leader="none"/>
        </w:tabs>
        <w:ind w:left="0" w:hanging="0"/>
        <w:rPr/>
      </w:pPr>
      <w:bookmarkStart w:id="7" w:name="bookmark6"/>
      <w:bookmarkStart w:id="8" w:name="bookmark7"/>
      <w:bookmarkEnd w:id="7"/>
      <w:bookmarkEnd w:id="8"/>
      <w:r>
        <w:rPr/>
        <w:t>Основные функции ЕДДС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На ЕДДС возлагаются следующие основные функции: прием и передача сигналов оповещения и экстренной информации;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прием, регистрация и документирование всех входящих и исходящих сообщений и вызовов;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сбор от ДДС, действующих на территории муниципального образования,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обобщение, оценка и контроль данных обстановки, принятых мер по ликвидации ЧС (происшествия), подготовка и корректировка заблаговременно разработанных и согласованных со службами муниципального образования</w:t>
      </w:r>
    </w:p>
    <w:p>
      <w:pPr>
        <w:pStyle w:val="12"/>
        <w:shd w:val="clear" w:color="auto" w:fill="auto"/>
        <w:ind w:firstLine="720"/>
        <w:jc w:val="center"/>
        <w:rPr/>
      </w:pPr>
      <w:r>
        <w:rPr/>
        <w:t>7</w:t>
      </w:r>
    </w:p>
    <w:p>
      <w:pPr>
        <w:pStyle w:val="12"/>
        <w:shd w:val="clear" w:color="auto" w:fill="auto"/>
        <w:ind w:firstLine="720"/>
        <w:jc w:val="center"/>
        <w:rPr/>
      </w:pPr>
      <w:r>
        <w:rPr/>
      </w:r>
    </w:p>
    <w:p>
      <w:pPr>
        <w:pStyle w:val="12"/>
        <w:shd w:val="clear" w:color="auto" w:fill="auto"/>
        <w:ind w:hanging="0"/>
        <w:jc w:val="both"/>
        <w:rPr/>
      </w:pPr>
      <w:r>
        <w:rPr/>
        <w:t>вариантов управленческих решений по ликвидации ЧС (происшествии);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самостоятельное принятие необходимых решений по защите и спасению людей (в рамках своих полномочий);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оповещение руководящего состава ОМСУ, органов управления и сил ГО и РСЧС муниципального уровня, ДДС о ЧС (происшествии);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информирование ДДС и сил РСЧС, привлекаемых к ликвидации ЧС (происшествия), об обстановке, принятых и рекомендуемых мерах;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обеспечение своевременного оповещения и информирования населения о ЧС по решению высшего должностного лица муниципального образования (председателя КЧС и ОПБ);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подчиненности, в установленном порядке;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уточнение и координация действий, привлеченных ДДС по их совместному реагированию на вызовы (сообщения о происшествиях), поступающих по всем имеющимся видам и каналам связи, в том числе по системе - 112;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контроль результатов реагирования на вызовы (сообщения о происшествиях), поступающих по всем имеющимся видам и каналам связи, в том числе по системе - 112;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фиксация в оперативном режиме информации о возникающих аварийных ситуациях на объектах жилищно-коммунального хозяйства муниципального образования и обеспечение контроля устранения аварийных ситуаций на объектах жилищно-коммунального хозяйства муниципального образования посредством МКА ЖКХ;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информационное обеспечение КЧС и ОПБ муниципального образования;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накопление и обновление социально-экономических, природно</w:t>
        <w:softHyphen/>
        <w:t>географических, демографических и других данных о муниципальном образовании, органах управления на территории муниципального образования (в том числе их ДДС), силах и средствах ГО и РСЧС на территории</w:t>
      </w:r>
    </w:p>
    <w:p>
      <w:pPr>
        <w:pStyle w:val="12"/>
        <w:shd w:val="clear" w:color="auto" w:fill="auto"/>
        <w:ind w:firstLine="720"/>
        <w:jc w:val="center"/>
        <w:rPr/>
      </w:pPr>
      <w:r>
        <w:rPr/>
        <w:t>8</w:t>
      </w:r>
    </w:p>
    <w:p>
      <w:pPr>
        <w:pStyle w:val="12"/>
        <w:shd w:val="clear" w:color="auto" w:fill="auto"/>
        <w:ind w:hanging="0"/>
        <w:jc w:val="both"/>
        <w:rPr/>
      </w:pPr>
      <w:r>
        <w:rPr/>
      </w:r>
    </w:p>
    <w:p>
      <w:pPr>
        <w:pStyle w:val="12"/>
        <w:shd w:val="clear" w:color="auto" w:fill="auto"/>
        <w:ind w:hanging="0"/>
        <w:jc w:val="both"/>
        <w:rPr/>
      </w:pPr>
      <w:r>
        <w:rPr/>
        <w:t>муниципального образования,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мониторинг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(при ее наличии), а также обеспечение устойчивого и непрерывного функционирования системы управления и средств автоматизации;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 на муниципальном уровне РСЧС;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представление в ЦУКС ГУ МЧС России по Краснодарскому краю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глав сельских поселений, организаторов мероприятий с массовым пребыванием людей, туристических групп на территории муниципального образования;</w:t>
      </w:r>
    </w:p>
    <w:p>
      <w:pPr>
        <w:pStyle w:val="12"/>
        <w:shd w:val="clear" w:color="auto" w:fill="auto"/>
        <w:spacing w:before="0" w:after="320"/>
        <w:ind w:firstLine="720"/>
        <w:jc w:val="both"/>
        <w:rPr/>
      </w:pPr>
      <w:r>
        <w:rPr/>
        <w:t>участие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>
      <w:pPr>
        <w:pStyle w:val="13"/>
        <w:keepNext w:val="true"/>
        <w:keepLines/>
        <w:numPr>
          <w:ilvl w:val="0"/>
          <w:numId w:val="1"/>
        </w:numPr>
        <w:shd w:val="clear" w:color="auto" w:fill="auto"/>
        <w:tabs>
          <w:tab w:val="clear" w:pos="720"/>
          <w:tab w:val="left" w:pos="351" w:leader="none"/>
        </w:tabs>
        <w:ind w:left="0" w:hanging="0"/>
        <w:rPr/>
      </w:pPr>
      <w:bookmarkStart w:id="9" w:name="bookmark8"/>
      <w:bookmarkStart w:id="10" w:name="bookmark9"/>
      <w:bookmarkEnd w:id="9"/>
      <w:bookmarkEnd w:id="10"/>
      <w:r>
        <w:rPr/>
        <w:t>Порядок работы ЕДДС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368" w:leader="none"/>
        </w:tabs>
        <w:ind w:left="0" w:firstLine="720"/>
        <w:jc w:val="both"/>
        <w:rPr/>
      </w:pPr>
      <w:r>
        <w:rPr/>
        <w:t>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368" w:leader="none"/>
        </w:tabs>
        <w:ind w:left="0" w:firstLine="720"/>
        <w:jc w:val="both"/>
        <w:rPr/>
      </w:pPr>
      <w:r>
        <w:rPr/>
        <w:t>К несению дежурства в составе ОДС ЕДДС допускается дежурно-диспетчерский персонал, прошедший стажировку на рабочем месте и допущенный в установленном порядке к несению дежурства.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</w:t>
      </w:r>
    </w:p>
    <w:p>
      <w:pPr>
        <w:pStyle w:val="12"/>
        <w:shd w:val="clear" w:color="auto" w:fill="auto"/>
        <w:ind w:firstLine="720"/>
        <w:jc w:val="center"/>
        <w:rPr/>
      </w:pPr>
      <w:r>
        <w:rPr/>
        <w:t>9</w:t>
      </w:r>
    </w:p>
    <w:p>
      <w:pPr>
        <w:pStyle w:val="12"/>
        <w:shd w:val="clear" w:color="auto" w:fill="auto"/>
        <w:ind w:hanging="0"/>
        <w:jc w:val="both"/>
        <w:rPr/>
      </w:pPr>
      <w:r>
        <w:rPr/>
      </w:r>
    </w:p>
    <w:p>
      <w:pPr>
        <w:pStyle w:val="12"/>
        <w:shd w:val="clear" w:color="auto" w:fill="auto"/>
        <w:ind w:hanging="0"/>
        <w:jc w:val="both"/>
        <w:rPr/>
      </w:pPr>
      <w:r>
        <w:rPr/>
        <w:t>профессионального образования, в течение первого года со дня назначения на должность и не реже одного раза в пять лет.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311" w:leader="none"/>
        </w:tabs>
        <w:ind w:left="0" w:firstLine="720"/>
        <w:jc w:val="both"/>
        <w:rPr/>
      </w:pPr>
      <w:r>
        <w:rPr/>
        <w:t>Перед заступлением очередной ОДС на дежурство начальником ЕДДС или лицом его замещающим должен проводиться инструктаж дежурно-диспетчерского персонала ЕДДС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Со сменяющейся ОДС ЕДДС начальником ЕДДС (или лицом его замещающим)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311" w:leader="none"/>
        </w:tabs>
        <w:ind w:left="0" w:firstLine="720"/>
        <w:jc w:val="both"/>
        <w:rPr/>
      </w:pPr>
      <w:r>
        <w:rPr/>
        <w:t>В ходе приема-сдачи дежурства специалисты заступающей ОДС принимают у специалистов сменяющейся ОДС документацию, средства связи, АРМ и другое оборудование с занесением соответствующих записей в журнале приема-сдачи дежурства.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64" w:leader="none"/>
        </w:tabs>
        <w:ind w:left="0" w:firstLine="720"/>
        <w:jc w:val="both"/>
        <w:rPr/>
      </w:pPr>
      <w:r>
        <w:rPr/>
        <w:t>Привлечение специалистов ОДС ЕДДС к решению задач, не связанных с несением оперативного дежурства, не допускается.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311" w:leader="none"/>
        </w:tabs>
        <w:ind w:left="0" w:firstLine="720"/>
        <w:jc w:val="both"/>
        <w:rPr/>
      </w:pPr>
      <w:r>
        <w:rPr/>
        <w:t>Во время несения дежурства специалисты ОДС ЕДДС выполняют функциональные задачи в соответствии с должностными инструкциями и алгоритмами действий.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Право отстранения от дежурства дежурно-диспетчерского персонала принадлежит начальнику ЕДДС (или лицу его замещающему).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64" w:leader="none"/>
        </w:tabs>
        <w:ind w:left="0" w:firstLine="720"/>
        <w:jc w:val="both"/>
        <w:rPr/>
      </w:pPr>
      <w:r>
        <w:rPr/>
        <w:t>Информация об угрозах возникновения и возникновении ЧС (происшествий) поступает в ЕДДС по всем имеющимся каналам связи и информационным системам.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ЭОС, которые необходимо направить в зону ЧС (происшествия), а также в ЦУКС ГУ МЧС России по Краснодарскому краю.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311" w:leader="none"/>
        </w:tabs>
        <w:ind w:left="0" w:firstLine="720"/>
        <w:jc w:val="both"/>
        <w:rPr/>
      </w:pPr>
      <w:r>
        <w:rPr/>
        <w:t>Ежемесячно руководителем ЕДДС или лицом, его замещающим проводится анализ функционирования ЕДДС и организации взаимодействия с ДДС, действующими на территории муниципального образования.</w:t>
      </w:r>
    </w:p>
    <w:p>
      <w:pPr>
        <w:pStyle w:val="12"/>
        <w:shd w:val="clear" w:color="auto" w:fill="auto"/>
        <w:tabs>
          <w:tab w:val="clear" w:pos="720"/>
          <w:tab w:val="left" w:pos="1311" w:leader="none"/>
        </w:tabs>
        <w:ind w:firstLine="720"/>
        <w:jc w:val="center"/>
        <w:rPr/>
      </w:pPr>
      <w:r>
        <w:rPr/>
        <w:t>10</w:t>
      </w:r>
    </w:p>
    <w:p>
      <w:pPr>
        <w:pStyle w:val="12"/>
        <w:shd w:val="clear" w:color="auto" w:fill="auto"/>
        <w:tabs>
          <w:tab w:val="clear" w:pos="720"/>
          <w:tab w:val="left" w:pos="1311" w:leader="none"/>
        </w:tabs>
        <w:ind w:firstLine="720"/>
        <w:jc w:val="both"/>
        <w:rPr/>
      </w:pPr>
      <w:r>
        <w:rPr/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591" w:leader="none"/>
        </w:tabs>
        <w:ind w:left="0" w:firstLine="720"/>
        <w:jc w:val="both"/>
        <w:rPr/>
      </w:pPr>
      <w:r>
        <w:rPr/>
        <w:t>Анализы функционирования ЕДДС муниципального образования и организации взаимодействия с ДДС, действующими на территории муниципального образования, ежеквартально рассматриваются на заседании КЧС и ОПБ муниципального образования.</w:t>
      </w:r>
    </w:p>
    <w:p>
      <w:pPr>
        <w:pStyle w:val="13"/>
        <w:keepNext w:val="true"/>
        <w:keepLines/>
        <w:shd w:val="clear" w:color="auto" w:fill="auto"/>
        <w:tabs>
          <w:tab w:val="clear" w:pos="720"/>
          <w:tab w:val="left" w:pos="351" w:leader="none"/>
        </w:tabs>
        <w:ind w:left="720" w:hanging="0"/>
        <w:rPr/>
      </w:pPr>
      <w:r>
        <w:rPr/>
      </w:r>
    </w:p>
    <w:p>
      <w:pPr>
        <w:pStyle w:val="13"/>
        <w:numPr>
          <w:ilvl w:val="0"/>
          <w:numId w:val="1"/>
        </w:numPr>
        <w:shd w:val="clear" w:color="auto" w:fill="auto"/>
        <w:tabs>
          <w:tab w:val="clear" w:pos="720"/>
          <w:tab w:val="left" w:pos="351" w:leader="none"/>
        </w:tabs>
        <w:ind w:left="0" w:hanging="0"/>
        <w:rPr/>
      </w:pPr>
      <w:bookmarkStart w:id="11" w:name="bookmark10"/>
      <w:bookmarkStart w:id="12" w:name="bookmark11"/>
      <w:bookmarkEnd w:id="11"/>
      <w:bookmarkEnd w:id="12"/>
      <w:r>
        <w:rPr/>
        <w:t>Режимы функционирования ЕДДС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39" w:leader="none"/>
        </w:tabs>
        <w:ind w:left="0" w:firstLine="720"/>
        <w:jc w:val="both"/>
        <w:rPr/>
      </w:pPr>
      <w:r>
        <w:rPr/>
        <w:t>ЕДДС функционирует в режимах: повседневной деятельности - при отсутствии угрозы возникновения ЧС; повышенной готовности - при угрозе возникновения ЧС; чрезвычайной ситуации - при возникновении и ликвидации ЧС.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78" w:leader="none"/>
        </w:tabs>
        <w:ind w:left="0" w:firstLine="720"/>
        <w:jc w:val="both"/>
        <w:rPr/>
      </w:pPr>
      <w:r>
        <w:rPr/>
        <w:t>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муниципального образования осуществляет: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прием от населения, организаций и ДДС информации (сообщений) об угрозе или факте возникновения ЧС (происшествия);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АИУС РСЧС;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мероприятия по поддержанию в готовности к применению программно</w:t>
        <w:softHyphen/>
        <w:t>технических средств ЕДДС, средств связи и технических средств оповещения муниципальной автоматизированной системы централизованного оповещения;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передачу информации об угрозе возникновения или возникновении ЧС (происшествия) по подчиненности, в первоочередном порядке председателю КЧС и ОПБ муниципального образования Кореновский район, начальнику отдела по ГО и ЧС администрации муниципального образования Кореновский район, в ЭОС, которые необходимо направить к месту или задействовать при ликвидации ЧС (происшествий), в ЦУКС ГУ МЧС России по Краснодарскому краю и в организации (подразделения) ОИВС, обеспечивающих деятельность этих органов в области защиты населения и территорий от 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по решению главы муниципального образования Кореновский район (председателя КЧС и ОПБ) с пункта управления ЕДДС проводит информирование населения о 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</w:r>
    </w:p>
    <w:p>
      <w:pPr>
        <w:pStyle w:val="12"/>
        <w:shd w:val="clear" w:color="auto" w:fill="auto"/>
        <w:ind w:firstLine="720"/>
        <w:jc w:val="center"/>
        <w:rPr/>
      </w:pPr>
      <w:r>
        <w:rPr/>
        <w:t>11</w:t>
      </w:r>
    </w:p>
    <w:p>
      <w:pPr>
        <w:pStyle w:val="12"/>
        <w:shd w:val="clear" w:color="auto" w:fill="auto"/>
        <w:ind w:firstLine="720"/>
        <w:jc w:val="center"/>
        <w:rPr/>
      </w:pPr>
      <w:r>
        <w:rPr/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внесение необходимых изменений в базу данных, а также в структуру и содержание оперативных документов по реагированию ЕДДС на ЧС (происшествия);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разработку, корректировку и согласование с ДДС, действующими на территории муниципального образования, соглашений и регламентов информационного взаимодействия при реагировании на ЧС (происшествия);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контроль за своевременным устранением неисправностей и аварий на системах жизнеобеспечения муниципального образования;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уточнение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 - 112;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контроль результатов реагирования на вызовы (сообщения о происшествиях), поступающие по всем имеющимся видам и каналам связи, в том числе по системе - 112;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организация работы со старостами населенных пунктов в соответствии с утвержденным графиком взаимодействия ОДС ЕДДС;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направление в органы управления муниципального звена территориальной подсистемы РСЧС по принадлежности прогнозов, полученных от ЦУКС ГУ МЧС России по Краснодарскому краю, об угрозах возникновения ЧС (происшествий) и моделей развития обстановки по неблагоприятному прогнозу в пределах муниципального образования Кореновский район.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63" w:leader="none"/>
        </w:tabs>
        <w:ind w:left="0" w:firstLine="720"/>
        <w:jc w:val="both"/>
        <w:rPr/>
      </w:pPr>
      <w:r>
        <w:rPr/>
        <w:t>ЕДДС взаимодействует с ДДС, функционирующими на территории муниципального образования Кореновский район,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11" w:leader="none"/>
        </w:tabs>
        <w:ind w:left="0" w:firstLine="720"/>
        <w:jc w:val="both"/>
        <w:rPr/>
      </w:pPr>
      <w:r>
        <w:rPr/>
        <w:t>Сообщения, идентифицированные как сообщения об угрозе возникновения или возникновении ЧС (происшествия), поступившие в ДДС, согласно соглашениям об информационном взаимодействии передаются в ЕДДС. 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34" w:leader="none"/>
        </w:tabs>
        <w:ind w:left="0" w:firstLine="720"/>
        <w:jc w:val="both"/>
        <w:rPr/>
      </w:pPr>
      <w:r>
        <w:rPr/>
        <w:t>В режим повышенной готовности ЕДДС, привлекаемые ЭОС и ДДС организаций (объектов) переводятся решением главы муниципального образования Кореновский район при угрозе возникновения ЧС. В режиме повышенной готовности ЕДДС дополнительно осуществляет: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взаимодействие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оповещение и персональный вызов должностных лиц КЧС и ОПБ муниципального образования, органа, специально уполномоченного на решение задач в области защиты населения и территорий от 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</w:r>
    </w:p>
    <w:p>
      <w:pPr>
        <w:pStyle w:val="12"/>
        <w:shd w:val="clear" w:color="auto" w:fill="auto"/>
        <w:ind w:firstLine="720"/>
        <w:jc w:val="center"/>
        <w:rPr/>
      </w:pPr>
      <w:r>
        <w:rPr/>
        <w:t>12</w:t>
      </w:r>
    </w:p>
    <w:p>
      <w:pPr>
        <w:pStyle w:val="12"/>
        <w:shd w:val="clear" w:color="auto" w:fill="auto"/>
        <w:ind w:firstLine="720"/>
        <w:jc w:val="both"/>
        <w:rPr/>
      </w:pPr>
      <w:r>
        <w:rPr/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передачу информации об угрозе возникновения ЧС (происшествия) по подчиненности, в первоочередном порядке председателю КЧС и ОПБ муниципального</w:t>
        <w:tab/>
        <w:t>образования, начальнику отдела по ГО и ЧС администрации муниципального образования Кореновский район, в ЭОС, которые необходимо направить к месту или задействовать при ликвидации ЧС (происшествия), в ЦУКС ГУ МЧС России по Краснодарскому краю и в организации (подразделения) ОИВС, обеспечивающих деятельность этих органов в области защиты населения и территорий от 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получение и анализ данных наблюдения и контроля за обстановкой на территории муниципального образования, на ПОО, опасных производственных объектах, а также за состоянием окружающей среды;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прогнозирование возможной обстановки, подготовку предложений по действиям привлекаемых ЭОС и ДДС организаций, сил и средств РСЧС;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корректировку алгоритмов действий ЕДДС на угрозу возникновения ЧС и планов взаимодействия с соответствующими ЭОС и ДДС организаций, силами и средствами РСЧС, действующими на территории муниципального образования в целях предотвращения 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контроль и координацию действий ЭОС и ДДС организаций, сил и средств РСЧС при принятии ими экстренных мер по предотвращению возникновения ЧС или смягчению ее последствий;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обеспечение информирования населения о 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по решению главы муниципального образования Кореновский район (председателя КЧС и ОПБ), с пункта управления ЕДДС проводит оповещение населения о ЧС (в том числе через операторов сотовой связи);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представление докладов в органы управления в установленном порядке; доведение информации об угрозе возникновения ЧС до глав сельских поселений (старост населенных пунктов);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направление в ЦУКС ГУ МЧС России по Краснодарскому краю и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63" w:leader="none"/>
        </w:tabs>
        <w:ind w:left="0" w:firstLine="720"/>
        <w:jc w:val="both"/>
        <w:rPr/>
      </w:pPr>
      <w:r>
        <w:rPr/>
        <w:t>В режим чрезвычайной ситуации ЕДДС, привлекаемые ЭОС и ДДС организаций (объектов) и силы муниципального звена территориальной подсистемы РСЧС переводятся решением главы муниципального образования Кореновский район при возникновении ЧС. В этом режиме ЕДДС дополнительно осуществляет выполнение следующих задач: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самостоятельно принимает решения по защите и спасению людей (в рамках своих полномочий);</w:t>
      </w:r>
    </w:p>
    <w:p>
      <w:pPr>
        <w:pStyle w:val="12"/>
        <w:shd w:val="clear" w:color="auto" w:fill="auto"/>
        <w:ind w:firstLine="720"/>
        <w:jc w:val="center"/>
        <w:rPr/>
      </w:pPr>
      <w:r>
        <w:rPr/>
        <w:t>13</w:t>
      </w:r>
    </w:p>
    <w:p>
      <w:pPr>
        <w:pStyle w:val="12"/>
        <w:shd w:val="clear" w:color="auto" w:fill="auto"/>
        <w:ind w:firstLine="720"/>
        <w:jc w:val="both"/>
        <w:rPr/>
      </w:pPr>
      <w:r>
        <w:rPr/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осуществляет сбор, обработку и представление собранной информации, проводит оценку обстановки, дополнительное привлечение к реагированию ЭОС и ДДС организаций, действующих на территории муниципального образования, проводит оповещение старост населенных пунктов и глав сельских поселений в соответствии со схемой оповещения;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по решению главы муниципального образования Кореновский район (председателя КЧС и ОПБ) с пункта управления ЕДДС, а также через операторов сотовой связи проводит оповещение населения о 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 РСЧС;</w:t>
      </w:r>
    </w:p>
    <w:p>
      <w:pPr>
        <w:pStyle w:val="12"/>
        <w:shd w:val="clear" w:color="auto" w:fill="auto"/>
        <w:tabs>
          <w:tab w:val="clear" w:pos="720"/>
          <w:tab w:val="left" w:pos="5366" w:leader="none"/>
          <w:tab w:val="left" w:pos="8827" w:leader="none"/>
        </w:tabs>
        <w:ind w:firstLine="720"/>
        <w:jc w:val="both"/>
        <w:rPr/>
      </w:pPr>
      <w:r>
        <w:rPr/>
        <w:t>осуществляет постоянное информационное взаимодействие с руководителем ликвидации ЧС, главой муниципального образования Кореновский район (председателем КЧС и ОПБ), ОДС ЦУКС ГУ МЧС России по Краснодарскому краю и организациями (подразделениями) ОИВС, обеспечивающими деятельность этих органов в области защиты населения и территорий от ЧС, оперативным штабом ликвидации ЧС и тушения пожаров, ЭОС, ДДС организаций, а также со старостами населенных пунктов и главами сельских поселений о ходе реагирования на ЧС и ведения аварийно-восстановительных работ;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осуществляет контроль проведения аварийно-восстановительных и других неотложных работ;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готовит и представляет в органы управления доклады и донесения о ЧС в установленном порядке;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готовит предложения в решение КЧС и ОПБ муниципального образования на ликвидацию 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ведет учет сил и средств территориальной подсистемы РСЧС, действующих на территории муниципального образования, привлекаемых к ликвидации ЧС.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34" w:leader="none"/>
        </w:tabs>
        <w:ind w:left="0" w:firstLine="720"/>
        <w:jc w:val="both"/>
        <w:rPr/>
      </w:pPr>
      <w:r>
        <w:rPr/>
        <w:t>При подготовке к ведению и ведении ГО ЕДДС осуществляют: получение сигналов оповещения и (или) экстренную информацию, подтверждают ее получение у вышестоящего органа управления ГО;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организацию оповещения руководящего состава ГО муниципального образования,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особо радиационно-опасные и ядерно-опасные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</w:r>
    </w:p>
    <w:p>
      <w:pPr>
        <w:pStyle w:val="12"/>
        <w:shd w:val="clear" w:color="auto" w:fill="auto"/>
        <w:ind w:firstLine="720"/>
        <w:jc w:val="center"/>
        <w:rPr/>
      </w:pPr>
      <w:r>
        <w:rPr/>
        <w:t>14</w:t>
      </w:r>
    </w:p>
    <w:p>
      <w:pPr>
        <w:pStyle w:val="12"/>
        <w:shd w:val="clear" w:color="auto" w:fill="auto"/>
        <w:ind w:firstLine="720"/>
        <w:jc w:val="both"/>
        <w:rPr/>
      </w:pPr>
      <w:r>
        <w:rPr/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обеспечение оповещения населения, находящегося на территории муниципального образования;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организацию приема от организаций, расположенных на территории муниципального образования, информации по выполнению мероприятий ГО с доведением ее до органа управления ГО муниципального образования;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ведение учета сил и средств ГО, привлекаемых к выполнению мероприятий ГО.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91" w:leader="none"/>
        </w:tabs>
        <w:ind w:left="0" w:firstLine="720"/>
        <w:jc w:val="both"/>
        <w:rPr/>
      </w:pPr>
      <w:r>
        <w:rPr/>
        <w:t>В режимах повышенной готовности и чрезвычайной ситуации информационное взаимодействие между ДДС осуществляется через ЕДДС. 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средствах. Поступающая в ЕДДС информация доводится до всех заинтересованных ДДС.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91" w:leader="none"/>
        </w:tabs>
        <w:ind w:left="0" w:firstLine="720"/>
        <w:jc w:val="both"/>
        <w:rPr/>
      </w:pPr>
      <w:r>
        <w:rPr/>
        <w:t>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муниципального образования, инструкциями дежурно-диспетчерскому персоналу ЕДДС по действиям в условиях особого периода.</w:t>
      </w:r>
    </w:p>
    <w:p>
      <w:pPr>
        <w:pStyle w:val="12"/>
        <w:numPr>
          <w:ilvl w:val="1"/>
          <w:numId w:val="1"/>
        </w:numPr>
        <w:shd w:val="clear" w:color="auto" w:fill="auto"/>
        <w:spacing w:before="0" w:after="320"/>
        <w:ind w:left="0" w:firstLine="720"/>
        <w:jc w:val="both"/>
        <w:rPr/>
      </w:pPr>
      <w:r>
        <w:rPr/>
        <w:t>В муниципальных образованиях, не находящихся в безопасном районе, при приведении в готовность ГО предусматривается размещение ОДС ЕДДС на защищенных пунктах управления.</w:t>
      </w:r>
    </w:p>
    <w:p>
      <w:pPr>
        <w:pStyle w:val="13"/>
        <w:keepNext w:val="true"/>
        <w:keepLines/>
        <w:numPr>
          <w:ilvl w:val="0"/>
          <w:numId w:val="1"/>
        </w:numPr>
        <w:shd w:val="clear" w:color="auto" w:fill="auto"/>
        <w:tabs>
          <w:tab w:val="clear" w:pos="720"/>
          <w:tab w:val="left" w:pos="354" w:leader="none"/>
        </w:tabs>
        <w:ind w:left="0" w:hanging="0"/>
        <w:rPr/>
      </w:pPr>
      <w:bookmarkStart w:id="13" w:name="bookmark12"/>
      <w:bookmarkStart w:id="14" w:name="bookmark13"/>
      <w:bookmarkEnd w:id="13"/>
      <w:bookmarkEnd w:id="14"/>
      <w:r>
        <w:rPr/>
        <w:t>Состав и структура ЕДДС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91" w:leader="none"/>
        </w:tabs>
        <w:ind w:left="0" w:firstLine="720"/>
        <w:jc w:val="both"/>
        <w:rPr/>
      </w:pPr>
      <w:r>
        <w:rPr/>
        <w:t>ЕДДС включает в себя персонал ЕДДС, технические средства управления, связи и оповещения.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91" w:leader="none"/>
        </w:tabs>
        <w:ind w:left="0" w:firstLine="720"/>
        <w:jc w:val="both"/>
        <w:rPr/>
      </w:pPr>
      <w:r>
        <w:rPr/>
        <w:t>В состав персонала ЕДДС входят: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руководство ЕДДС: начальник ЕДДС, заместитель начальника ЕДДС - старший дежурный оперативный</w:t>
      </w:r>
    </w:p>
    <w:p>
      <w:pPr>
        <w:pStyle w:val="12"/>
        <w:shd w:val="clear" w:color="auto" w:fill="auto"/>
        <w:tabs>
          <w:tab w:val="clear" w:pos="720"/>
          <w:tab w:val="left" w:pos="6936" w:leader="none"/>
        </w:tabs>
        <w:ind w:firstLine="720"/>
        <w:jc w:val="both"/>
        <w:rPr/>
      </w:pPr>
      <w:r>
        <w:rPr/>
        <w:t>дежурно-диспетчерский персонал ЕДДС:</w:t>
      </w:r>
    </w:p>
    <w:p>
      <w:pPr>
        <w:pStyle w:val="12"/>
        <w:shd w:val="clear" w:color="auto" w:fill="auto"/>
        <w:tabs>
          <w:tab w:val="clear" w:pos="720"/>
          <w:tab w:val="left" w:pos="6936" w:leader="none"/>
        </w:tabs>
        <w:ind w:firstLine="720"/>
        <w:jc w:val="both"/>
        <w:rPr/>
      </w:pPr>
      <w:r>
        <w:rPr/>
        <w:t>дежурные оперативные, помощники дежурного оперативного - операторы — 112.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Рекомендуемый состав, численность и структура специалистов ЕДДС определен Национальным стандартом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>
      <w:pPr>
        <w:pStyle w:val="ConsPlusNormal"/>
        <w:numPr>
          <w:ilvl w:val="1"/>
          <w:numId w:val="1"/>
        </w:numPr>
        <w:tabs>
          <w:tab w:val="clear" w:pos="720"/>
          <w:tab w:val="left" w:pos="1291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Из числа дежурно-диспетчерского персонала ЕДДС формируются оперативные дежурные смены из расчета несения круглосуточного дежурства.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79" w:leader="none"/>
        </w:tabs>
        <w:ind w:left="0" w:firstLine="737"/>
        <w:jc w:val="both"/>
        <w:rPr/>
      </w:pPr>
      <w:r>
        <w:rPr/>
        <w:t>Количество помощников дежурного оперативного - операторов системы - 112 в составе оперативной дежурной смены ЕДДС муниципального образования Кореновский район определяется в соответствии с проектной документацией Системы-112 Краснодарского края.</w:t>
      </w:r>
    </w:p>
    <w:p>
      <w:pPr>
        <w:pStyle w:val="12"/>
        <w:shd w:val="clear" w:color="auto" w:fill="auto"/>
        <w:tabs>
          <w:tab w:val="clear" w:pos="720"/>
          <w:tab w:val="left" w:pos="1279" w:leader="none"/>
        </w:tabs>
        <w:ind w:firstLine="737"/>
        <w:jc w:val="center"/>
        <w:rPr/>
      </w:pPr>
      <w:r>
        <w:rPr/>
      </w:r>
    </w:p>
    <w:p>
      <w:pPr>
        <w:pStyle w:val="12"/>
        <w:shd w:val="clear" w:color="auto" w:fill="auto"/>
        <w:tabs>
          <w:tab w:val="clear" w:pos="720"/>
          <w:tab w:val="left" w:pos="1279" w:leader="none"/>
        </w:tabs>
        <w:ind w:firstLine="737"/>
        <w:jc w:val="center"/>
        <w:rPr/>
      </w:pPr>
      <w:r>
        <w:rPr/>
        <w:t>15</w:t>
      </w:r>
    </w:p>
    <w:p>
      <w:pPr>
        <w:pStyle w:val="12"/>
        <w:shd w:val="clear" w:color="auto" w:fill="auto"/>
        <w:tabs>
          <w:tab w:val="clear" w:pos="720"/>
          <w:tab w:val="left" w:pos="1279" w:leader="none"/>
        </w:tabs>
        <w:ind w:firstLine="737"/>
        <w:jc w:val="both"/>
        <w:rPr/>
      </w:pPr>
      <w:r>
        <w:rPr/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Помощники дежурного оперативного - операторы - 112 должны отвечать квалификационным требованиям, установленным приказом Министерства труда и социальной защиты Российской Федерации от 06.10.2021 № 681н                  «Об утверждении профессионального стандарта «Специалист по приему и обработке экстренных вызовов».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64" w:leader="none"/>
        </w:tabs>
        <w:ind w:left="0" w:firstLine="720"/>
        <w:jc w:val="both"/>
        <w:rPr/>
      </w:pPr>
      <w:r>
        <w:rPr/>
        <w:t>Для выполнения функциональных обязанностей аналитика и специалиста службы технической поддержки ЕДДС могут быть привлечены специалисты соответствующего профиля, не входящие в состав штатной структуры ЕДДС.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79" w:leader="none"/>
        </w:tabs>
        <w:spacing w:before="0" w:after="320"/>
        <w:ind w:left="0" w:firstLine="720"/>
        <w:jc w:val="both"/>
        <w:rPr/>
      </w:pPr>
      <w:r>
        <w:rPr/>
        <w:t>Численный состав ЕДДС при необходимости может быть дополнен другими должностными лицами по решению высшего должностного лица муниципального образования.</w:t>
      </w:r>
    </w:p>
    <w:p>
      <w:pPr>
        <w:pStyle w:val="13"/>
        <w:keepNext w:val="true"/>
        <w:keepLines/>
        <w:numPr>
          <w:ilvl w:val="0"/>
          <w:numId w:val="1"/>
        </w:numPr>
        <w:shd w:val="clear" w:color="auto" w:fill="auto"/>
        <w:tabs>
          <w:tab w:val="clear" w:pos="720"/>
          <w:tab w:val="left" w:pos="351" w:leader="none"/>
        </w:tabs>
        <w:ind w:left="0" w:hanging="0"/>
        <w:rPr/>
      </w:pPr>
      <w:bookmarkStart w:id="15" w:name="bookmark14"/>
      <w:bookmarkStart w:id="16" w:name="bookmark15"/>
      <w:bookmarkEnd w:id="15"/>
      <w:bookmarkEnd w:id="16"/>
      <w:r>
        <w:rPr/>
        <w:t>Комплектование и подготовка кадров ЕДДС</w:t>
      </w:r>
    </w:p>
    <w:p>
      <w:pPr>
        <w:pStyle w:val="ConsPlusNormal"/>
        <w:numPr>
          <w:ilvl w:val="1"/>
          <w:numId w:val="1"/>
        </w:numPr>
        <w:tabs>
          <w:tab w:val="clear" w:pos="720"/>
          <w:tab w:val="left" w:pos="1279" w:leader="none"/>
        </w:tabs>
        <w:ind w:left="0" w:firstLine="73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Комплектование ЕДДС личным составом осуществляется в порядке, установленном директором МКУ МО Кореновский район «Безопасный район».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79" w:leader="none"/>
        </w:tabs>
        <w:ind w:left="0" w:firstLine="720"/>
        <w:jc w:val="both"/>
        <w:rPr/>
      </w:pPr>
      <w:r>
        <w:rPr/>
        <w:t>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инструктаж перед заступлением дежурно-диспетчерского персонала ЕДДС на дежурство.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79" w:leader="none"/>
        </w:tabs>
        <w:ind w:left="0" w:firstLine="720"/>
        <w:jc w:val="both"/>
        <w:rPr/>
      </w:pPr>
      <w:r>
        <w:rPr/>
        <w:t>Мероприятия оперативной подготовки осуществляются в ходе проводимых ЦУКС ГУ МЧС России по Краснодарскому краю тренировок, а также в ходе тренировок с ДДС, действующими на территории муниципального образования при проведении различных учений и тренировок с органами управления и силами РСЧС.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79" w:leader="none"/>
        </w:tabs>
        <w:ind w:left="0" w:firstLine="737"/>
        <w:jc w:val="both"/>
        <w:rPr/>
      </w:pPr>
      <w:r>
        <w:rPr/>
        <w:t>На дополнительное профессиональное образование специалисты ЕДДС направляются решением руководителя ЕДДС. 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Государственном казенном образовательном учреждении дополнительного профессионального образования «Учебно-методический центр гражданской обороны и чрезвычайных ситуаций Краснодарского края», на курсах ГО муниципальных образований,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 Специалисты 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75" w:leader="none"/>
        </w:tabs>
        <w:ind w:left="0" w:firstLine="720"/>
        <w:jc w:val="both"/>
        <w:rPr/>
      </w:pPr>
      <w:r>
        <w:rPr/>
        <w:t>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</w:t>
      </w:r>
    </w:p>
    <w:p>
      <w:pPr>
        <w:pStyle w:val="12"/>
        <w:shd w:val="clear" w:color="auto" w:fill="auto"/>
        <w:tabs>
          <w:tab w:val="clear" w:pos="720"/>
          <w:tab w:val="left" w:pos="1275" w:leader="none"/>
        </w:tabs>
        <w:ind w:left="1080" w:hanging="0"/>
        <w:jc w:val="center"/>
        <w:rPr/>
      </w:pPr>
      <w:r>
        <w:rPr/>
        <w:t>16</w:t>
      </w:r>
    </w:p>
    <w:p>
      <w:pPr>
        <w:pStyle w:val="12"/>
        <w:shd w:val="clear" w:color="auto" w:fill="auto"/>
        <w:tabs>
          <w:tab w:val="clear" w:pos="720"/>
          <w:tab w:val="left" w:pos="1275" w:leader="none"/>
        </w:tabs>
        <w:ind w:left="1080" w:hanging="0"/>
        <w:jc w:val="both"/>
        <w:rPr/>
      </w:pPr>
      <w:r>
        <w:rPr/>
      </w:r>
    </w:p>
    <w:p>
      <w:pPr>
        <w:pStyle w:val="12"/>
        <w:shd w:val="clear" w:color="auto" w:fill="auto"/>
        <w:tabs>
          <w:tab w:val="clear" w:pos="720"/>
          <w:tab w:val="left" w:pos="1275" w:leader="none"/>
        </w:tabs>
        <w:ind w:hanging="0"/>
        <w:jc w:val="both"/>
        <w:rPr/>
      </w:pPr>
      <w:r>
        <w:rPr/>
        <w:t>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75" w:leader="none"/>
        </w:tabs>
        <w:spacing w:before="0" w:after="320"/>
        <w:ind w:left="0" w:firstLine="794"/>
        <w:jc w:val="both"/>
        <w:rPr/>
      </w:pPr>
      <w:r>
        <w:rPr/>
        <w:t>При необходимости дежурно-диспетчерский персонал ЕДДС может быть направлен на прохождение стажировки в ЦУКС ГУ МЧС России по Краснодарскому краю.</w:t>
      </w:r>
    </w:p>
    <w:p>
      <w:pPr>
        <w:pStyle w:val="13"/>
        <w:keepNext w:val="true"/>
        <w:keepLines/>
        <w:numPr>
          <w:ilvl w:val="0"/>
          <w:numId w:val="1"/>
        </w:numPr>
        <w:shd w:val="clear" w:color="auto" w:fill="auto"/>
        <w:tabs>
          <w:tab w:val="clear" w:pos="720"/>
          <w:tab w:val="left" w:pos="351" w:leader="none"/>
        </w:tabs>
        <w:ind w:left="0" w:hanging="0"/>
        <w:rPr/>
      </w:pPr>
      <w:bookmarkStart w:id="17" w:name="bookmark16"/>
      <w:bookmarkStart w:id="18" w:name="bookmark17"/>
      <w:bookmarkEnd w:id="17"/>
      <w:bookmarkEnd w:id="18"/>
      <w:r>
        <w:rPr/>
        <w:t>Требования к руководству и дежурно-диспетчерскому персоналу ЕДДС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75" w:leader="none"/>
        </w:tabs>
        <w:ind w:left="0" w:firstLine="720"/>
        <w:jc w:val="both"/>
        <w:rPr/>
      </w:pPr>
      <w:r>
        <w:rPr/>
        <w:t>Руководство и дежурно-диспетчерский персонал ЕДДС должны знать: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требования нормативных правовых актов в области защиты населения и территорий от ЧС и ГО;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риски возникновения ЧС (происшествий), характерные для муниципального образования;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административно-территориальное деление, численность населения, географические, климатические и природные особенности муниципального образования Кореновский район и Краснодарского края, а также другую информацию о регионе и муниципальном образовании;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состав сил и средств постоянной готовности муниципального звена территориальной подсистемы РСЧС, их задачи, порядок их привлечения, дислокацию, назначение, тактико-технические характеристики специальной техники;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зону ответственности ЕДДС и зоны ответственности служб экстренного реагирования и взаимодействующих организаций, действующих на территории муниципального образования;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порядок проведения эвакуации населения из зоны ЧС, местонахождение пунктов временного размещения, их вместимость;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порядок использования различных информационно - справочных ресурсов и материалов, в том числе паспортов территорий;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обеспечивающего функционирование ЕДДС;</w:t>
      </w:r>
    </w:p>
    <w:p>
      <w:pPr>
        <w:pStyle w:val="12"/>
        <w:shd w:val="clear" w:color="auto" w:fill="auto"/>
        <w:ind w:left="720" w:hanging="0"/>
        <w:jc w:val="both"/>
        <w:rPr/>
      </w:pPr>
      <w:r>
        <w:rPr/>
        <w:t>общую характеристику соседних муниципальных образований; функциональные обязанности и должностные инструкции;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алгоритмы действий персонала ЕДДС в различных режимах функционирования;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документы, определяющие действия персонала ЕДДС по сигналам управления и оповещения;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правила и порядок ведения делопроизводства.</w:t>
      </w:r>
    </w:p>
    <w:p>
      <w:pPr>
        <w:pStyle w:val="12"/>
        <w:shd w:val="clear" w:color="auto" w:fill="auto"/>
        <w:ind w:firstLine="720"/>
        <w:jc w:val="center"/>
        <w:rPr/>
      </w:pPr>
      <w:r>
        <w:rPr/>
        <w:t>17</w:t>
      </w:r>
    </w:p>
    <w:p>
      <w:pPr>
        <w:pStyle w:val="12"/>
        <w:shd w:val="clear" w:color="auto" w:fill="auto"/>
        <w:ind w:firstLine="720"/>
        <w:jc w:val="both"/>
        <w:rPr/>
      </w:pPr>
      <w:r>
        <w:rPr/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98" w:leader="none"/>
        </w:tabs>
        <w:ind w:left="0" w:firstLine="720"/>
        <w:jc w:val="both"/>
        <w:rPr/>
      </w:pPr>
      <w:r>
        <w:rPr/>
        <w:t>Руководитель (заместители руководителя) ЕДДС должен обладать навыками: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организовывать выполнение и обеспечивать контроль выполнения поставленных перед ЕДДС задач;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разрабатывать нормативно-методическую базу развития и обеспечения функционирования ЕДДС, в том числе соглашения и регламенты информационного взаимодействия с ДДС, действующими на территории муниципального образования и службами жизнеобеспечения муниципального образования;</w:t>
      </w:r>
    </w:p>
    <w:p>
      <w:pPr>
        <w:pStyle w:val="12"/>
        <w:shd w:val="clear" w:color="auto" w:fill="auto"/>
        <w:tabs>
          <w:tab w:val="clear" w:pos="720"/>
          <w:tab w:val="left" w:pos="7661" w:leader="none"/>
        </w:tabs>
        <w:ind w:firstLine="720"/>
        <w:jc w:val="both"/>
        <w:rPr/>
      </w:pPr>
      <w:r>
        <w:rPr/>
        <w:t>организовывать оперативно-техническую работу,</w:t>
        <w:tab/>
        <w:t>дополнительное</w:t>
      </w:r>
    </w:p>
    <w:p>
      <w:pPr>
        <w:pStyle w:val="12"/>
        <w:shd w:val="clear" w:color="auto" w:fill="auto"/>
        <w:ind w:hanging="0"/>
        <w:jc w:val="both"/>
        <w:rPr/>
      </w:pPr>
      <w:r>
        <w:rPr/>
        <w:t>профессиональное образование персонала ЕДДС;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организовывать проведение занятий, тренировок и учений;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разрабатывать предложения по дальнейшему совершенствованию, развитию и повышению технической оснащенности ЕДДС;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уметь использовать в работе информационные системы</w:t>
      </w:r>
      <w:r>
        <w:rPr>
          <w:b/>
          <w:bCs/>
        </w:rPr>
        <w:t>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98" w:leader="none"/>
        </w:tabs>
        <w:ind w:left="0" w:firstLine="720"/>
        <w:jc w:val="both"/>
        <w:rPr/>
      </w:pPr>
      <w:r>
        <w:rPr/>
        <w:t>Требования к руководителю ЕДДС: высшее образование,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ЕДДС, допуск к работе со сведениями, составляющими государственную тайну (при необходимости).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298" w:leader="none"/>
        </w:tabs>
        <w:ind w:left="0" w:firstLine="720"/>
        <w:jc w:val="both"/>
        <w:rPr/>
      </w:pPr>
      <w:r>
        <w:rPr/>
        <w:t>Дежурно-диспетчерский персонал ЕДДС должен обладать навыками: осуществлять постоянный сбор и обработку оперативной информации о фактах или угрозе возникновения ЧС (происшествий) и контроль проведения работ по ликвидации ЧС (происшествий);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проводить анализ и оценку достоверности поступающей информации;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качественно и оперативно осуществлять подготовку управленческих, организационных и планирующих документов;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применять в своей работе данные прогнозов развития обстановки;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обеспечивать оперативное руководство и координацию деятельности органов управления и сил ГО и муниципального звена территориальной подсистемы РСЧС;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осуществлять мониторинг средств массовой информации в сети интернет; использовать все функции телекоммуникационного оборудования и оргтехники на АРМ, в том числе установленного комплекта видеоконференцсвязи;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применять данные информационных систем и расчетных задач;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работать на персональном компьютере на уровне уверенного пользователя (знание программ офисного пакета, умение пользоваться электронной почтой, интернет и информационно - справочными ресурсами);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уметь пользоваться программными средствами, информационными системами, используемыми в деятельности ЕДДС (в том числе системой - 112, АПК «Безопасный город», АИУС РСЧС (ИС «Атлас опасностей и рисков»),</w:t>
      </w:r>
    </w:p>
    <w:p>
      <w:pPr>
        <w:pStyle w:val="12"/>
        <w:shd w:val="clear" w:color="auto" w:fill="auto"/>
        <w:ind w:firstLine="720"/>
        <w:jc w:val="center"/>
        <w:rPr/>
      </w:pPr>
      <w:r>
        <w:rPr/>
        <w:t>18</w:t>
      </w:r>
    </w:p>
    <w:p>
      <w:pPr>
        <w:pStyle w:val="12"/>
        <w:shd w:val="clear" w:color="auto" w:fill="auto"/>
        <w:ind w:firstLine="720"/>
        <w:jc w:val="both"/>
        <w:rPr/>
      </w:pPr>
      <w:r>
        <w:rPr/>
      </w:r>
    </w:p>
    <w:p>
      <w:pPr>
        <w:pStyle w:val="12"/>
        <w:shd w:val="clear" w:color="auto" w:fill="auto"/>
        <w:ind w:hanging="0"/>
        <w:jc w:val="both"/>
        <w:rPr/>
      </w:pPr>
      <w:r>
        <w:rPr/>
        <w:t>МКА ЖКХ, ИСДМ-Рослесхоз и др.);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безошибочно набирать на клавиатуре текст со скоростью не менее 150 символов в минуту;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четко говорить по радиостанции и телефону одновременно с работой за компьютером;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своевременно формировать установленный комплект документов по вводной (в рамках мероприятий оперативной подготовки) или ЧС (происшествию);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муниципального образования о ЧС, руководителей сил и средств, участвующих в ликвидации ЧС;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запускать аппаратуру информирования и оповещения населения;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использовать различные информационно -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320" w:leader="none"/>
        </w:tabs>
        <w:ind w:left="0" w:firstLine="720"/>
        <w:jc w:val="both"/>
        <w:rPr/>
      </w:pPr>
      <w:r>
        <w:rPr/>
        <w:t>Дежурно-диспетчерскому персоналу ЕДДС запрещено: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вести телефонные переговоры, не связанные с несением оперативного дежурства;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предоставлять какую-либо информацию средствам массовой информации и посторонним лицам без указания руководства муниципального образования;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допускать в помещения ЕДДС посторонних лиц;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отлучаться с места несения оперативного дежурства без разрешения руководителя ЕДДС;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выполнять задачи, не предусмотренные должностными обязанностями и инструкциями и использовать оборудование и технические средства не по назначению.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320" w:leader="none"/>
        </w:tabs>
        <w:ind w:left="0" w:firstLine="720"/>
        <w:jc w:val="both"/>
        <w:rPr/>
      </w:pPr>
      <w:r>
        <w:rPr/>
        <w:t>Требования к дежурно-диспетчерскому персоналу ЕДДС: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наличие высшего или среднего профессионально образования;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умение пользоваться техническими средствами, установленными в зале ОДС ЕДДС;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знание нормативных документов в области защиты населения и территорий;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знание правил эксплуатации технических средств оповещения муниципальной автоматизированной системы централизованного оповещения, а также структуры, способов и порядка оповещения населения муниципального образования;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наличие специальной подготовки по установленной программе по направлению деятельности;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наличие допуска к работе со сведениями, составляющими государственную тайну (при необходимости).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378" w:leader="none"/>
        </w:tabs>
        <w:spacing w:before="0" w:after="320"/>
        <w:ind w:left="0" w:firstLine="720"/>
        <w:jc w:val="both"/>
        <w:rPr/>
      </w:pPr>
      <w:r>
        <w:rPr/>
        <w:t>ЕДДС могут предъявлять к дежурно-диспетчерскому персоналу дополнительные требования.</w:t>
      </w:r>
    </w:p>
    <w:p>
      <w:pPr>
        <w:pStyle w:val="12"/>
        <w:shd w:val="clear" w:color="auto" w:fill="auto"/>
        <w:tabs>
          <w:tab w:val="clear" w:pos="720"/>
          <w:tab w:val="left" w:pos="1378" w:leader="none"/>
        </w:tabs>
        <w:spacing w:before="0" w:after="0"/>
        <w:ind w:left="1080" w:hanging="0"/>
        <w:contextualSpacing/>
        <w:jc w:val="center"/>
        <w:rPr/>
      </w:pPr>
      <w:r>
        <w:rPr/>
        <w:t>19</w:t>
      </w:r>
    </w:p>
    <w:p>
      <w:pPr>
        <w:pStyle w:val="13"/>
        <w:keepNext w:val="true"/>
        <w:keepLines/>
        <w:numPr>
          <w:ilvl w:val="0"/>
          <w:numId w:val="1"/>
        </w:numPr>
        <w:shd w:val="clear" w:color="auto" w:fill="auto"/>
        <w:tabs>
          <w:tab w:val="clear" w:pos="720"/>
          <w:tab w:val="left" w:pos="490" w:leader="none"/>
        </w:tabs>
        <w:spacing w:before="0" w:after="0"/>
        <w:ind w:left="0" w:hanging="0"/>
        <w:contextualSpacing/>
        <w:rPr/>
      </w:pPr>
      <w:bookmarkStart w:id="19" w:name="bookmark18"/>
      <w:bookmarkStart w:id="20" w:name="bookmark19"/>
      <w:bookmarkEnd w:id="19"/>
      <w:bookmarkEnd w:id="20"/>
      <w:r>
        <w:rPr/>
        <w:t>Требования к помещениям ЕДДС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07" w:leader="none"/>
        </w:tabs>
        <w:ind w:left="0" w:firstLine="720"/>
        <w:jc w:val="both"/>
        <w:rPr/>
      </w:pPr>
      <w:r>
        <w:rPr/>
        <w:t>ЕДДС представляет собой рабочие помещения для персонала ЕДДС (зал ОДС, кабинет руководителя ЕДДС, комната отдыха и приема пищи, серверная), оснащенные необходимыми техническими средствами и документацией (перечень документации в соответствии с Национальным стандартом Российской Федерации ГОСТ Р 22.07.01-2021 «Безопасность в чрезвычайных ситуациях. Единая дежурно-диспетчерская служба. Основные положения»). ЕДДС размещается в помещениях, предоставляемых ОМСУ. По решению главы муниципального образования Кореновский район в ЕДДС могут оборудоваться и иные помещения.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07" w:leader="none"/>
        </w:tabs>
        <w:ind w:left="0" w:firstLine="720"/>
        <w:jc w:val="both"/>
        <w:rPr/>
      </w:pPr>
      <w:r>
        <w:rPr/>
        <w:t>Конструктивные решения по установке и монтажу технических средств в помещениях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ЧС, в том числе и в военное время.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697" w:leader="none"/>
        </w:tabs>
        <w:ind w:left="0" w:firstLine="720"/>
        <w:jc w:val="both"/>
        <w:rPr/>
      </w:pPr>
      <w:r>
        <w:rPr/>
        <w:t>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первой.</w:t>
      </w:r>
    </w:p>
    <w:p>
      <w:pPr>
        <w:pStyle w:val="12"/>
        <w:numPr>
          <w:ilvl w:val="2"/>
          <w:numId w:val="1"/>
        </w:numPr>
        <w:shd w:val="clear" w:color="auto" w:fill="auto"/>
        <w:tabs>
          <w:tab w:val="clear" w:pos="720"/>
          <w:tab w:val="left" w:pos="1697" w:leader="none"/>
        </w:tabs>
        <w:ind w:left="0" w:firstLine="720"/>
        <w:jc w:val="both"/>
        <w:rPr/>
      </w:pPr>
      <w:r>
        <w:rPr/>
        <w:t>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07" w:leader="none"/>
        </w:tabs>
        <w:ind w:left="0" w:firstLine="720"/>
        <w:jc w:val="both"/>
        <w:rPr/>
      </w:pPr>
      <w:r>
        <w:rPr/>
        <w:t>Расчет потребностей в площадях помещений 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07" w:leader="none"/>
        </w:tabs>
        <w:ind w:left="0" w:firstLine="720"/>
        <w:jc w:val="both"/>
        <w:rPr/>
      </w:pPr>
      <w:r>
        <w:rPr/>
        <w:t>Зал ОДС ЕДДС должен обеспечивать возможность одновременной работы в едином информационном пространстве ОДС, а также главы муниципального образования Кореновский район (председателя КЧС и ОПБ), заместителя председателя КЧС и ОПБ.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07" w:leader="none"/>
        </w:tabs>
        <w:ind w:left="0" w:firstLine="794"/>
        <w:jc w:val="both"/>
        <w:rPr/>
      </w:pPr>
      <w:r>
        <w:rPr/>
        <w:t>Для предотвращения несанкционированного доступа посторонних лиц зал ОДС ЕДДС оборудуется автоматическим запорным устройством и средствами видеонаблюдения. Порядок допуска в помещения ЕДДС устанавливается директором муниципального казенного учреждения муниципального образования Кореновский район «Безопасный район»,.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02" w:leader="none"/>
        </w:tabs>
        <w:ind w:left="0" w:firstLine="720"/>
        <w:jc w:val="both"/>
        <w:rPr/>
      </w:pPr>
      <w:r>
        <w:rPr/>
        <w:t>Для несения круглосуточного дежурства ОДС ЕДДС должна быть предусмотрена отдельная комната отдыха и приема пищи, в которых созданы необходимые бытовые условия.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63" w:leader="none"/>
        </w:tabs>
        <w:spacing w:before="0" w:after="320"/>
        <w:ind w:left="0" w:firstLine="720"/>
        <w:jc w:val="both"/>
        <w:rPr/>
      </w:pPr>
      <w:r>
        <w:rPr/>
        <w:t>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>
      <w:pPr>
        <w:pStyle w:val="12"/>
        <w:shd w:val="clear" w:color="auto" w:fill="auto"/>
        <w:tabs>
          <w:tab w:val="clear" w:pos="720"/>
          <w:tab w:val="left" w:pos="1463" w:leader="none"/>
        </w:tabs>
        <w:spacing w:before="0" w:after="0"/>
        <w:ind w:left="1080" w:hanging="0"/>
        <w:contextualSpacing/>
        <w:jc w:val="center"/>
        <w:rPr/>
      </w:pPr>
      <w:r>
        <w:rPr/>
        <w:t>20</w:t>
      </w:r>
    </w:p>
    <w:p>
      <w:pPr>
        <w:pStyle w:val="13"/>
        <w:keepNext w:val="true"/>
        <w:keepLines/>
        <w:numPr>
          <w:ilvl w:val="0"/>
          <w:numId w:val="1"/>
        </w:numPr>
        <w:shd w:val="clear" w:color="auto" w:fill="auto"/>
        <w:tabs>
          <w:tab w:val="clear" w:pos="720"/>
          <w:tab w:val="left" w:pos="490" w:leader="none"/>
        </w:tabs>
        <w:spacing w:before="0" w:after="0"/>
        <w:ind w:left="0" w:hanging="0"/>
        <w:contextualSpacing/>
        <w:rPr/>
      </w:pPr>
      <w:bookmarkStart w:id="21" w:name="bookmark20"/>
      <w:bookmarkStart w:id="22" w:name="bookmark21"/>
      <w:bookmarkEnd w:id="21"/>
      <w:bookmarkEnd w:id="22"/>
      <w:r>
        <w:rPr/>
        <w:t>Требования к оборудованию ЕДДС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63" w:leader="none"/>
        </w:tabs>
        <w:spacing w:before="0" w:after="0"/>
        <w:ind w:left="0" w:firstLine="720"/>
        <w:contextualSpacing/>
        <w:jc w:val="both"/>
        <w:rPr/>
      </w:pPr>
      <w:r>
        <w:rPr/>
        <w:t>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 информационно-телекоммуникационная инфраструктура с соответствующим уровнем информационной безопасности, включающая: КСА ЕДДС; единый центр оперативного реагирования АПК «Безопасный город»; КСА системы - 112 (с учетом решений проектно-сметной документации по реализации системы - 112); систему связи и систему оповещения.</w:t>
      </w:r>
    </w:p>
    <w:p>
      <w:pPr>
        <w:pStyle w:val="12"/>
        <w:shd w:val="clear" w:color="auto" w:fill="auto"/>
        <w:spacing w:before="0" w:after="0"/>
        <w:ind w:firstLine="720"/>
        <w:contextualSpacing/>
        <w:jc w:val="both"/>
        <w:rPr/>
      </w:pPr>
      <w:r>
        <w:rPr/>
        <w:t>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(зарегистрирован в Минюсте России 26.10.2020 № 60567).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63" w:leader="none"/>
        </w:tabs>
        <w:ind w:left="0" w:firstLine="720"/>
        <w:jc w:val="both"/>
        <w:rPr/>
      </w:pPr>
      <w:r>
        <w:rPr/>
        <w:t>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взаимосвязанные: систему хранения, обработки и передачи данных; систему видеоконференцсвязи; систему отображения информации; систему мониторинга стационарных объектов и подвижных транспортных средств.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КСА ЕДДС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clear" w:pos="720"/>
          <w:tab w:val="left" w:pos="1618" w:leader="none"/>
        </w:tabs>
        <w:ind w:left="0" w:firstLine="720"/>
        <w:jc w:val="both"/>
        <w:rPr/>
      </w:pPr>
      <w:r>
        <w:rPr/>
        <w:t>Система хранения, обработки и передачи данных должна состоять из следующих элементов: оборудование ЛВС; оборудование хранения и обработки данных; оргтехника.</w:t>
      </w:r>
    </w:p>
    <w:p>
      <w:pPr>
        <w:pStyle w:val="12"/>
        <w:numPr>
          <w:ilvl w:val="0"/>
          <w:numId w:val="4"/>
        </w:numPr>
        <w:shd w:val="clear" w:color="auto" w:fill="auto"/>
        <w:tabs>
          <w:tab w:val="clear" w:pos="720"/>
          <w:tab w:val="left" w:pos="1853" w:leader="none"/>
        </w:tabs>
        <w:ind w:left="0" w:firstLine="720"/>
        <w:jc w:val="both"/>
        <w:rPr/>
      </w:pPr>
      <w:r>
        <w:rPr/>
        <w:t>Оборудование ЛВС должно обеспечивать объединение АРМ ЕДДС для обмена между ними 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Подключение АРМ персонала ЕДДС к информационно</w:t>
        <w:softHyphen/>
        <w:t>телекоммуникационной инфраструктуре МЧС России должно осуществляться только с применением сертифицированных средств криптографической защиты информации.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Оборудование ЛВС должно состоять из следующих основных компонентов: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первичный маршрутизатор (коммутатор);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коммутаторы для построения иерархической структуры сети.</w:t>
      </w:r>
    </w:p>
    <w:p>
      <w:pPr>
        <w:pStyle w:val="12"/>
        <w:shd w:val="clear" w:color="auto" w:fill="auto"/>
        <w:ind w:firstLine="720"/>
        <w:jc w:val="both"/>
        <w:rPr/>
      </w:pPr>
      <w:r>
        <w:rPr/>
      </w:r>
    </w:p>
    <w:p>
      <w:pPr>
        <w:pStyle w:val="12"/>
        <w:shd w:val="clear" w:color="auto" w:fill="auto"/>
        <w:ind w:firstLine="720"/>
        <w:jc w:val="center"/>
        <w:rPr/>
      </w:pPr>
      <w:r>
        <w:rPr/>
        <w:t>21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Подключение ЛВС к внешним сетям должно быть осуществлено при помощи каналообразующего оборудования, реализующего ту или иную технологию подключения.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На АРМ персонала ЕДДС должны быть установлены, настроены и корректно функционировать сертифицированные средства антивирусной защиты информации.</w:t>
      </w:r>
    </w:p>
    <w:p>
      <w:pPr>
        <w:pStyle w:val="12"/>
        <w:numPr>
          <w:ilvl w:val="0"/>
          <w:numId w:val="4"/>
        </w:numPr>
        <w:shd w:val="clear" w:color="auto" w:fill="auto"/>
        <w:tabs>
          <w:tab w:val="clear" w:pos="720"/>
          <w:tab w:val="left" w:pos="1858" w:leader="none"/>
        </w:tabs>
        <w:ind w:left="0" w:firstLine="720"/>
        <w:jc w:val="both"/>
        <w:rPr/>
      </w:pPr>
      <w:r>
        <w:rPr/>
        <w:t>Оборудование хранения и обработки данных должно включать в себя следующие основные элементы: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сервера повышенной производительности для хранения информации (файлы, базы данных);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АРМ персонала ЕДДС с установленными информационными системами.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Сервера должны обеспечивать хранение и обработку информации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АРМ персонала 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clear" w:pos="720"/>
          <w:tab w:val="left" w:pos="1788" w:leader="none"/>
        </w:tabs>
        <w:ind w:left="0" w:firstLine="720"/>
        <w:jc w:val="both"/>
        <w:rPr/>
      </w:pPr>
      <w:r>
        <w:rPr/>
        <w:t>Система видеоконференцсвязи должна обеспечивать участие персонала ЕДДС, а также других должностных лиц в селекторных совещаниях со всеми взаимодействующими органами управления. Система видеоконференцсвязи должна состоять из следующих основных элементов: видеокодек; видеокамера; микрофонное оборудование; оборудование звукоусиления.</w:t>
      </w:r>
    </w:p>
    <w:p>
      <w:pPr>
        <w:pStyle w:val="12"/>
        <w:numPr>
          <w:ilvl w:val="0"/>
          <w:numId w:val="5"/>
        </w:numPr>
        <w:shd w:val="clear" w:color="auto" w:fill="auto"/>
        <w:tabs>
          <w:tab w:val="clear" w:pos="720"/>
          <w:tab w:val="left" w:pos="1858" w:leader="none"/>
        </w:tabs>
        <w:ind w:left="0" w:firstLine="720"/>
        <w:jc w:val="both"/>
        <w:rPr/>
      </w:pPr>
      <w:r>
        <w:rPr/>
        <w:t>Видеокодек может быть реализован как на аппаратной, так и на программной платформе. Видеокодек должен обеспечивать: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 xml:space="preserve">работу по основным протоколам видеосвязи </w:t>
      </w:r>
      <w:r>
        <w:rPr>
          <w:lang w:eastAsia="en-US" w:bidi="en-US"/>
        </w:rPr>
        <w:t>(</w:t>
      </w:r>
      <w:r>
        <w:rPr>
          <w:lang w:val="en-US" w:eastAsia="en-US" w:bidi="en-US"/>
        </w:rPr>
        <w:t>H</w:t>
      </w:r>
      <w:r>
        <w:rPr>
          <w:lang w:eastAsia="en-US" w:bidi="en-US"/>
        </w:rPr>
        <w:t xml:space="preserve">.323, </w:t>
      </w:r>
      <w:r>
        <w:rPr>
          <w:lang w:val="en-US" w:eastAsia="en-US" w:bidi="en-US"/>
        </w:rPr>
        <w:t>SIP</w:t>
      </w:r>
      <w:r>
        <w:rPr>
          <w:lang w:eastAsia="en-US" w:bidi="en-US"/>
        </w:rPr>
        <w:t>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выбор скорости соединения;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подключение видеокамер в качестве источника изображения;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подключение микрофонного оборудования в качестве источника звука.</w:t>
      </w:r>
    </w:p>
    <w:p>
      <w:pPr>
        <w:pStyle w:val="12"/>
        <w:numPr>
          <w:ilvl w:val="0"/>
          <w:numId w:val="5"/>
        </w:numPr>
        <w:shd w:val="clear" w:color="auto" w:fill="auto"/>
        <w:tabs>
          <w:tab w:val="clear" w:pos="720"/>
          <w:tab w:val="left" w:pos="1858" w:leader="none"/>
        </w:tabs>
        <w:ind w:left="0" w:firstLine="720"/>
        <w:jc w:val="both"/>
        <w:rPr/>
      </w:pPr>
      <w:r>
        <w:rPr/>
        <w:t>Видеокамера должна обеспечивать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 трансфокации (приближение/удаление), а также функции поворота с помощью пульта дистанционного управления или через интерфейс компьютера.</w:t>
      </w:r>
    </w:p>
    <w:p>
      <w:pPr>
        <w:pStyle w:val="12"/>
        <w:numPr>
          <w:ilvl w:val="0"/>
          <w:numId w:val="5"/>
        </w:numPr>
        <w:shd w:val="clear" w:color="auto" w:fill="auto"/>
        <w:tabs>
          <w:tab w:val="clear" w:pos="720"/>
          <w:tab w:val="left" w:pos="1846" w:leader="none"/>
        </w:tabs>
        <w:ind w:left="0" w:firstLine="737"/>
        <w:jc w:val="both"/>
        <w:rPr/>
      </w:pPr>
      <w:r>
        <w:rPr/>
        <w:t>Микрофонное оборудование должно обеспечивать: разборчивость речи всех участников селекторного совещания; подавление «обратной связи»;</w:t>
      </w:r>
    </w:p>
    <w:p>
      <w:pPr>
        <w:pStyle w:val="12"/>
        <w:shd w:val="clear" w:color="auto" w:fill="auto"/>
        <w:ind w:firstLine="737"/>
        <w:jc w:val="both"/>
        <w:rPr/>
      </w:pPr>
      <w:r>
        <w:rPr/>
        <w:t>включение/выключение микрофонов участниками совещания; возможность использования более чем одного микрофона.</w:t>
      </w:r>
    </w:p>
    <w:p>
      <w:pPr>
        <w:pStyle w:val="12"/>
        <w:shd w:val="clear" w:color="auto" w:fill="auto"/>
        <w:ind w:left="720" w:hanging="0"/>
        <w:jc w:val="center"/>
        <w:rPr/>
      </w:pPr>
      <w:r>
        <w:rPr/>
        <w:t>22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При необходимости, для подключения микрофонов может быть использован микшерный пульт.</w:t>
      </w:r>
    </w:p>
    <w:p>
      <w:pPr>
        <w:pStyle w:val="12"/>
        <w:numPr>
          <w:ilvl w:val="0"/>
          <w:numId w:val="5"/>
        </w:numPr>
        <w:shd w:val="clear" w:color="auto" w:fill="auto"/>
        <w:tabs>
          <w:tab w:val="clear" w:pos="720"/>
          <w:tab w:val="left" w:pos="2174" w:leader="none"/>
        </w:tabs>
        <w:ind w:left="0" w:firstLine="720"/>
        <w:jc w:val="both"/>
        <w:rPr/>
      </w:pPr>
      <w:r>
        <w:rPr/>
        <w:t>Оборудование звукоусиления должно обеспечивать транслирование звука от удаленного абонента без искажений.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>
      <w:pPr>
        <w:pStyle w:val="12"/>
        <w:numPr>
          <w:ilvl w:val="0"/>
          <w:numId w:val="5"/>
        </w:numPr>
        <w:shd w:val="clear" w:color="auto" w:fill="auto"/>
        <w:tabs>
          <w:tab w:val="clear" w:pos="720"/>
          <w:tab w:val="left" w:pos="1859" w:leader="none"/>
        </w:tabs>
        <w:ind w:left="0" w:firstLine="720"/>
        <w:jc w:val="both"/>
        <w:rPr/>
      </w:pPr>
      <w:r>
        <w:rPr/>
        <w:t>Изображение от удаленного абонента должно передаваться на систему отображения информации ЕДДС.</w:t>
      </w:r>
    </w:p>
    <w:p>
      <w:pPr>
        <w:pStyle w:val="12"/>
        <w:numPr>
          <w:ilvl w:val="0"/>
          <w:numId w:val="5"/>
        </w:numPr>
        <w:shd w:val="clear" w:color="auto" w:fill="auto"/>
        <w:tabs>
          <w:tab w:val="clear" w:pos="720"/>
          <w:tab w:val="left" w:pos="1859" w:leader="none"/>
        </w:tabs>
        <w:ind w:left="0" w:firstLine="720"/>
        <w:jc w:val="both"/>
        <w:rPr/>
      </w:pPr>
      <w:r>
        <w:rPr/>
        <w:t>Система видеоконференцсвязи должна быть согласована по характеристикам видеоизображения с системой отображения информации.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clear" w:pos="720"/>
          <w:tab w:val="left" w:pos="1859" w:leader="none"/>
        </w:tabs>
        <w:ind w:left="0" w:firstLine="720"/>
        <w:jc w:val="both"/>
        <w:rPr/>
      </w:pPr>
      <w:r>
        <w:rPr/>
        <w:t>Система отображения информации (видеостена) должна обеспечивать вывод информации с АРМ, а также с оборудования видеоконференцсвязи.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Система отображения информации должна состоять из видеостены, реализованной на базе жидкокристаллических или проекционных модулей. Размеры видеостены должны соответствовать размеру помещения и обеспечивать обзор с любого АРМ в зале ОДС ЕДДС.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Система отображения информации должна иметь возможность разделения видеостены на сегменты для одновременного вывода информации с различных источников. Для этого необходимо предусмотреть контроллер видеостены и матричный коммутатор видеосигналов.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Должна быть предусмотрена возможность наращивания системы отображения информации за счет подключения дополнительных сегментов.</w:t>
      </w:r>
    </w:p>
    <w:p>
      <w:pPr>
        <w:pStyle w:val="12"/>
        <w:numPr>
          <w:ilvl w:val="0"/>
          <w:numId w:val="3"/>
        </w:numPr>
        <w:shd w:val="clear" w:color="auto" w:fill="auto"/>
        <w:tabs>
          <w:tab w:val="clear" w:pos="720"/>
          <w:tab w:val="left" w:pos="1690" w:leader="none"/>
        </w:tabs>
        <w:ind w:left="0" w:firstLine="720"/>
        <w:jc w:val="both"/>
        <w:rPr/>
      </w:pPr>
      <w:r>
        <w:rPr/>
        <w:t>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</w:t>
      </w:r>
      <w:r>
        <w:rPr>
          <w:lang w:eastAsia="en-US" w:bidi="en-US"/>
        </w:rPr>
        <w:t>/</w:t>
      </w:r>
      <w:r>
        <w:rPr>
          <w:lang w:val="en-US" w:eastAsia="en-US" w:bidi="en-US"/>
        </w:rPr>
        <w:t>GPS</w:t>
      </w:r>
      <w:r>
        <w:rPr>
          <w:lang w:eastAsia="en-US" w:bidi="en-US"/>
        </w:rPr>
        <w:t xml:space="preserve">, </w:t>
      </w:r>
      <w:r>
        <w:rPr/>
        <w:t>в соответствии с перечнем Министерства транспорта Российской Федерации, на территории соответствующего муниципального района.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11.3. Система связи и система оповещения должна включать в себя: систему телефонной связи; систему радиосвязи;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</w:t>
      </w:r>
    </w:p>
    <w:p>
      <w:pPr>
        <w:pStyle w:val="12"/>
        <w:shd w:val="clear" w:color="auto" w:fill="auto"/>
        <w:tabs>
          <w:tab w:val="clear" w:pos="720"/>
          <w:tab w:val="left" w:pos="3043" w:leader="none"/>
        </w:tabs>
        <w:ind w:firstLine="720"/>
        <w:jc w:val="both"/>
        <w:rPr/>
      </w:pPr>
      <w:r>
        <w:rPr/>
        <w:t>Муниципальная автоматизированная система централизованного оповещения включает в себя специальные программно-технические средства 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</w:t>
      </w:r>
    </w:p>
    <w:p>
      <w:pPr>
        <w:pStyle w:val="12"/>
        <w:numPr>
          <w:ilvl w:val="0"/>
          <w:numId w:val="6"/>
        </w:numPr>
        <w:shd w:val="clear" w:color="auto" w:fill="auto"/>
        <w:tabs>
          <w:tab w:val="clear" w:pos="720"/>
          <w:tab w:val="left" w:pos="1647" w:leader="none"/>
        </w:tabs>
        <w:ind w:left="0" w:firstLine="720"/>
        <w:jc w:val="both"/>
        <w:rPr/>
      </w:pPr>
      <w:r>
        <w:rPr/>
        <w:t>Система телефонной связи ЕДДС должна состоять из следующих элементов: мини-АТС; телефонные аппараты; система записи телефонных</w:t>
      </w:r>
    </w:p>
    <w:p>
      <w:pPr>
        <w:pStyle w:val="12"/>
        <w:shd w:val="clear" w:color="auto" w:fill="auto"/>
        <w:tabs>
          <w:tab w:val="clear" w:pos="720"/>
          <w:tab w:val="left" w:pos="1647" w:leader="none"/>
        </w:tabs>
        <w:ind w:left="720" w:hanging="0"/>
        <w:jc w:val="center"/>
        <w:rPr/>
      </w:pPr>
      <w:r>
        <w:rPr/>
        <w:t>23</w:t>
      </w:r>
    </w:p>
    <w:p>
      <w:pPr>
        <w:pStyle w:val="12"/>
        <w:shd w:val="clear" w:color="auto" w:fill="auto"/>
        <w:tabs>
          <w:tab w:val="clear" w:pos="720"/>
          <w:tab w:val="left" w:pos="1647" w:leader="none"/>
        </w:tabs>
        <w:ind w:left="720" w:hanging="0"/>
        <w:jc w:val="both"/>
        <w:rPr/>
      </w:pPr>
      <w:r>
        <w:rPr/>
        <w:t>переговоров.</w:t>
      </w:r>
    </w:p>
    <w:p>
      <w:pPr>
        <w:pStyle w:val="12"/>
        <w:numPr>
          <w:ilvl w:val="0"/>
          <w:numId w:val="7"/>
        </w:numPr>
        <w:shd w:val="clear" w:color="auto" w:fill="auto"/>
        <w:tabs>
          <w:tab w:val="clear" w:pos="720"/>
          <w:tab w:val="left" w:pos="1873" w:leader="none"/>
        </w:tabs>
        <w:ind w:left="0" w:firstLine="720"/>
        <w:rPr/>
      </w:pPr>
      <w:r>
        <w:rPr/>
        <w:t>Мини-АТС должна обеспечивать:</w:t>
      </w:r>
    </w:p>
    <w:p>
      <w:pPr>
        <w:pStyle w:val="12"/>
        <w:shd w:val="clear" w:color="auto" w:fill="auto"/>
        <w:ind w:left="720" w:hanging="0"/>
        <w:rPr/>
      </w:pPr>
      <w:r>
        <w:rPr/>
        <w:t>прием телефонных звонков одновременно от нескольких абонентов; автоматическое определение номера звонящего абонента;</w:t>
      </w:r>
    </w:p>
    <w:p>
      <w:pPr>
        <w:pStyle w:val="12"/>
        <w:shd w:val="clear" w:color="auto" w:fill="auto"/>
        <w:ind w:firstLine="720"/>
        <w:rPr/>
      </w:pPr>
      <w:r>
        <w:rPr/>
        <w:t>сохранение в памяти входящих, исходящих и пропущенных номеров; прямой набор номера с телефонных аппаратов (дополнительных консолей);</w:t>
      </w:r>
    </w:p>
    <w:p>
      <w:pPr>
        <w:pStyle w:val="12"/>
        <w:shd w:val="clear" w:color="auto" w:fill="auto"/>
        <w:ind w:firstLine="720"/>
        <w:rPr/>
      </w:pPr>
      <w:r>
        <w:rPr/>
        <w:t>переадресацию вызова на телефоны внутренней телефонной сети и городской телефонной сети общего пользования.</w:t>
      </w:r>
    </w:p>
    <w:p>
      <w:pPr>
        <w:pStyle w:val="12"/>
        <w:numPr>
          <w:ilvl w:val="0"/>
          <w:numId w:val="7"/>
        </w:numPr>
        <w:shd w:val="clear" w:color="auto" w:fill="auto"/>
        <w:tabs>
          <w:tab w:val="clear" w:pos="720"/>
          <w:tab w:val="left" w:pos="1873" w:leader="none"/>
        </w:tabs>
        <w:rPr/>
      </w:pPr>
      <w:r>
        <w:rPr/>
        <w:t>Телефонные аппараты должны обеспечивать: отображение номера звонящего абонента на дисплее; набор номера вызываемого абонента одной кнопкой; одновременную работу нескольких линий;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функцию переадресации абонента;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возможность подключения дополнительных консолей для расширения количества абонентов с прямым набором;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наличие микротелефонной гарнитуры.</w:t>
      </w:r>
    </w:p>
    <w:p>
      <w:pPr>
        <w:pStyle w:val="12"/>
        <w:numPr>
          <w:ilvl w:val="0"/>
          <w:numId w:val="7"/>
        </w:numPr>
        <w:shd w:val="clear" w:color="auto" w:fill="auto"/>
        <w:tabs>
          <w:tab w:val="clear" w:pos="720"/>
          <w:tab w:val="left" w:pos="1858" w:leader="none"/>
        </w:tabs>
        <w:ind w:left="0" w:firstLine="720"/>
        <w:jc w:val="both"/>
        <w:rPr/>
      </w:pPr>
      <w:r>
        <w:rPr/>
        <w:t>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</w:t>
      </w:r>
    </w:p>
    <w:p>
      <w:pPr>
        <w:pStyle w:val="12"/>
        <w:numPr>
          <w:ilvl w:val="0"/>
          <w:numId w:val="7"/>
        </w:numPr>
        <w:shd w:val="clear" w:color="auto" w:fill="auto"/>
        <w:tabs>
          <w:tab w:val="clear" w:pos="720"/>
          <w:tab w:val="left" w:pos="1858" w:leader="none"/>
        </w:tabs>
        <w:ind w:left="0" w:firstLine="720"/>
        <w:jc w:val="both"/>
        <w:rPr/>
      </w:pPr>
      <w:r>
        <w:rPr/>
        <w:t xml:space="preserve">Должны быть обеспечены телефонные каналы связи между ЕДДС и ЦУКС ГУ МЧС России по </w:t>
      </w:r>
      <w:bookmarkStart w:id="23" w:name="__DdeLink__918_2549903099"/>
      <w:r>
        <w:rPr/>
        <w:t>Краснодарскому краю</w:t>
      </w:r>
      <w:bookmarkEnd w:id="23"/>
      <w:r>
        <w:rPr/>
        <w:t>, ЕДДС соседних муниципальных образований, а также с ДДС, действующими на территории муниципального образования, в том числе ДДС ПОО.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Допускается организация телефонной связи путем программирования на консоли кнопок прямого вызова абонента.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В качестве каналов прямой телефонной связи не могут быть использованы каналы для приема звонков от населения.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Должны быть предусмотрены резервные каналы связи.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11.3.2. 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>
      <w:pPr>
        <w:pStyle w:val="12"/>
        <w:shd w:val="clear" w:color="auto" w:fill="auto"/>
        <w:ind w:left="720" w:hanging="0"/>
        <w:rPr/>
      </w:pPr>
      <w:r>
        <w:rPr/>
        <w:t>Система радиосвязи должна состоять из следующих основных элементов: УКВ-радиостанция;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КВ-радиостанция.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Для организации радиосетей должны быть получены разрешения 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</w:t>
      </w:r>
    </w:p>
    <w:p>
      <w:pPr>
        <w:pStyle w:val="12"/>
        <w:numPr>
          <w:ilvl w:val="0"/>
          <w:numId w:val="8"/>
        </w:numPr>
        <w:shd w:val="clear" w:color="auto" w:fill="auto"/>
        <w:tabs>
          <w:tab w:val="clear" w:pos="720"/>
          <w:tab w:val="left" w:pos="1877" w:leader="none"/>
        </w:tabs>
        <w:ind w:left="0" w:firstLine="720"/>
        <w:jc w:val="both"/>
        <w:rPr/>
      </w:pPr>
      <w:r>
        <w:rPr/>
        <w:t>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РСЧС, сил ГО и РСЧС муниципального образования, ДДС, населения на территории муниципального образования, об опасностях,</w:t>
      </w:r>
    </w:p>
    <w:p>
      <w:pPr>
        <w:pStyle w:val="12"/>
        <w:shd w:val="clear" w:color="auto" w:fill="auto"/>
        <w:tabs>
          <w:tab w:val="clear" w:pos="720"/>
          <w:tab w:val="left" w:pos="1877" w:leader="none"/>
        </w:tabs>
        <w:ind w:left="720" w:hanging="0"/>
        <w:jc w:val="center"/>
        <w:rPr/>
      </w:pPr>
      <w:r>
        <w:rPr/>
        <w:t>24</w:t>
      </w:r>
    </w:p>
    <w:p>
      <w:pPr>
        <w:pStyle w:val="12"/>
        <w:shd w:val="clear" w:color="auto" w:fill="auto"/>
        <w:tabs>
          <w:tab w:val="clear" w:pos="720"/>
          <w:tab w:val="left" w:pos="1877" w:leader="none"/>
        </w:tabs>
        <w:ind w:left="720" w:hanging="0"/>
        <w:jc w:val="both"/>
        <w:rPr/>
      </w:pPr>
      <w:r>
        <w:rPr/>
        <w:t>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сеть электрических, электронных сирен и мощных акустических систем;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сеть проводного радиовещания;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сеть уличной радиофикации;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сеть кабельного телерадиовещания;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сеть эфирного телерадиовещания;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сеть подвижной радиотелефонной связи;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сеть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сети связи операторов связи и ведомственные;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сети систем персонального радиовызова; информационно-телекоммуникационная сеть интернет; громкоговорящие средства на подвижных объектах, мобильные и носимые средства оповещения.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Задействование средств системы оповещения населения должно осуществляться старшим дежурным оперативным со своего рабочего места (дежурным оперативным) по решению главы муниципального образования Кореновский район (председателя КЧС и ОПБ) с последующим докладом.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Система оповещения должностных лиц должна обеспечивать оповещение руководящего состава ОМСУ, органов управления и сил РСЧС муниципального уровня, ДДС, действующих на территории муниципального образования.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 xml:space="preserve">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28.12.2020 № 2322 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</w:t>
      </w:r>
      <w:r>
        <w:rPr>
          <w:lang w:val="en-US" w:eastAsia="en-US" w:bidi="en-US"/>
        </w:rPr>
        <w:t>III</w:t>
      </w:r>
      <w:r>
        <w:rPr/>
        <w:t>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России от 31.07.2020                  № 578/365.</w:t>
      </w:r>
    </w:p>
    <w:p>
      <w:pPr>
        <w:pStyle w:val="12"/>
        <w:shd w:val="clear" w:color="auto" w:fill="auto"/>
        <w:ind w:firstLine="720"/>
        <w:jc w:val="both"/>
        <w:rPr/>
      </w:pPr>
      <w:r>
        <w:rPr/>
      </w:r>
    </w:p>
    <w:p>
      <w:pPr>
        <w:pStyle w:val="12"/>
        <w:shd w:val="clear" w:color="auto" w:fill="auto"/>
        <w:tabs>
          <w:tab w:val="clear" w:pos="720"/>
          <w:tab w:val="left" w:pos="1618" w:leader="none"/>
        </w:tabs>
        <w:ind w:left="720" w:hanging="0"/>
        <w:jc w:val="center"/>
        <w:rPr/>
      </w:pPr>
      <w:r>
        <w:rPr/>
        <w:t>25</w:t>
      </w:r>
    </w:p>
    <w:p>
      <w:pPr>
        <w:pStyle w:val="12"/>
        <w:shd w:val="clear" w:color="auto" w:fill="auto"/>
        <w:tabs>
          <w:tab w:val="clear" w:pos="720"/>
          <w:tab w:val="left" w:pos="1618" w:leader="none"/>
        </w:tabs>
        <w:ind w:left="720" w:hanging="0"/>
        <w:jc w:val="both"/>
        <w:rPr/>
      </w:pPr>
      <w:r>
        <w:rPr/>
      </w:r>
    </w:p>
    <w:p>
      <w:pPr>
        <w:pStyle w:val="12"/>
        <w:numPr>
          <w:ilvl w:val="0"/>
          <w:numId w:val="8"/>
        </w:numPr>
        <w:shd w:val="clear" w:color="auto" w:fill="auto"/>
        <w:tabs>
          <w:tab w:val="clear" w:pos="720"/>
          <w:tab w:val="left" w:pos="1618" w:leader="none"/>
        </w:tabs>
        <w:ind w:left="0" w:firstLine="720"/>
        <w:jc w:val="both"/>
        <w:rPr/>
      </w:pPr>
      <w:r>
        <w:rPr/>
        <w:t>Система внутренней связи должна обеспечивать оповещение лиц, находящихся в ЕДДС посредством задействования оборудования звукоусиления, установленного в помещениях ЕДДС (не распространяется на ЕДДС, размещенным в 2-3 смежных помещениях небольшой площади).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Система внутренней связи должна состоять из следующих основных элементов: микрофон диспетчера; усилитель мощности; акустические системы.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Оборудование системы внутренней связи должно быть согласовано друг с другом, в том числе по мощности, сопротивлению, частотным характеристикам.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Для максимального охвата персонала акустические системы должны располагаться как в помещениях ЕДДС, так и в коридорах между помещениями.</w:t>
      </w:r>
    </w:p>
    <w:p>
      <w:pPr>
        <w:pStyle w:val="12"/>
        <w:numPr>
          <w:ilvl w:val="0"/>
          <w:numId w:val="9"/>
        </w:numPr>
        <w:shd w:val="clear" w:color="auto" w:fill="auto"/>
        <w:tabs>
          <w:tab w:val="clear" w:pos="720"/>
          <w:tab w:val="left" w:pos="1382" w:leader="none"/>
        </w:tabs>
        <w:spacing w:before="0" w:after="320"/>
        <w:ind w:left="0" w:firstLine="720"/>
        <w:jc w:val="both"/>
        <w:rPr/>
      </w:pPr>
      <w:r>
        <w:rPr/>
        <w:t>Общие требования к составу объектов, оборудованию, структуре системы - 112 определены Национальным стандартом Российской Федерации ГОСТ Р 22.7.03-2021 «Безопасность в чрезвычайных ситуациях. Система обеспечения вызова экстренных оперативных служб по единому номеру «112».</w:t>
      </w:r>
    </w:p>
    <w:p>
      <w:pPr>
        <w:pStyle w:val="13"/>
        <w:keepNext w:val="true"/>
        <w:keepLines/>
        <w:numPr>
          <w:ilvl w:val="0"/>
          <w:numId w:val="1"/>
        </w:numPr>
        <w:shd w:val="clear" w:color="auto" w:fill="auto"/>
        <w:tabs>
          <w:tab w:val="clear" w:pos="720"/>
          <w:tab w:val="left" w:pos="495" w:leader="none"/>
        </w:tabs>
        <w:ind w:left="0" w:hanging="0"/>
        <w:rPr/>
      </w:pPr>
      <w:bookmarkStart w:id="24" w:name="bookmark22"/>
      <w:bookmarkStart w:id="25" w:name="bookmark23"/>
      <w:bookmarkEnd w:id="24"/>
      <w:bookmarkEnd w:id="25"/>
      <w:r>
        <w:rPr/>
        <w:t>Финансирование ЕДДС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565" w:leader="none"/>
        </w:tabs>
        <w:ind w:left="0" w:firstLine="720"/>
        <w:jc w:val="both"/>
        <w:rPr/>
      </w:pPr>
      <w:r>
        <w:rPr/>
        <w:t>Финансирование создания и деятельности ЕДДС является расходным обязательством органов местного самоуправления и осуществляется из средств бюджетов муниципальных образований или иных источников в соответствии с законодательством Российской Федерации, включая бюджеты субъектов Российской Федерации.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02" w:leader="none"/>
        </w:tabs>
        <w:spacing w:before="0" w:after="320"/>
        <w:ind w:left="0" w:firstLine="720"/>
        <w:jc w:val="both"/>
        <w:rPr/>
      </w:pPr>
      <w:r>
        <w:rPr/>
        <w:t>Расходы на обеспечение деятельности ЕДДС в год рассчитываются по формуле:</w:t>
      </w:r>
    </w:p>
    <w:p>
      <w:pPr>
        <w:pStyle w:val="12"/>
        <w:shd w:val="clear" w:color="auto" w:fill="auto"/>
        <w:spacing w:before="0" w:after="320"/>
        <w:ind w:hanging="0"/>
        <w:jc w:val="center"/>
        <w:rPr/>
      </w:pPr>
      <w:r>
        <w:rPr/>
        <w:t>Р</w:t>
      </w:r>
      <w:r>
        <w:rPr>
          <w:sz w:val="12"/>
          <w:szCs w:val="12"/>
        </w:rPr>
        <w:t xml:space="preserve">ЕДДС </w:t>
      </w:r>
      <w:r>
        <w:rPr/>
        <w:t xml:space="preserve">= (А +В + С + </w:t>
      </w:r>
      <w:r>
        <w:rPr>
          <w:lang w:val="en-US" w:eastAsia="en-US" w:bidi="en-US"/>
        </w:rPr>
        <w:t>D</w:t>
      </w:r>
      <w:r>
        <w:rPr>
          <w:lang w:eastAsia="en-US" w:bidi="en-US"/>
        </w:rPr>
        <w:t xml:space="preserve">) </w:t>
      </w:r>
      <w:r>
        <w:rPr/>
        <w:t>* И</w:t>
      </w:r>
      <w:r>
        <w:rPr>
          <w:sz w:val="18"/>
          <w:szCs w:val="18"/>
        </w:rPr>
        <w:t xml:space="preserve">п </w:t>
      </w:r>
      <w:r>
        <w:rPr/>
        <w:t xml:space="preserve">+ </w:t>
      </w:r>
      <w:r>
        <w:rPr>
          <w:lang w:val="en-US" w:eastAsia="en-US" w:bidi="en-US"/>
        </w:rPr>
        <w:t>F</w:t>
      </w:r>
      <w:r>
        <w:rPr/>
        <w:t>* И</w:t>
      </w:r>
      <w:r>
        <w:rPr>
          <w:sz w:val="18"/>
          <w:szCs w:val="18"/>
        </w:rPr>
        <w:t>ЖКХ</w:t>
      </w:r>
      <w:r>
        <w:rPr/>
        <w:t>, где: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А - прогнозируемые расходы бюджета ОМСУ на оплату труда и начисления на выплаты по оплате труда персонала ЕДДС;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В - прогнозируемые расходы бюджета ОМСУ на оплату услуг связи и программного обеспечения;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С - прогнозируемые расходы бюджета ОМСУ на закупку материальных запасов, исходя из ежегодного потребления ЕДДС, могут включать расходы на приобретение канцелярских товаров и принадлежностей, форменного обмундирования и прочие затраты;</w:t>
      </w:r>
    </w:p>
    <w:p>
      <w:pPr>
        <w:pStyle w:val="12"/>
        <w:shd w:val="clear" w:color="auto" w:fill="auto"/>
        <w:ind w:firstLine="720"/>
        <w:jc w:val="both"/>
        <w:rPr/>
      </w:pPr>
      <w:r>
        <w:rPr>
          <w:lang w:val="en-US" w:eastAsia="en-US" w:bidi="en-US"/>
        </w:rPr>
        <w:t>D</w:t>
      </w:r>
      <w:r>
        <w:rPr>
          <w:lang w:eastAsia="en-US" w:bidi="en-US"/>
        </w:rPr>
        <w:t xml:space="preserve"> - </w:t>
      </w:r>
      <w:r>
        <w:rPr/>
        <w:t>прогнозируемые расходы бюджета ОМСУ на закупку основных средств, могут включать расходы на закупку мебели, оборудование системы видеоконференцсвязи, оргтехники и др. исходя из установленных сроков эксплуатации;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И</w:t>
      </w:r>
      <w:r>
        <w:rPr>
          <w:sz w:val="18"/>
          <w:szCs w:val="18"/>
        </w:rPr>
        <w:t xml:space="preserve">п </w:t>
      </w:r>
      <w:r>
        <w:rPr/>
        <w:t>- индекс потребительских цен в среднем за год, установленный на очередной финансовый год;</w:t>
      </w:r>
    </w:p>
    <w:p>
      <w:pPr>
        <w:pStyle w:val="12"/>
        <w:shd w:val="clear" w:color="auto" w:fill="auto"/>
        <w:ind w:firstLine="720"/>
        <w:jc w:val="both"/>
        <w:rPr/>
      </w:pPr>
      <w:r>
        <w:rPr>
          <w:lang w:val="en-US" w:eastAsia="en-US" w:bidi="en-US"/>
        </w:rPr>
        <w:t>F</w:t>
      </w:r>
      <w:r>
        <w:rPr/>
        <w:t>- прогнозируемые расходы бюджета ОМСУ на оплату коммунальных услуг, оказываемых ЕДДС;</w:t>
      </w:r>
    </w:p>
    <w:p>
      <w:pPr>
        <w:pStyle w:val="12"/>
        <w:shd w:val="clear" w:color="auto" w:fill="auto"/>
        <w:ind w:firstLine="720"/>
        <w:jc w:val="both"/>
        <w:rPr/>
      </w:pPr>
      <w:r>
        <w:rPr/>
      </w:r>
    </w:p>
    <w:p>
      <w:pPr>
        <w:pStyle w:val="12"/>
        <w:shd w:val="clear" w:color="auto" w:fill="auto"/>
        <w:tabs>
          <w:tab w:val="clear" w:pos="720"/>
          <w:tab w:val="left" w:pos="1482" w:leader="none"/>
        </w:tabs>
        <w:ind w:left="720" w:hanging="0"/>
        <w:jc w:val="center"/>
        <w:rPr/>
      </w:pPr>
      <w:r>
        <w:rPr/>
        <w:t>26</w:t>
      </w:r>
    </w:p>
    <w:p>
      <w:pPr>
        <w:pStyle w:val="12"/>
        <w:shd w:val="clear" w:color="auto" w:fill="auto"/>
        <w:tabs>
          <w:tab w:val="clear" w:pos="720"/>
          <w:tab w:val="left" w:pos="1482" w:leader="none"/>
        </w:tabs>
        <w:ind w:left="720" w:hanging="0"/>
        <w:jc w:val="center"/>
        <w:rPr/>
      </w:pPr>
      <w:r>
        <w:rPr/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И</w:t>
      </w:r>
      <w:r>
        <w:rPr>
          <w:sz w:val="18"/>
          <w:szCs w:val="18"/>
        </w:rPr>
        <w:t xml:space="preserve">ЖКХ </w:t>
      </w:r>
      <w:r>
        <w:rPr/>
        <w:t>- индекс потребительских цен на услуги организации ЖКХ в среднем за год, установленный на очередной финансовый год.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82" w:leader="none"/>
        </w:tabs>
        <w:ind w:left="720" w:firstLine="400"/>
        <w:rPr/>
      </w:pPr>
      <w:r>
        <w:rPr/>
        <w:t>При расчете коэффициента «А» рекомендовано учитывать: выплаты по должностному окладу;</w:t>
      </w:r>
    </w:p>
    <w:p>
      <w:pPr>
        <w:pStyle w:val="12"/>
        <w:shd w:val="clear" w:color="auto" w:fill="auto"/>
        <w:ind w:left="720" w:hanging="0"/>
        <w:rPr/>
      </w:pPr>
      <w:r>
        <w:rPr/>
        <w:t>надбавку за сложность и напряженность и специальный режим работы; надбавку за выслугу лет;</w:t>
      </w:r>
    </w:p>
    <w:p>
      <w:pPr>
        <w:pStyle w:val="12"/>
        <w:shd w:val="clear" w:color="auto" w:fill="auto"/>
        <w:ind w:firstLine="720"/>
        <w:rPr/>
      </w:pPr>
      <w:r>
        <w:rPr/>
        <w:t>премии по результатам работы;</w:t>
      </w:r>
    </w:p>
    <w:p>
      <w:pPr>
        <w:pStyle w:val="12"/>
        <w:shd w:val="clear" w:color="auto" w:fill="auto"/>
        <w:ind w:firstLine="720"/>
        <w:rPr/>
      </w:pPr>
      <w:r>
        <w:rPr/>
        <w:t>материальную помощь;</w:t>
      </w:r>
    </w:p>
    <w:p>
      <w:pPr>
        <w:pStyle w:val="12"/>
        <w:shd w:val="clear" w:color="auto" w:fill="auto"/>
        <w:ind w:firstLine="720"/>
        <w:rPr/>
      </w:pPr>
      <w:r>
        <w:rPr/>
        <w:t>оплату труда в нерабочие праздничные дни;</w:t>
      </w:r>
    </w:p>
    <w:p>
      <w:pPr>
        <w:pStyle w:val="12"/>
        <w:shd w:val="clear" w:color="auto" w:fill="auto"/>
        <w:ind w:firstLine="720"/>
        <w:rPr/>
      </w:pPr>
      <w:r>
        <w:rPr/>
        <w:t>доплату за работу в ночное время;</w:t>
      </w:r>
    </w:p>
    <w:p>
      <w:pPr>
        <w:pStyle w:val="12"/>
        <w:shd w:val="clear" w:color="auto" w:fill="auto"/>
        <w:ind w:firstLine="720"/>
        <w:rPr/>
      </w:pPr>
      <w:r>
        <w:rPr/>
        <w:t>начисления на выплаты по оплате труда (30,2 %).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82" w:leader="none"/>
        </w:tabs>
        <w:ind w:left="720" w:firstLine="400"/>
        <w:rPr/>
      </w:pPr>
      <w:r>
        <w:rPr/>
        <w:t>При расчете коэффициента «В» рекомендовано учитывать: оплату услуг интернета;</w:t>
      </w:r>
    </w:p>
    <w:p>
      <w:pPr>
        <w:pStyle w:val="12"/>
        <w:shd w:val="clear" w:color="auto" w:fill="auto"/>
        <w:ind w:left="720" w:hanging="0"/>
        <w:rPr/>
      </w:pPr>
      <w:r>
        <w:rPr/>
        <w:t>оплату мобильной связи;</w:t>
      </w:r>
    </w:p>
    <w:p>
      <w:pPr>
        <w:pStyle w:val="12"/>
        <w:shd w:val="clear" w:color="auto" w:fill="auto"/>
        <w:ind w:left="720" w:hanging="0"/>
        <w:rPr/>
      </w:pPr>
      <w:r>
        <w:rPr/>
        <w:t>абонентскую плату городских телефонов;</w:t>
      </w:r>
    </w:p>
    <w:p>
      <w:pPr>
        <w:pStyle w:val="12"/>
        <w:shd w:val="clear" w:color="auto" w:fill="auto"/>
        <w:ind w:left="720" w:hanging="0"/>
        <w:rPr/>
      </w:pPr>
      <w:r>
        <w:rPr/>
        <w:t>обслуживание бухгалтерских программ;</w:t>
      </w:r>
    </w:p>
    <w:p>
      <w:pPr>
        <w:pStyle w:val="12"/>
        <w:shd w:val="clear" w:color="auto" w:fill="auto"/>
        <w:ind w:left="720" w:hanging="0"/>
        <w:rPr/>
      </w:pPr>
      <w:r>
        <w:rPr/>
        <w:t>установку антивирусных программ; сопровождение справочно-правовых систем; затраты на услуги телеграфной связи;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информационно-техническую поддержку офисного оборудования и программного обеспечения;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прочие услуги связи.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82" w:leader="none"/>
        </w:tabs>
        <w:ind w:left="0" w:firstLine="720"/>
        <w:rPr/>
      </w:pPr>
      <w:r>
        <w:rPr/>
        <w:t>При расчете коэффициента «С» рекомендовано учитывать:</w:t>
      </w:r>
    </w:p>
    <w:p>
      <w:pPr>
        <w:pStyle w:val="12"/>
        <w:shd w:val="clear" w:color="auto" w:fill="auto"/>
        <w:ind w:firstLine="720"/>
        <w:rPr/>
      </w:pPr>
      <w:r>
        <w:rPr/>
        <w:t>затраты на вещевое обеспечение;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приобретение канцелярских товаров и принадлежностей;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продовольственное обеспечение (если это предусмотрено уставом юридического лица или положением о ЕДДС);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приобретение горюче-смазочных материалов для транспортных средств и специальной техники (если в составе ЕДДС есть в наличии оперативная группа ОМСУ);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техническое обслуживание помещений;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приобретение других запасных частей для вычислительной техники;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приобретение деталей для содержания принтеров, МФУ, копировальных аппаратов и иной оргтехники;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приобретение материальных запасов по обеспечению безопасности информации;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приобретение прочих материальных запасов.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77" w:leader="none"/>
        </w:tabs>
        <w:ind w:left="0" w:firstLine="720"/>
        <w:jc w:val="both"/>
        <w:rPr/>
      </w:pPr>
      <w:r>
        <w:rPr/>
        <w:t xml:space="preserve">При расчете коэффициента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D</w:t>
      </w:r>
      <w:r>
        <w:rPr>
          <w:lang w:eastAsia="en-US" w:bidi="en-US"/>
        </w:rPr>
        <w:t xml:space="preserve">» </w:t>
      </w:r>
      <w:r>
        <w:rPr/>
        <w:t>рекомендовано учитывать: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приобретение мониторов;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приобретение системных блоков;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приобретение носителей информации;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приобретение оборудования для видеоконференцсвязи;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приобретение систем кондиционирования;</w:t>
      </w:r>
    </w:p>
    <w:p>
      <w:pPr>
        <w:pStyle w:val="12"/>
        <w:shd w:val="clear" w:color="auto" w:fill="auto"/>
        <w:ind w:hanging="0"/>
        <w:jc w:val="center"/>
        <w:rPr/>
      </w:pPr>
      <w:r>
        <w:rPr/>
        <w:t>27</w:t>
      </w:r>
    </w:p>
    <w:p>
      <w:pPr>
        <w:pStyle w:val="12"/>
        <w:shd w:val="clear" w:color="auto" w:fill="auto"/>
        <w:ind w:hanging="0"/>
        <w:jc w:val="center"/>
        <w:rPr/>
      </w:pPr>
      <w:r>
        <w:rPr/>
      </w:r>
    </w:p>
    <w:p>
      <w:pPr>
        <w:pStyle w:val="12"/>
        <w:shd w:val="clear" w:color="auto" w:fill="auto"/>
        <w:ind w:firstLine="720"/>
        <w:jc w:val="both"/>
        <w:rPr/>
      </w:pPr>
      <w:r>
        <w:rPr/>
        <w:t>затраты на приобретение прочих основных средств.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77" w:leader="none"/>
        </w:tabs>
        <w:ind w:left="0" w:firstLine="720"/>
        <w:jc w:val="both"/>
        <w:rPr/>
      </w:pPr>
      <w:r>
        <w:rPr/>
        <w:t xml:space="preserve">При расчете коэффициента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 xml:space="preserve">» </w:t>
      </w:r>
      <w:r>
        <w:rPr/>
        <w:t>рекомендовано учитывать: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услуги горячего водоснабжения;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услуги холодного водоснабжения;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услуги водоотведения;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услуги отопления;</w:t>
      </w:r>
    </w:p>
    <w:p>
      <w:pPr>
        <w:pStyle w:val="12"/>
        <w:shd w:val="clear" w:color="auto" w:fill="auto"/>
        <w:ind w:firstLine="720"/>
        <w:jc w:val="both"/>
        <w:rPr/>
      </w:pPr>
      <w:r>
        <w:rPr/>
        <w:t>услуги электроснабжения (в части питания компьютерной техники).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62" w:leader="none"/>
        </w:tabs>
        <w:ind w:left="0" w:firstLine="720"/>
        <w:jc w:val="both"/>
        <w:rPr/>
      </w:pPr>
      <w:r>
        <w:rPr/>
        <w:t>Для более качественного планирования финансовых средств на содержание ЕДДС целесообразно издать или внести изменения в существующие, с учетом вопросов обеспечения деятельности ЕДДС, на муниципальном или субъектовом уровне нормативный правовой акт, устанавливающий нормативные затраты на обеспечение функций ОМСУ и подведомственных казенных учреждений, которые будут включать в себя нормирование затрат по закупке товаров, работ и услуг для обеспечения продовольственного и вещевого обеспечения и прочие затраты на закупку товаров, работ, услуг в целях реализации своих функций.</w:t>
      </w:r>
    </w:p>
    <w:p>
      <w:pPr>
        <w:pStyle w:val="12"/>
        <w:numPr>
          <w:ilvl w:val="1"/>
          <w:numId w:val="1"/>
        </w:numPr>
        <w:shd w:val="clear" w:color="auto" w:fill="auto"/>
        <w:tabs>
          <w:tab w:val="clear" w:pos="720"/>
          <w:tab w:val="left" w:pos="1462" w:leader="none"/>
        </w:tabs>
        <w:spacing w:before="0" w:after="300"/>
        <w:ind w:left="0" w:firstLine="720"/>
        <w:jc w:val="both"/>
        <w:rPr/>
      </w:pPr>
      <w:r>
        <w:rPr/>
        <w:t>Уровень заработной платы сотрудников ЕДДС должен быть не ниже средней заработной платы по муниципальному образованию.</w:t>
      </w:r>
    </w:p>
    <w:p>
      <w:pPr>
        <w:pStyle w:val="13"/>
        <w:keepNext w:val="true"/>
        <w:keepLines/>
        <w:numPr>
          <w:ilvl w:val="0"/>
          <w:numId w:val="1"/>
        </w:numPr>
        <w:shd w:val="clear" w:color="auto" w:fill="auto"/>
        <w:tabs>
          <w:tab w:val="clear" w:pos="720"/>
          <w:tab w:val="left" w:pos="546" w:leader="none"/>
        </w:tabs>
        <w:ind w:left="0" w:hanging="0"/>
        <w:rPr/>
      </w:pPr>
      <w:bookmarkStart w:id="26" w:name="bookmark24"/>
      <w:bookmarkStart w:id="27" w:name="bookmark25"/>
      <w:bookmarkEnd w:id="26"/>
      <w:bookmarkEnd w:id="27"/>
      <w:r>
        <w:rPr/>
        <w:t>Требования к защите информации</w:t>
      </w:r>
    </w:p>
    <w:p>
      <w:pPr>
        <w:pStyle w:val="12"/>
        <w:shd w:val="clear" w:color="auto" w:fill="auto"/>
        <w:spacing w:before="0" w:after="140"/>
        <w:ind w:firstLine="720"/>
        <w:jc w:val="both"/>
        <w:rPr/>
      </w:pPr>
      <w:r>
        <w:rPr/>
        <w:t>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№ 149-ФЗ «Об информации, информационных технологиях и о защите информации» и 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 (зарегистрирован в Минюсте России 31.05.2013 № 28608).</w:t>
      </w:r>
    </w:p>
    <w:p>
      <w:pPr>
        <w:pStyle w:val="12"/>
        <w:shd w:val="clear" w:color="auto" w:fill="auto"/>
        <w:spacing w:before="0" w:after="140"/>
        <w:ind w:firstLine="720"/>
        <w:jc w:val="both"/>
        <w:rPr/>
      </w:pPr>
      <w:r>
        <w:rPr/>
      </w:r>
    </w:p>
    <w:p>
      <w:pPr>
        <w:pStyle w:val="Normal"/>
        <w:rPr/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>
      <w:pPr>
        <w:pStyle w:val="Normal"/>
        <w:rPr/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sectPr>
          <w:headerReference w:type="default" r:id="rId3"/>
          <w:type w:val="nextPage"/>
          <w:pgSz w:w="11906" w:h="16838"/>
          <w:pgMar w:left="1652" w:right="518" w:gutter="0" w:header="896" w:top="1179" w:footer="0" w:bottom="1109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           А.П. Манько</w:t>
      </w:r>
    </w:p>
    <w:p>
      <w:pPr>
        <w:pStyle w:val="25"/>
        <w:shd w:val="clear" w:color="auto" w:fill="auto"/>
        <w:tabs>
          <w:tab w:val="clear" w:pos="720"/>
          <w:tab w:val="left" w:pos="1589" w:leader="underscore"/>
          <w:tab w:val="left" w:pos="3667" w:leader="underscore"/>
        </w:tabs>
        <w:spacing w:before="0" w:after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24"/>
        <w:tabs>
          <w:tab w:val="clear" w:pos="720"/>
          <w:tab w:val="left" w:pos="1589" w:leader="underscore"/>
          <w:tab w:val="left" w:pos="3667" w:leader="underscore"/>
        </w:tabs>
        <w:ind w:left="5669" w:hanging="0"/>
        <w:jc w:val="center"/>
        <w:rPr/>
      </w:pPr>
      <w:r>
        <w:rPr/>
        <w:t>УТВЕРЖДЕН</w:t>
        <w:br/>
        <w:t>постановлением администрации</w:t>
        <w:br/>
        <w:t>муниципального образования</w:t>
        <w:br/>
        <w:t>Кореновский район</w:t>
        <w:br/>
        <w:t xml:space="preserve">от </w:t>
      </w:r>
      <w:r>
        <w:rPr>
          <w:rFonts w:eastAsia="Times New Roman" w:cs="Times New Roman"/>
          <w:color w:val="000000"/>
          <w:sz w:val="28"/>
          <w:szCs w:val="28"/>
        </w:rPr>
        <w:t xml:space="preserve">13.03.2023 </w:t>
      </w:r>
      <w:r>
        <w:rPr/>
        <w:t xml:space="preserve">г. № </w:t>
      </w:r>
      <w:r>
        <w:rPr/>
        <w:t>349</w:t>
      </w:r>
    </w:p>
    <w:p>
      <w:pPr>
        <w:pStyle w:val="24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24"/>
        <w:jc w:val="center"/>
        <w:rPr/>
      </w:pPr>
      <w:r>
        <w:rPr>
          <w:b/>
          <w:bCs/>
        </w:rPr>
        <w:t>СОСТАВ</w:t>
        <w:br/>
        <w:t>дежурно-диспетчерских служб (ДДС),</w:t>
        <w:br/>
        <w:t>муниципального образования Кореновский район</w:t>
      </w:r>
    </w:p>
    <w:p>
      <w:pPr>
        <w:pStyle w:val="24"/>
        <w:ind w:firstLine="709"/>
        <w:jc w:val="both"/>
        <w:rPr/>
      </w:pPr>
      <w:r>
        <w:rPr/>
        <w:t>В состав ДДС входят: дежурная часть ОМВД России по Кореновскому району («02»; «4-08- 02»);</w:t>
      </w:r>
    </w:p>
    <w:p>
      <w:pPr>
        <w:pStyle w:val="24"/>
        <w:ind w:firstLine="709"/>
        <w:jc w:val="both"/>
        <w:rPr/>
      </w:pPr>
      <w:r>
        <w:rPr/>
        <w:t>диспетчерская служба скорой и неотложной медицинской помощи ГБУЗ МЗ КК «ЦРБ Кореновского района» («03»; «4-04-03»);</w:t>
      </w:r>
    </w:p>
    <w:p>
      <w:pPr>
        <w:pStyle w:val="24"/>
        <w:ind w:firstLine="709"/>
        <w:jc w:val="both"/>
        <w:rPr/>
      </w:pPr>
      <w:r>
        <w:rPr/>
        <w:t>дежурная часть 103 ПСЧ 12 ПСО ФПС ГПС ГУ МЧС России по КК («01», «3-00-01»);</w:t>
      </w:r>
    </w:p>
    <w:p>
      <w:pPr>
        <w:pStyle w:val="24"/>
        <w:ind w:firstLine="709"/>
        <w:jc w:val="both"/>
        <w:rPr/>
      </w:pPr>
      <w:r>
        <w:rPr/>
        <w:t>диспетчерская служба Филиала №4 «Газпром газораспределение Краснодар» («04», «3-62-24»);</w:t>
      </w:r>
    </w:p>
    <w:p>
      <w:pPr>
        <w:pStyle w:val="24"/>
        <w:ind w:firstLine="709"/>
        <w:jc w:val="both"/>
        <w:rPr/>
      </w:pPr>
      <w:r>
        <w:rPr/>
        <w:t xml:space="preserve">диспетчерская служба МУП Кореновского ГП «ЖКХ» («4-62-98»); </w:t>
        <w:tab/>
        <w:t>диспетчер РЭС филиала Усть-Лабинские электрические сети ПАО «Кубаньэнерго» («4-71-74»);</w:t>
      </w:r>
    </w:p>
    <w:p>
      <w:pPr>
        <w:pStyle w:val="24"/>
        <w:ind w:firstLine="709"/>
        <w:jc w:val="both"/>
        <w:rPr/>
      </w:pPr>
      <w:r>
        <w:rPr/>
        <w:t>диспетчерская служба филиала ОАО «НЭСК-Электросети» «Кореновскэлектросеть» («4-05-04»);</w:t>
      </w:r>
    </w:p>
    <w:p>
      <w:pPr>
        <w:pStyle w:val="24"/>
        <w:ind w:firstLine="709"/>
        <w:jc w:val="both"/>
        <w:rPr/>
      </w:pPr>
      <w:r>
        <w:rPr/>
        <w:t>диспетчерская служба Кореновского филиала АСО «Кубань СПАС» («5-05-01»);</w:t>
      </w:r>
    </w:p>
    <w:p>
      <w:pPr>
        <w:pStyle w:val="24"/>
        <w:ind w:firstLine="709"/>
        <w:jc w:val="both"/>
        <w:rPr/>
      </w:pPr>
      <w:r>
        <w:rPr/>
        <w:t>диспетчерская служба МКУ МО «Кореновский аварийно-спасательный отряд» («3-62-32»);</w:t>
      </w:r>
    </w:p>
    <w:p>
      <w:pPr>
        <w:pStyle w:val="24"/>
        <w:ind w:firstLine="709"/>
        <w:jc w:val="both"/>
        <w:rPr/>
      </w:pPr>
      <w:r>
        <w:rPr/>
        <w:t>диспетчерская служба ООО «Усть-Лабинское ДРСУ» («8(861-25)4-30-35»);</w:t>
      </w:r>
    </w:p>
    <w:p>
      <w:pPr>
        <w:pStyle w:val="24"/>
        <w:ind w:firstLine="709"/>
        <w:jc w:val="both"/>
        <w:rPr/>
      </w:pPr>
      <w:r>
        <w:rPr/>
        <w:t>диспетчерская служба ООО «РегионДорСтрой» («4-11-95»);</w:t>
      </w:r>
    </w:p>
    <w:p>
      <w:pPr>
        <w:pStyle w:val="24"/>
        <w:ind w:firstLine="709"/>
        <w:jc w:val="both"/>
        <w:rPr/>
      </w:pPr>
      <w:r>
        <w:rPr/>
        <w:t>диспетчерская служба ООО «Объединенный Оператор» («8-916-70-01-291»);</w:t>
      </w:r>
    </w:p>
    <w:p>
      <w:pPr>
        <w:pStyle w:val="24"/>
        <w:ind w:firstLine="709"/>
        <w:jc w:val="both"/>
        <w:rPr/>
      </w:pPr>
      <w:r>
        <w:rPr/>
        <w:t>диспетчерская служба ОВО по Кореновскому району ФКГУ УВО ВНГ РФ  («4-10-32»).</w:t>
      </w:r>
    </w:p>
    <w:p>
      <w:pPr>
        <w:pStyle w:val="24"/>
        <w:ind w:firstLine="709"/>
        <w:jc w:val="both"/>
        <w:rPr/>
      </w:pPr>
      <w:r>
        <w:rPr/>
      </w:r>
    </w:p>
    <w:p>
      <w:pPr>
        <w:pStyle w:val="24"/>
        <w:ind w:firstLine="709"/>
        <w:jc w:val="both"/>
        <w:rPr/>
      </w:pPr>
      <w:r>
        <w:rPr/>
      </w:r>
    </w:p>
    <w:p>
      <w:pPr>
        <w:pStyle w:val="24"/>
        <w:ind w:firstLine="709"/>
        <w:jc w:val="both"/>
        <w:rPr/>
      </w:pPr>
      <w:r>
        <w:rPr/>
      </w:r>
    </w:p>
    <w:p>
      <w:pPr>
        <w:pStyle w:val="24"/>
        <w:rPr/>
      </w:pPr>
      <w:r>
        <w:rPr/>
        <w:t>Заместитель главы</w:t>
      </w:r>
    </w:p>
    <w:p>
      <w:pPr>
        <w:pStyle w:val="24"/>
        <w:rPr/>
      </w:pPr>
      <w:r>
        <w:rPr/>
        <w:t>муниципального образования</w:t>
      </w:r>
    </w:p>
    <w:p>
      <w:pPr>
        <w:sectPr>
          <w:headerReference w:type="default" r:id="rId4"/>
          <w:type w:val="nextPage"/>
          <w:pgSz w:w="12240" w:h="15840"/>
          <w:pgMar w:left="1800" w:right="696" w:gutter="0" w:header="0" w:top="1440" w:footer="0" w:bottom="1440"/>
          <w:pgNumType w:start="2" w:fmt="decimal"/>
          <w:formProt w:val="false"/>
          <w:textDirection w:val="lrTb"/>
          <w:docGrid w:type="default" w:linePitch="100" w:charSpace="0"/>
        </w:sectPr>
        <w:pStyle w:val="24"/>
        <w:rPr/>
      </w:pPr>
      <w:r>
        <w:rPr/>
        <w:t>Кореновский район                                                                                  А.П. Манько</w:t>
      </w:r>
    </w:p>
    <w:p>
      <w:pPr>
        <w:pStyle w:val="24"/>
        <w:rPr/>
      </w:pPr>
      <w:r>
        <w:rPr/>
      </w:r>
    </w:p>
    <w:p>
      <w:pPr>
        <w:pStyle w:val="25"/>
        <w:tabs>
          <w:tab w:val="clear" w:pos="720"/>
          <w:tab w:val="left" w:pos="12587" w:leader="underscore"/>
          <w:tab w:val="left" w:pos="14630" w:leader="underscore"/>
        </w:tabs>
        <w:jc w:val="right"/>
        <w:rPr/>
      </w:pPr>
      <w:r>
        <w:rPr>
          <w:rFonts w:eastAsia="0"/>
          <w:sz w:val="28"/>
        </w:rPr>
        <w:t>ПРИЛОЖЕНИЕ № 2</w:t>
      </w:r>
    </w:p>
    <w:p>
      <w:pPr>
        <w:pStyle w:val="24"/>
        <w:shd w:val="clear" w:color="auto" w:fill="FFFFFF"/>
        <w:tabs>
          <w:tab w:val="clear" w:pos="720"/>
          <w:tab w:val="left" w:pos="12474" w:leader="underscore"/>
          <w:tab w:val="left" w:pos="14552" w:leader="underscore"/>
        </w:tabs>
        <w:ind w:left="10885" w:hanging="0"/>
        <w:jc w:val="center"/>
        <w:rPr/>
      </w:pPr>
      <w:r>
        <w:rPr>
          <w:rFonts w:eastAsia="0"/>
        </w:rPr>
        <w:t>УТВЕРЖДЕН</w:t>
      </w:r>
      <w:r>
        <w:rPr/>
        <w:br/>
      </w:r>
      <w:r>
        <w:rPr>
          <w:rFonts w:eastAsia="0"/>
        </w:rPr>
        <w:t>постановлением администрации</w:t>
      </w:r>
      <w:r>
        <w:rPr/>
        <w:br/>
      </w:r>
      <w:r>
        <w:rPr>
          <w:rFonts w:eastAsia="0"/>
        </w:rPr>
        <w:t>муниципального образования</w:t>
      </w:r>
      <w:r>
        <w:rPr/>
        <w:br/>
      </w:r>
      <w:r>
        <w:rPr>
          <w:rFonts w:eastAsia="0"/>
        </w:rPr>
        <w:t>Кореновский район</w:t>
      </w:r>
      <w:r>
        <w:rPr/>
        <w:br/>
      </w:r>
      <w:r>
        <w:rPr>
          <w:rFonts w:eastAsia="0"/>
        </w:rPr>
        <w:t xml:space="preserve">от </w:t>
      </w:r>
      <w:r>
        <w:rPr>
          <w:rFonts w:eastAsia="0" w:cs="Times New Roman"/>
          <w:color w:val="000000"/>
          <w:sz w:val="28"/>
          <w:szCs w:val="28"/>
        </w:rPr>
        <w:t xml:space="preserve">13.03.2023 </w:t>
      </w:r>
      <w:r>
        <w:rPr>
          <w:rFonts w:eastAsia="0"/>
        </w:rPr>
        <w:t xml:space="preserve">г. № </w:t>
      </w:r>
      <w:r>
        <w:rPr>
          <w:rFonts w:eastAsia="0"/>
        </w:rPr>
        <w:t>349</w:t>
      </w:r>
    </w:p>
    <w:p>
      <w:pPr>
        <w:pStyle w:val="24"/>
        <w:shd w:val="clear" w:color="auto" w:fill="FFFFFF"/>
        <w:jc w:val="center"/>
        <w:rPr>
          <w:rFonts w:eastAsia="0"/>
          <w:b/>
          <w:b/>
        </w:rPr>
      </w:pPr>
      <w:r>
        <w:rPr>
          <w:rFonts w:eastAsia="0"/>
          <w:b/>
        </w:rPr>
      </w:r>
    </w:p>
    <w:p>
      <w:pPr>
        <w:pStyle w:val="24"/>
        <w:shd w:val="clear" w:color="auto" w:fill="FFFFFF"/>
        <w:jc w:val="center"/>
        <w:rPr>
          <w:rFonts w:eastAsia="0"/>
          <w:b/>
          <w:b/>
        </w:rPr>
      </w:pPr>
      <w:r>
        <w:rPr>
          <w:rFonts w:eastAsia="0"/>
          <w:b/>
        </w:rPr>
      </w:r>
    </w:p>
    <w:p>
      <w:pPr>
        <w:pStyle w:val="24"/>
        <w:shd w:val="clear" w:color="auto" w:fill="FFFFFF"/>
        <w:jc w:val="center"/>
        <w:rPr>
          <w:rFonts w:eastAsia="0"/>
          <w:b/>
          <w:b/>
        </w:rPr>
      </w:pPr>
      <w:r>
        <w:rPr>
          <w:rFonts w:eastAsia="0"/>
          <w:b/>
        </w:rPr>
      </w:r>
    </w:p>
    <w:p>
      <w:pPr>
        <w:pStyle w:val="24"/>
        <w:shd w:val="clear" w:color="auto" w:fill="FFFFFF"/>
        <w:jc w:val="center"/>
        <w:rPr/>
      </w:pPr>
      <w:r>
        <w:rPr>
          <w:rFonts w:eastAsia="0"/>
          <w:b/>
        </w:rPr>
        <w:t>СОСТАВ</w:t>
      </w:r>
    </w:p>
    <w:p>
      <w:pPr>
        <w:pStyle w:val="24"/>
        <w:shd w:val="clear" w:color="auto" w:fill="FFFFFF"/>
        <w:spacing w:before="0" w:after="360"/>
        <w:contextualSpacing/>
        <w:jc w:val="center"/>
        <w:rPr/>
      </w:pPr>
      <w:r>
        <w:rPr>
          <w:rFonts w:eastAsia="0"/>
          <w:b/>
        </w:rPr>
        <w:t>сил и средств, привлекаемых к работам по предупреждению и ликвидации чрезвычайных ситуаций</w:t>
      </w:r>
    </w:p>
    <w:tbl>
      <w:tblPr>
        <w:tblW w:w="14800" w:type="dxa"/>
        <w:jc w:val="left"/>
        <w:tblInd w:w="2" w:type="dxa"/>
        <w:tblLayout w:type="fixed"/>
        <w:tblCellMar>
          <w:top w:w="0" w:type="dxa"/>
          <w:left w:w="48" w:type="dxa"/>
          <w:bottom w:w="0" w:type="dxa"/>
          <w:right w:w="108" w:type="dxa"/>
        </w:tblCellMar>
        <w:tblLook w:val="0000"/>
      </w:tblPr>
      <w:tblGrid>
        <w:gridCol w:w="624"/>
        <w:gridCol w:w="4416"/>
        <w:gridCol w:w="2226"/>
        <w:gridCol w:w="1809"/>
        <w:gridCol w:w="2609"/>
        <w:gridCol w:w="3115"/>
      </w:tblGrid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 xml:space="preserve">№ </w:t>
            </w:r>
            <w:r>
              <w:rPr>
                <w:sz w:val="24"/>
                <w:lang w:eastAsia="ru-RU"/>
              </w:rPr>
              <w:t>п/п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Наименование организации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Состав выделенных сил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Оснащение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Предназначение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Порядок оповещения</w:t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1.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ОМВД России по Кореновскому району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Патруль ДПС, группы охраны общественного порядка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штатному расписанию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Оцепление района ЧС, охрана общественного порядка, регулирование движения и др.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прямому телефону: 102</w:t>
            </w:r>
          </w:p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телефону: 4-08-02</w:t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2.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Служба скорой неотложной медицинской помощи ГБУЗ МЗ КК Кореновская ЦРБ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бригады скорой помощи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штатному расписанию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оказание медицинской помощи пострадавшим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прямому телефону: 103</w:t>
            </w:r>
          </w:p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телефону: 4-04-03</w:t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3.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24"/>
              <w:widowControl w:val="false"/>
              <w:shd w:val="clear" w:color="auto" w:fill="FFFFFF"/>
              <w:ind w:firstLine="709"/>
              <w:jc w:val="center"/>
              <w:rPr/>
            </w:pPr>
            <w:r>
              <w:rPr>
                <w:sz w:val="24"/>
              </w:rPr>
              <w:t>103 ПСЧ 12 ПСО ФПС ГПС ГУ МЧС России по КК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расчеты ПСЧ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штатному расписанию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оказание помощи при ликвидации ЧС, пожарах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прямому телефону: 101</w:t>
            </w:r>
          </w:p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телефону: 3-00-01</w:t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4.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24"/>
              <w:widowControl w:val="false"/>
              <w:shd w:val="clear" w:color="auto" w:fill="FFFFFF"/>
              <w:jc w:val="center"/>
              <w:rPr/>
            </w:pPr>
            <w:r>
              <w:rPr>
                <w:sz w:val="24"/>
              </w:rPr>
              <w:t>Филиал №4 «Газпром газораспределение Краснодар»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бригады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штатному расписанию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устранение аварий на газопроводах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прямому телефону: 104</w:t>
            </w:r>
          </w:p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телефону: 3-62-24</w:t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5.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МУП Кореновского ГП «ЖКХ»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бригады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штатному расписанию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оказание помощи при ликвидации ЧС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телефону: 4-62-98</w:t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6.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Филиал ПАО «Кубаньэнерго» Усть-Лабинские электросети Кореновский РЭС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ремонтные бригады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штатному расписанию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оказание помощи при ликвидации ЧС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spacing w:lineRule="auto" w:line="204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телефону: 4-71-74</w:t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7.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АО «НЭСК-Электросети»</w:t>
            </w:r>
          </w:p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«Кореновскэлектросеть»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ремонтные бригады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штатному расписанию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оказание помощи при ликвидации ЧС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телефону: 4-05-04</w:t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8.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Кореновский фолиал АСО «Кубань СПАС»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расчеты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штатному расписанию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оказание помощи при ликвидации ЧС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телефону: 5-05-01</w:t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9.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МКУ МО Кореновский район «Кореновский аварийно- спасательный отряд»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расчеты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штатному расписанию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оказание помощи при ликвидации ЧС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телефону: 3-62-32</w:t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10.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lang w:eastAsia="ru-RU"/>
              </w:rPr>
              <w:t>ООО «Усть-Лабинское ДРСУ»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бригады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штатному расписанию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оказание помощи при ликвидации ЧС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телефону: 8-861-25-4-30-35</w:t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11.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ООО «РегионДорСтрой»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бригады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штатному расписанию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оказание помощи при ликвидации ЧС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телефону: 4-11-95</w:t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</w:rPr>
              <w:t>12.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24"/>
              <w:widowControl w:val="false"/>
              <w:shd w:val="clear" w:color="auto" w:fill="FFFFFF"/>
              <w:jc w:val="center"/>
              <w:rPr/>
            </w:pPr>
            <w:r>
              <w:rPr>
                <w:sz w:val="24"/>
              </w:rPr>
              <w:t>ООО «Объединенный Оператор»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бригады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штатному расписанию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оказание помощи при ликвидации ЧС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телефону:  8-916-70-01-291</w:t>
            </w:r>
          </w:p>
        </w:tc>
      </w:tr>
      <w:tr>
        <w:trPr/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</w:rPr>
              <w:t>13.</w:t>
            </w:r>
          </w:p>
        </w:tc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24"/>
              <w:widowControl w:val="false"/>
              <w:shd w:val="clear" w:color="auto" w:fill="FFFFFF"/>
              <w:jc w:val="center"/>
              <w:rPr/>
            </w:pPr>
            <w:r>
              <w:rPr>
                <w:sz w:val="24"/>
              </w:rPr>
              <w:t xml:space="preserve">ОВО по Кореновскому району ФКГУ УВО ВНГ РФ 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расчеты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штатному расписанию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bottom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Оцепление района ЧС, охрана общественного порядка</w:t>
            </w:r>
          </w:p>
        </w:tc>
        <w:tc>
          <w:tcPr>
            <w:tcW w:w="3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ind w:hanging="0"/>
              <w:jc w:val="center"/>
              <w:rPr/>
            </w:pPr>
            <w:r>
              <w:rPr>
                <w:sz w:val="24"/>
                <w:lang w:eastAsia="ru-RU"/>
              </w:rPr>
              <w:t>по телефону: 4-10-32</w:t>
            </w:r>
          </w:p>
        </w:tc>
      </w:tr>
    </w:tbl>
    <w:p>
      <w:pPr>
        <w:pStyle w:val="Normal"/>
        <w:spacing w:lineRule="exact" w:line="1" w:before="0" w:after="699"/>
        <w:rPr>
          <w:rFonts w:ascii="Calibri" w:hAnsi="Calibri" w:eastAsia="0"/>
          <w:color w:val="00000A"/>
          <w:sz w:val="22"/>
          <w:lang w:eastAsia="ar-SA"/>
        </w:rPr>
      </w:pPr>
      <w:r>
        <w:rPr>
          <w:rFonts w:eastAsia="0" w:ascii="Calibri" w:hAnsi="Calibri"/>
          <w:color w:val="00000A"/>
          <w:sz w:val="22"/>
          <w:lang w:eastAsia="ar-SA"/>
        </w:rPr>
      </w:r>
    </w:p>
    <w:p>
      <w:pPr>
        <w:pStyle w:val="24"/>
        <w:rPr/>
      </w:pPr>
      <w:r>
        <w:rPr/>
        <w:t>Заместитель главы</w:t>
      </w:r>
    </w:p>
    <w:p>
      <w:pPr>
        <w:pStyle w:val="24"/>
        <w:rPr/>
      </w:pPr>
      <w:bookmarkStart w:id="28" w:name="__DdeLink__1233_2954649341"/>
      <w:bookmarkEnd w:id="28"/>
      <w:r>
        <w:rPr/>
        <w:t>муниципального образования</w:t>
      </w:r>
    </w:p>
    <w:p>
      <w:pPr>
        <w:pStyle w:val="24"/>
        <w:rPr/>
      </w:pPr>
      <w:r>
        <w:rPr>
          <w:rFonts w:eastAsia="0"/>
        </w:rPr>
        <w:t>Кореновский район                                                                                                                                                       А.П. Манько</w:t>
      </w:r>
    </w:p>
    <w:sectPr>
      <w:headerReference w:type="default" r:id="rId5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zCs w:val="28"/>
        <w:iCs w:val="false"/>
        <w:bCs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44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2"/>
      <w:numFmt w:val="decimal"/>
      <w:lvlText w:val="2.%1."/>
      <w:lvlJc w:val="left"/>
      <w:pPr>
        <w:tabs>
          <w:tab w:val="num" w:pos="0"/>
        </w:tabs>
        <w:ind w:left="72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11.2.%1."/>
      <w:lvlJc w:val="left"/>
      <w:pPr>
        <w:tabs>
          <w:tab w:val="num" w:pos="0"/>
        </w:tabs>
        <w:ind w:left="72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11.2.1.%1."/>
      <w:lvlJc w:val="left"/>
      <w:pPr>
        <w:tabs>
          <w:tab w:val="num" w:pos="0"/>
        </w:tabs>
        <w:ind w:left="72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11.2.2.%1."/>
      <w:lvlJc w:val="left"/>
      <w:pPr>
        <w:tabs>
          <w:tab w:val="num" w:pos="0"/>
        </w:tabs>
        <w:ind w:left="72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11.3.%1."/>
      <w:lvlJc w:val="left"/>
      <w:pPr>
        <w:tabs>
          <w:tab w:val="num" w:pos="0"/>
        </w:tabs>
        <w:ind w:left="72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11.3.1.%1."/>
      <w:lvlJc w:val="left"/>
      <w:pPr>
        <w:tabs>
          <w:tab w:val="num" w:pos="0"/>
        </w:tabs>
        <w:ind w:left="72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3"/>
      <w:numFmt w:val="decimal"/>
      <w:lvlText w:val="11.3.%1."/>
      <w:lvlJc w:val="left"/>
      <w:pPr>
        <w:tabs>
          <w:tab w:val="num" w:pos="0"/>
        </w:tabs>
        <w:ind w:left="72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4"/>
      <w:numFmt w:val="decimal"/>
      <w:lvlText w:val="11.%1."/>
      <w:lvlJc w:val="left"/>
      <w:pPr>
        <w:tabs>
          <w:tab w:val="num" w:pos="0"/>
        </w:tabs>
        <w:ind w:left="72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6850"/>
    <w:pPr>
      <w:widowControl w:val="fals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0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0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Сноска_"/>
    <w:basedOn w:val="DefaultParagraphFont"/>
    <w:qFormat/>
    <w:rsid w:val="00a7685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Style13" w:customStyle="1">
    <w:name w:val="Основной текст_"/>
    <w:basedOn w:val="DefaultParagraphFont"/>
    <w:qFormat/>
    <w:rsid w:val="00a7685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1" w:customStyle="1">
    <w:name w:val="Основной текст (2)_"/>
    <w:basedOn w:val="DefaultParagraphFont"/>
    <w:qFormat/>
    <w:rsid w:val="00a7685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32"/>
      <w:szCs w:val="32"/>
      <w:u w:val="none"/>
    </w:rPr>
  </w:style>
  <w:style w:type="character" w:styleId="22" w:customStyle="1">
    <w:name w:val="Колонтитул (2)_"/>
    <w:basedOn w:val="DefaultParagraphFont"/>
    <w:qFormat/>
    <w:rsid w:val="00a7685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11" w:customStyle="1">
    <w:name w:val="Заголовок №1_"/>
    <w:basedOn w:val="DefaultParagraphFont"/>
    <w:qFormat/>
    <w:rsid w:val="00a7685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4" w:customStyle="1">
    <w:name w:val="Символ сноски"/>
    <w:qFormat/>
    <w:rsid w:val="00a76850"/>
    <w:rPr/>
  </w:style>
  <w:style w:type="character" w:styleId="Style15" w:customStyle="1">
    <w:name w:val="Привязка сноски"/>
    <w:rsid w:val="00a76850"/>
    <w:rPr>
      <w:vertAlign w:val="superscript"/>
    </w:rPr>
  </w:style>
  <w:style w:type="character" w:styleId="3" w:customStyle="1">
    <w:name w:val="Основной текст (3)_"/>
    <w:qFormat/>
    <w:rsid w:val="00a76850"/>
    <w:rPr>
      <w:rFonts w:ascii="Times New Roman" w:hAnsi="Times New Roman" w:eastAsia="Times New Roman"/>
      <w:b/>
      <w:i w:val="false"/>
      <w:caps w:val="false"/>
      <w:smallCaps w:val="false"/>
      <w:strike w:val="false"/>
      <w:dstrike w:val="false"/>
      <w:color w:val="000000"/>
      <w:spacing w:val="0"/>
      <w:w w:val="100"/>
      <w:sz w:val="16"/>
      <w:u w:val="none"/>
      <w:lang w:val="ru-RU" w:eastAsia="ru-RU"/>
    </w:rPr>
  </w:style>
  <w:style w:type="character" w:styleId="Style16" w:customStyle="1">
    <w:name w:val="Подпись к картинке_"/>
    <w:qFormat/>
    <w:rsid w:val="00a76850"/>
    <w:rPr>
      <w:rFonts w:ascii="Times New Roman" w:hAnsi="Times New Roman" w:eastAsia="Times New Roman"/>
      <w:b w:val="false"/>
      <w:i w:val="false"/>
      <w:caps w:val="false"/>
      <w:smallCaps w:val="false"/>
      <w:strike w:val="false"/>
      <w:dstrike w:val="false"/>
      <w:color w:val="000000"/>
      <w:spacing w:val="0"/>
      <w:w w:val="100"/>
      <w:sz w:val="19"/>
      <w:u w:val="none"/>
      <w:lang w:val="ru-RU" w:eastAsia="ru-RU"/>
    </w:rPr>
  </w:style>
  <w:style w:type="character" w:styleId="23" w:customStyle="1">
    <w:name w:val="Заголовок №2_"/>
    <w:qFormat/>
    <w:rsid w:val="00a76850"/>
    <w:rPr>
      <w:rFonts w:ascii="Times New Roman" w:hAnsi="Times New Roman" w:eastAsia="Times New Roman"/>
      <w:b/>
      <w:i w:val="false"/>
      <w:caps w:val="false"/>
      <w:smallCaps w:val="false"/>
      <w:strike w:val="false"/>
      <w:dstrike w:val="false"/>
      <w:color w:val="000000"/>
      <w:spacing w:val="0"/>
      <w:w w:val="100"/>
      <w:sz w:val="19"/>
      <w:u w:val="none"/>
      <w:lang w:val="ru-RU" w:eastAsia="ru-RU"/>
    </w:rPr>
  </w:style>
  <w:style w:type="character" w:styleId="Style17" w:customStyle="1">
    <w:name w:val="Другое_"/>
    <w:qFormat/>
    <w:rsid w:val="00a76850"/>
    <w:rPr>
      <w:rFonts w:ascii="Times New Roman" w:hAnsi="Times New Roman" w:eastAsia="Times New Roman"/>
      <w:b w:val="false"/>
      <w:i w:val="false"/>
      <w:caps w:val="false"/>
      <w:smallCaps w:val="false"/>
      <w:strike w:val="false"/>
      <w:dstrike w:val="false"/>
      <w:color w:val="000000"/>
      <w:spacing w:val="0"/>
      <w:w w:val="100"/>
      <w:sz w:val="19"/>
      <w:u w:val="none"/>
      <w:lang w:val="ru-RU" w:eastAsia="ru-RU"/>
    </w:rPr>
  </w:style>
  <w:style w:type="character" w:styleId="Style18" w:customStyle="1">
    <w:name w:val="Текст выноски Знак"/>
    <w:qFormat/>
    <w:rsid w:val="00a76850"/>
    <w:rPr>
      <w:rFonts w:ascii="Segoe UI" w:hAnsi="Segoe UI" w:eastAsia="Segoe UI"/>
      <w:sz w:val="18"/>
    </w:rPr>
  </w:style>
  <w:style w:type="character" w:styleId="Style19" w:customStyle="1">
    <w:name w:val="Нижний колонтитул Знак"/>
    <w:qFormat/>
    <w:rsid w:val="00a76850"/>
    <w:rPr/>
  </w:style>
  <w:style w:type="character" w:styleId="Style20" w:customStyle="1">
    <w:name w:val="Верхний колонтитул Знак"/>
    <w:qFormat/>
    <w:rsid w:val="00a76850"/>
    <w:rPr/>
  </w:style>
  <w:style w:type="character" w:styleId="Style21" w:customStyle="1">
    <w:name w:val="Символ нумерации"/>
    <w:qFormat/>
    <w:rsid w:val="00a76850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22" w:customStyle="1">
    <w:name w:val="Заголовок"/>
    <w:basedOn w:val="Normal"/>
    <w:next w:val="Style23"/>
    <w:qFormat/>
    <w:rsid w:val="00a7685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rsid w:val="00705e3d"/>
    <w:pPr>
      <w:spacing w:lineRule="auto" w:line="288" w:before="0" w:after="140"/>
    </w:pPr>
    <w:rPr/>
  </w:style>
  <w:style w:type="paragraph" w:styleId="Style24">
    <w:name w:val="List"/>
    <w:rsid w:val="00a76850"/>
    <w:pPr>
      <w:widowControl w:val="false"/>
      <w:bidi w:val="0"/>
      <w:spacing w:before="0" w:after="0"/>
      <w:jc w:val="left"/>
    </w:pPr>
    <w:rPr>
      <w:rFonts w:cs="Mangal" w:ascii="Courier New" w:hAnsi="Courier New" w:eastAsia="Courier New"/>
      <w:color w:val="auto"/>
      <w:kern w:val="0"/>
      <w:sz w:val="24"/>
      <w:szCs w:val="24"/>
      <w:lang w:val="ru-RU" w:eastAsia="ru-RU" w:bidi="ru-RU"/>
    </w:rPr>
  </w:style>
  <w:style w:type="paragraph" w:styleId="Style25" w:customStyle="1">
    <w:name w:val="Caption"/>
    <w:basedOn w:val="Normal"/>
    <w:qFormat/>
    <w:rsid w:val="00a76850"/>
    <w:pPr>
      <w:suppressLineNumbers/>
      <w:spacing w:before="120" w:after="120"/>
    </w:pPr>
    <w:rPr>
      <w:rFonts w:cs="Mangal"/>
      <w:i/>
      <w:iCs/>
    </w:rPr>
  </w:style>
  <w:style w:type="paragraph" w:styleId="Style26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rsid w:val="00a76850"/>
    <w:pPr>
      <w:suppressLineNumbers/>
    </w:pPr>
    <w:rPr>
      <w:rFonts w:cs="Mangal"/>
    </w:rPr>
  </w:style>
  <w:style w:type="paragraph" w:styleId="12" w:customStyle="1">
    <w:name w:val="Основной текст1"/>
    <w:basedOn w:val="Normal"/>
    <w:qFormat/>
    <w:rsid w:val="00a76850"/>
    <w:pPr>
      <w:shd w:val="clear" w:color="auto" w:fill="FFFFFF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27" w:customStyle="1">
    <w:name w:val="Footnote Text"/>
    <w:basedOn w:val="Normal"/>
    <w:rsid w:val="00a7685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24" w:customStyle="1">
    <w:name w:val="Основной текст (2)"/>
    <w:basedOn w:val="Normal"/>
    <w:qFormat/>
    <w:rsid w:val="00a76850"/>
    <w:pPr>
      <w:spacing w:before="0" w:after="0"/>
      <w:contextualSpacing/>
    </w:pPr>
    <w:rPr>
      <w:rFonts w:ascii="Times New Roman" w:hAnsi="Times New Roman" w:eastAsia="Times New Roman" w:cs="Times New Roman"/>
      <w:sz w:val="28"/>
      <w:szCs w:val="28"/>
    </w:rPr>
  </w:style>
  <w:style w:type="paragraph" w:styleId="25" w:customStyle="1">
    <w:name w:val="Колонтитул (2)"/>
    <w:basedOn w:val="Normal"/>
    <w:qFormat/>
    <w:rsid w:val="00a7685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13" w:customStyle="1">
    <w:name w:val="Заголовок №1"/>
    <w:basedOn w:val="Normal"/>
    <w:qFormat/>
    <w:rsid w:val="00a76850"/>
    <w:pPr>
      <w:shd w:val="clear" w:color="auto" w:fill="FFFFFF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28" w:customStyle="1">
    <w:name w:val="Содержимое врезки"/>
    <w:basedOn w:val="Normal"/>
    <w:qFormat/>
    <w:rsid w:val="00a76850"/>
    <w:pPr/>
    <w:rPr/>
  </w:style>
  <w:style w:type="paragraph" w:styleId="Style29">
    <w:name w:val="Колонтитул"/>
    <w:basedOn w:val="Normal"/>
    <w:qFormat/>
    <w:pPr/>
    <w:rPr/>
  </w:style>
  <w:style w:type="paragraph" w:styleId="Style30" w:customStyle="1">
    <w:name w:val="Header"/>
    <w:basedOn w:val="Normal"/>
    <w:rsid w:val="00a76850"/>
    <w:pPr/>
    <w:rPr/>
  </w:style>
  <w:style w:type="paragraph" w:styleId="Standard" w:customStyle="1">
    <w:name w:val="Standard"/>
    <w:qFormat/>
    <w:rsid w:val="00a7685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ahoma" w:cs="Liberation Serif"/>
      <w:color w:val="00000A"/>
      <w:kern w:val="2"/>
      <w:sz w:val="24"/>
      <w:szCs w:val="24"/>
      <w:lang w:eastAsia="ar-SA" w:val="ru-RU" w:bidi="ru-RU"/>
    </w:rPr>
  </w:style>
  <w:style w:type="paragraph" w:styleId="31" w:customStyle="1">
    <w:name w:val="Основной текст (3)"/>
    <w:basedOn w:val="Normal"/>
    <w:qFormat/>
    <w:rsid w:val="00a76850"/>
    <w:pPr>
      <w:shd w:val="clear" w:color="auto" w:fill="FFFFFF"/>
      <w:spacing w:before="0" w:after="300"/>
    </w:pPr>
    <w:rPr>
      <w:rFonts w:ascii="Times New Roman" w:hAnsi="Times New Roman" w:eastAsia="0"/>
      <w:b/>
      <w:sz w:val="16"/>
      <w:lang w:eastAsia="ar-SA"/>
    </w:rPr>
  </w:style>
  <w:style w:type="paragraph" w:styleId="Style31" w:customStyle="1">
    <w:name w:val="Подпись к картинке"/>
    <w:basedOn w:val="Normal"/>
    <w:qFormat/>
    <w:rsid w:val="00a76850"/>
    <w:pPr>
      <w:shd w:val="clear" w:color="auto" w:fill="FFFFFF"/>
    </w:pPr>
    <w:rPr>
      <w:rFonts w:ascii="Times New Roman" w:hAnsi="Times New Roman" w:eastAsia="0"/>
      <w:sz w:val="19"/>
      <w:lang w:eastAsia="ar-SA"/>
    </w:rPr>
  </w:style>
  <w:style w:type="paragraph" w:styleId="26" w:customStyle="1">
    <w:name w:val="Заголовок №2"/>
    <w:basedOn w:val="Normal"/>
    <w:qFormat/>
    <w:rsid w:val="00a76850"/>
    <w:pPr>
      <w:shd w:val="clear" w:color="auto" w:fill="FFFFFF"/>
      <w:spacing w:before="0" w:after="200"/>
      <w:jc w:val="center"/>
    </w:pPr>
    <w:rPr>
      <w:rFonts w:ascii="Times New Roman" w:hAnsi="Times New Roman" w:eastAsia="0"/>
      <w:b/>
      <w:sz w:val="19"/>
      <w:lang w:eastAsia="ar-SA"/>
    </w:rPr>
  </w:style>
  <w:style w:type="paragraph" w:styleId="Style32" w:customStyle="1">
    <w:name w:val="Другое"/>
    <w:basedOn w:val="Normal"/>
    <w:qFormat/>
    <w:rsid w:val="00a76850"/>
    <w:pPr>
      <w:shd w:val="clear" w:color="auto" w:fill="FFFFFF"/>
      <w:ind w:firstLine="400"/>
    </w:pPr>
    <w:rPr>
      <w:rFonts w:ascii="Times New Roman" w:hAnsi="Times New Roman" w:eastAsia="0"/>
      <w:sz w:val="19"/>
      <w:lang w:eastAsia="ar-SA"/>
    </w:rPr>
  </w:style>
  <w:style w:type="paragraph" w:styleId="BalloonText">
    <w:name w:val="Balloon Text"/>
    <w:basedOn w:val="Normal"/>
    <w:qFormat/>
    <w:rsid w:val="00a76850"/>
    <w:pPr>
      <w:widowControl/>
    </w:pPr>
    <w:rPr>
      <w:rFonts w:ascii="Segoe UI" w:hAnsi="Segoe UI" w:eastAsia="Segoe UI"/>
      <w:color w:val="00000A"/>
      <w:sz w:val="18"/>
      <w:lang w:eastAsia="ar-SA"/>
    </w:rPr>
  </w:style>
  <w:style w:type="paragraph" w:styleId="ConsPlusTitle" w:customStyle="1">
    <w:name w:val="ConsPlusTitle"/>
    <w:qFormat/>
    <w:rsid w:val="00a7685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color w:val="00000A"/>
      <w:kern w:val="0"/>
      <w:sz w:val="24"/>
      <w:szCs w:val="24"/>
      <w:lang w:eastAsia="ar-SA" w:val="ru-RU" w:bidi="ru-RU"/>
    </w:rPr>
  </w:style>
  <w:style w:type="paragraph" w:styleId="ConsPlusNormal" w:customStyle="1">
    <w:name w:val="ConsPlusNormal"/>
    <w:qFormat/>
    <w:rsid w:val="00a7685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000A"/>
      <w:kern w:val="0"/>
      <w:sz w:val="24"/>
      <w:szCs w:val="24"/>
      <w:lang w:eastAsia="ar-SA" w:val="ru-RU" w:bidi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LibreOffice/7.2.2.2$Windows_X86_64 LibreOffice_project/02b2acce88a210515b4a5bb2e46cbfb63fe97d56</Application>
  <AppVersion>15.0000</AppVersion>
  <DocSecurity>0</DocSecurity>
  <Pages>32</Pages>
  <Words>8524</Words>
  <Characters>62813</Characters>
  <CharactersWithSpaces>71213</CharactersWithSpaces>
  <Paragraphs>551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2023-01-23T09:23:00Z</dcterms:created>
  <dc:creator>Старший инспектор - Гущин А. Э.</dc:creator>
  <dc:description/>
  <dc:language>ru-RU</dc:language>
  <cp:lastModifiedBy/>
  <cp:lastPrinted>2023-03-14T15:23:29Z</cp:lastPrinted>
  <dcterms:modified xsi:type="dcterms:W3CDTF">2023-03-14T15:23:32Z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