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0A" w:rsidRDefault="00853F5B">
      <w:pPr>
        <w:jc w:val="center"/>
      </w:pPr>
      <w:r>
        <w:rPr>
          <w:noProof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90A" w:rsidRDefault="00853F5B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 w:rsidR="0012190A" w:rsidRDefault="00853F5B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 РАЙОН</w:t>
      </w:r>
    </w:p>
    <w:p w:rsidR="0012190A" w:rsidRDefault="00853F5B">
      <w:pPr>
        <w:pStyle w:val="1"/>
        <w:tabs>
          <w:tab w:val="left" w:pos="0"/>
        </w:tabs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:rsidR="0012190A" w:rsidRDefault="00853F5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13.12.2023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2222</w:t>
      </w:r>
    </w:p>
    <w:p w:rsidR="0012190A" w:rsidRDefault="00853F5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 Кореновск</w:t>
      </w:r>
    </w:p>
    <w:p w:rsidR="0012190A" w:rsidRDefault="001219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190A" w:rsidRDefault="00853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 изменений  в постановление администрации </w:t>
      </w:r>
    </w:p>
    <w:p w:rsidR="0012190A" w:rsidRDefault="00853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 w:rsidR="0012190A" w:rsidRDefault="00853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 w:rsidR="0012190A" w:rsidRDefault="00853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главных администраторов доход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 бюджета муниципального </w:t>
      </w:r>
    </w:p>
    <w:p w:rsidR="0012190A" w:rsidRDefault="00853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Кореновский район» </w:t>
      </w:r>
    </w:p>
    <w:p w:rsidR="0012190A" w:rsidRDefault="001219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190A" w:rsidRDefault="00853F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 w:rsidR="0012190A" w:rsidRDefault="00853F5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 Внести в постановление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аторов доходов бюджета муниципального образования Кореновский район», следующие изменения:</w:t>
      </w:r>
    </w:p>
    <w:p w:rsidR="0012190A" w:rsidRDefault="00853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1.1. Приложение №1 к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(приложение).</w:t>
      </w:r>
    </w:p>
    <w:p w:rsidR="0012190A" w:rsidRDefault="00853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 следующие постановления:</w:t>
      </w:r>
    </w:p>
    <w:p w:rsidR="0012190A" w:rsidRDefault="00853F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постановление администрации муниципального образования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Кореновский район от 28 ноября 2022 года № 1829 «О внесении изменений в постановление администрации муниципального образования Кореновский район от 06 декабря 2021 года № 1538 «Об утверждении Перечня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район»;</w:t>
      </w:r>
    </w:p>
    <w:p w:rsidR="0012190A" w:rsidRDefault="00853F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- постановление администрации муниципального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образования Кореновский район от 18 января 2023 года № 34 «О внесении изменений в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район»;</w:t>
      </w:r>
    </w:p>
    <w:p w:rsidR="0012190A" w:rsidRDefault="00853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постановление администрации муниципального образования Кореновский район от 20 февраля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2023 года № 235 «О внесении изменений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орядка внесения изменений в Перечень главных администраторов доходов бюджета муниципального образования Кореновский район»;</w:t>
      </w:r>
    </w:p>
    <w:p w:rsidR="0012190A" w:rsidRDefault="00853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муниципального образования Кореновский район от 06 июля 2023 года № 1251 «О внесении изменений в поста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администраторов доходов бюджета муниципального образования Кореновский район»;</w:t>
      </w:r>
    </w:p>
    <w:p w:rsidR="0012190A" w:rsidRDefault="00853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муниципального образования Кореновский район от 26 июля 2023 года № 1380 «О внесении изменений в постановление администрации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>о образования Кореновский район»;</w:t>
      </w:r>
    </w:p>
    <w:p w:rsidR="0012190A" w:rsidRDefault="00853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муниципального образования Кореновский район от 07 сентября 2023 года № 1594 «О внесении изменений в постановление администрации муниципального образования Кореновский район от 06 декабря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район»;</w:t>
      </w:r>
    </w:p>
    <w:p w:rsidR="0012190A" w:rsidRDefault="00853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</w:t>
      </w:r>
      <w:r>
        <w:rPr>
          <w:rFonts w:ascii="Times New Roman" w:eastAsia="Times New Roman" w:hAnsi="Times New Roman" w:cs="Times New Roman"/>
          <w:sz w:val="28"/>
          <w:szCs w:val="28"/>
        </w:rPr>
        <w:t>новление администрации муниципального образования Кореновский район от 08 сентября 2023 года № 1603 «О внесении изменений в постановление администрации муниципального образования Кореновский район от 06 декабря 2021 года № 1538 «Об утверждении Перечня глав</w:t>
      </w:r>
      <w:r>
        <w:rPr>
          <w:rFonts w:ascii="Times New Roman" w:eastAsia="Times New Roman" w:hAnsi="Times New Roman" w:cs="Times New Roman"/>
          <w:sz w:val="28"/>
          <w:szCs w:val="28"/>
        </w:rPr>
        <w:t>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район».</w:t>
      </w:r>
    </w:p>
    <w:p w:rsidR="0012190A" w:rsidRDefault="00853F5B">
      <w:pPr>
        <w:spacing w:after="0" w:line="240" w:lineRule="auto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информационно - телекоммуникационной сети «Интернет» на официальном сайте администрации  муниципального  образова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 w:rsidR="0012190A" w:rsidRDefault="00853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опубликования, но не ранее 1 января 2024 года.</w:t>
      </w:r>
    </w:p>
    <w:p w:rsidR="0012190A" w:rsidRDefault="001219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190A" w:rsidRDefault="001219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190A" w:rsidRDefault="001219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283"/>
        <w:gridCol w:w="4784"/>
        <w:gridCol w:w="36"/>
      </w:tblGrid>
      <w:tr w:rsidR="0012190A" w:rsidTr="00853F5B">
        <w:trPr>
          <w:gridAfter w:val="1"/>
          <w:wAfter w:w="36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90A" w:rsidRDefault="0085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</w:t>
            </w:r>
          </w:p>
          <w:p w:rsidR="0012190A" w:rsidRDefault="0085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53F5B" w:rsidRDefault="0085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90A" w:rsidRDefault="0012190A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Pr="00853F5B" w:rsidRDefault="00853F5B" w:rsidP="00853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90A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 Дружинкин</w:t>
            </w: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 w:rsidP="00853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F5B" w:rsidRDefault="0085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F5B" w:rsidTr="00853F5B">
        <w:trPr>
          <w:gridBefore w:val="1"/>
          <w:wBefore w:w="4503" w:type="dxa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ПРИЛОЖЕНИЕ</w:t>
            </w: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УТВЕРЖДЕН</w:t>
            </w: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муниципального образования</w:t>
            </w: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Кореновский район</w:t>
            </w: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от 13.12.2023 № 2222</w:t>
            </w:r>
          </w:p>
          <w:p w:rsidR="00853F5B" w:rsidRDefault="00853F5B" w:rsidP="001572AD">
            <w:pPr>
              <w:jc w:val="center"/>
            </w:pPr>
          </w:p>
        </w:tc>
      </w:tr>
      <w:tr w:rsidR="00853F5B" w:rsidTr="00853F5B">
        <w:trPr>
          <w:gridBefore w:val="1"/>
          <w:wBefore w:w="4503" w:type="dxa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«ПРИЛОЖЕНИЕ № 1</w:t>
            </w: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УТВЕРЖДЕН</w:t>
            </w: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от 06.12.2021 № 1538</w:t>
            </w: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(в редакции постановления администрации муниципального образования Кореновский район</w:t>
            </w:r>
          </w:p>
          <w:p w:rsidR="00853F5B" w:rsidRDefault="00853F5B" w:rsidP="001572AD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от 13.12.2023 № 2222</w:t>
            </w:r>
          </w:p>
        </w:tc>
      </w:tr>
    </w:tbl>
    <w:p w:rsidR="00853F5B" w:rsidRDefault="00853F5B" w:rsidP="00853F5B"/>
    <w:p w:rsidR="00853F5B" w:rsidRDefault="00853F5B" w:rsidP="00853F5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53F5B" w:rsidRDefault="00853F5B" w:rsidP="00853F5B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главных администраторов доходов бюджета муниципального образования Кореновский район и закрепленные за ними виды (подвиды) доходов бюджета муниципального образования Кореновский район</w:t>
      </w:r>
    </w:p>
    <w:p w:rsidR="00853F5B" w:rsidRDefault="00853F5B" w:rsidP="00853F5B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27"/>
        <w:gridCol w:w="3240"/>
        <w:gridCol w:w="4387"/>
      </w:tblGrid>
      <w:tr w:rsidR="00853F5B" w:rsidTr="001572AD">
        <w:trPr>
          <w:tblHeader/>
        </w:trPr>
        <w:tc>
          <w:tcPr>
            <w:tcW w:w="5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главного администратора доходов бюджета муниципального образования Кореновский район</w:t>
            </w:r>
          </w:p>
        </w:tc>
      </w:tr>
      <w:tr w:rsidR="00853F5B" w:rsidTr="001572AD">
        <w:trPr>
          <w:tblHeader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Главного администратора доходов бюджета муниципального образования Кореновский район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Доходов бюджета муниципального образования Кореновский район</w:t>
            </w:r>
          </w:p>
        </w:tc>
        <w:tc>
          <w:tcPr>
            <w:tcW w:w="4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F5B" w:rsidRDefault="00853F5B" w:rsidP="001572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Федеральная служба по надзору в сфере природопользования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1 12 01010 01 0000 120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1 12 01030 01 0000 120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1 12 01041 01 0000 120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1 12 01042 01 0000 120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за размещение твердых коммунальных отходов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1 16 11050 01 0000 140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1 01 02040 01 0000 110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1 01 02080 01 0000 110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1 01 02130 01 0000 110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1 01 02140 01 0000 110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1 05 01011 01 0000 110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1 05 01021 01 0000 110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1 05 02010 02 0000 110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1 05 02020 02 0000 110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1 05 03020 01 0000 110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1 06 02010 02 0000 110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организаций по имуществу, не входящему в Единую систему газоснабжения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1 06 02020 02 0000 110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организаций по имуществу, входящему в Единую систему газоснабжения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1 08 03010 01 0000 110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1 09 07033 05 0000 110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1 09 07053 05 0000 110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1 16 10129 01 0000 140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Министерство внутренних дел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1 16 10123 01 0000 140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Департамент по обеспечению деятельности мировых судей Краснодарского края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1 16 01053 01 0000 140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1 16 01063 01 0000 140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1 16 01073 01 0000 140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1 16 01083 01 0000 140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1 16 01093 01 0000 140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1 16 01103 01 0000 140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1 16 01133 01 0000 140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1 16 01143 01 0000 140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1 16 01153 01 0000 140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1 16 01173 01 0000 140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1 16 01193 01 0000 140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1 16 01203 01 0000 140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Министерство природных ресурсов Краснодарского края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854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1 16 11050 01 0000 140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муниципального</w:t>
            </w:r>
          </w:p>
          <w:p w:rsidR="00853F5B" w:rsidRDefault="00853F5B" w:rsidP="001572AD">
            <w:pPr>
              <w:widowControl w:val="0"/>
              <w:spacing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образования Кореновский район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1 08 07150 01 0000 110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1 11 01050 05 0000 120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1 11 02033 05 0000 120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1 11 02085 05 0000 120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1 11 03050 05 0000 120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1 11 05035 05 0000 120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1 11 09045 05 0000 120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1 11 09080 05 0000 120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1 13 01995 05 0000 130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1 13 02065 05 0000 130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1 13 02995 05 0000 130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1 14 02052 05 0000 410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1 14 02052 05 0000 440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1 14 02053 05 0000 410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1 14 02053 05 0000 440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1 15 02050 05 0000 140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1 16 01074 01 0000 140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1 16 01154 01 0000 140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1 16 01157 01 0000 140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1 16 07010 05 0000 140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116 07090 05 0015 140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1 16 10030 05 0000 140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3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1 16 10031 05 0000 140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1 16 10032 05 0000 140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1 16 10061 05 0000 140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1 16 10062 05 0000 140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1 16 10081 05 0000 140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1 16 10082 05 0000 140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1 16 10100 05 0000 140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1 16 10123 01 0000 140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1 16 11050 01 0000 140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1 17 01050 05 0000 180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1 17 01050 05 0022 180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муниципальных районов (плата за предоставление муниципальным образованием муниципальных гарантий)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1 17 01050 05 0032 180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муниципальных районов (остатки не используемых и анонимно перечисленных денежных средств со специальных счетов избирательных фондов кандидатов на должности главы муниципального образования и депутатов представительных органов)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1 17 05050 05 0042 180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1 17 15030 05 0010 150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муниципальных районов (1 проект)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1 17 15030 05 0020 150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муниципальных районов (2 проект)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1 17 15030 05 0030 150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муниципальных районов (3 проект)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2 02 20300 05 0000 150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2 02 20303 05 0000 150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2 02 25232 05 0000 150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2 02 25365 05 0000 150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региональных проектов модернизации первичного звена здравоохранения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2 02 25520 05 0000 150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2 02 25527 05 0000 150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2 02 30024 05 0000 150</w:t>
            </w:r>
          </w:p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2 07 05030 05 0000 150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2 18 00000 00 0000 150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2 18 05010 05 0000 150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2 18 05020 05 0000 150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2 18 05030 05 0000 150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2 18 60010 05 0000 150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2 19 00000 05 0000 150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6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6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2 19 25527 05 0000 150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6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2 19 60010 05 0000 150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Финансовое управление администрации муниципального образования Кореновский район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6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6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1 13 02995 05 0000 130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6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7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7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1 16 07010 05 0000 140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7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7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7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1 16 07090 05 0015 140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7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1 17 01050 05 0000 180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1 17 05050 05 0042 180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6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6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line="16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2 08 05000 05 0000 150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2 08 10000 05 0000 150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2 19 60010 05 0000 150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Контрольно – счетная палата муниципального образования Кореновский район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1 13 02995 05 0000 130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1 16 01074 01 0000 140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1 16 01154 01 0000 140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1 16 01157 01 0000 140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1 16 01194 01 0000 140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1 16 07010 05 0000 140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1 16 10061 05 0000 140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1 16 10081 05 0000 140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1 16 10100 05 0000 140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1 17 01050 05 0000 180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2 19 60010 05 0000 150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земельных и имущественных отношений администрация муниципального образования Кореновский район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1 11 05013 05 0021 120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 сельскохозяйственного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1 11 05013 05 0023 120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1 11 05013 05 0024 120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1 11 05013 05 0026 120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по результатам торгов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1 11 05075 05 0000 120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1 11 05313 05 0000 120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1 14 02053 05 0000 410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1 14 06013 05 0021 430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(без проведения торгов)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1 14 06013 05 0026 430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(по результатам торгов)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1 14 06025 05 0000 430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1 14 06313 05 0000 430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1 16 07090 05 0011 140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(за нарушение условий договоров аренды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зачисляемые в бюджеты муниципальных районов)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1 16 07090 05 0012 140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(за нарушение условий договоров аренды земельных участков, находящихся в собственности муниципальных районов, зачисляемые в бюджеты муниципальных районов)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116 07090 05 0013 140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 (за нарушение условий договоров аренды имущества, составляющего казну муниципальных районов (за исключением земельных участков), зачисляемые в бюджеты муниципальных районов)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1 17 01050 05 0000 180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1 17 05050 05 0042 180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2 02 30024 05 0000 150</w:t>
            </w:r>
          </w:p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образования администрации Кореновского района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1 13 01995 05 0000 130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1 13 02995 05 0000 130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1 16 01074 01 0000 140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1 16 07010 05 0000 140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1 16 07090 05 0015 140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1 16 10031 05 0000 140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1 16 10032 05 0000 140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1 16 10061 05 0000 140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1 16 10081 05 0000 140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1 16 10100 05 0000 140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1 17 01050 05 0000 180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1 17 05050 05 0042 180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2 02 25027 05 0000 150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</w:t>
            </w:r>
            <w:r>
              <w:rPr>
                <w:sz w:val="28"/>
                <w:szCs w:val="28"/>
              </w:rPr>
              <w:t xml:space="preserve">государственной программы </w:t>
            </w:r>
            <w:r>
              <w:rPr>
                <w:color w:val="000000"/>
                <w:sz w:val="28"/>
                <w:szCs w:val="28"/>
              </w:rPr>
              <w:t>Российской Федерации «Доступная среда»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2 02 25179 05 0000 150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2 02 25786 05 0000 150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2 02 30027 05 0000 150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2 02 35179 05 0000 150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2 02 45179 05 0000 150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2 02 45303 05 0000 150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2 02 49000 05 0000 150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районов, за счет средств резервного фонда Президента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2 07 05030 05 0000 150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2 18 05010 05 0000 150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2 18 05020 05 0000 150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2 18 05030 05 0000 150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2 19 25304 05 0000 150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2 19 25786 05 0000 150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2 19 35303 05 0000 150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2 19 35179 05 0000 150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2 19 45303 05 0000 150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2 19 60010 05 0000 150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культуры администрации муниципального образования Кореновский район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1 13 01995 05 0000 130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1 13 02995 05 0000 130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1 16 01074 01 0000 140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1 16 07010 05 0000 140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1 16 07090 05 0015 140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1 16 10031 05 0000 140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1 16 10032 05 0000 140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1 16 10061 05 0000 140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1 16 10081 05 0000 140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1 16 10100 05 0000 140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1 17 01050 05 0000 180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1 17 05050 05 0042 180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202 30024 05 0000 150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2 18 05010 05 0000 150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2 18 05020 05 0000 150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2 19 60010 05 0000 150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1 13 02995 05 0000 130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1 16 01074 01 0000 140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1 16 07010 05 0000 140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1 16 07090 05 0015 140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(прочие штрафы)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1 16 10032 05 0000 140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1 16 10061 05 0000 140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1 16 10081 05 0000 140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1 17 01050 05 0000 180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1 17 05050 05 0042 180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2 02 3002405 0000 150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2 07 05030 05 0000 150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2 18 05000 05 0000 150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2 18 05010 05 0000 150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2 18 05030 05 0000 150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2 19 00000 05 0000 150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2 19 60010 05 0000 150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Администрации поселений муниципальных образований Кореновский район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1 11 05013 13 0021 120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1 11 05013 13 0022 120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1 11 05013 13 0024 120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1 14 06013 13 0021 430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853F5B" w:rsidTr="001572AD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1 14 06013 13 0026 430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5B" w:rsidRDefault="00853F5B" w:rsidP="001572AD">
            <w:pPr>
              <w:widowControl w:val="0"/>
              <w:spacing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</w:tr>
    </w:tbl>
    <w:p w:rsidR="00853F5B" w:rsidRDefault="00853F5B" w:rsidP="00853F5B"/>
    <w:p w:rsidR="00853F5B" w:rsidRDefault="00853F5B" w:rsidP="00853F5B"/>
    <w:p w:rsidR="00853F5B" w:rsidRDefault="00853F5B" w:rsidP="00853F5B"/>
    <w:p w:rsidR="00853F5B" w:rsidRDefault="00853F5B" w:rsidP="00853F5B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853F5B" w:rsidRDefault="00853F5B" w:rsidP="00853F5B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853F5B" w:rsidRDefault="00853F5B" w:rsidP="00853F5B">
      <w:pPr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Черненко</w:t>
      </w:r>
    </w:p>
    <w:p w:rsidR="0012190A" w:rsidRDefault="0012190A" w:rsidP="00853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190A">
      <w:headerReference w:type="defaul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53F5B">
      <w:pPr>
        <w:spacing w:after="0" w:line="240" w:lineRule="auto"/>
      </w:pPr>
      <w:r>
        <w:separator/>
      </w:r>
    </w:p>
  </w:endnote>
  <w:endnote w:type="continuationSeparator" w:id="0">
    <w:p w:rsidR="00000000" w:rsidRDefault="0085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53F5B">
      <w:pPr>
        <w:spacing w:after="0" w:line="240" w:lineRule="auto"/>
      </w:pPr>
      <w:r>
        <w:separator/>
      </w:r>
    </w:p>
  </w:footnote>
  <w:footnote w:type="continuationSeparator" w:id="0">
    <w:p w:rsidR="00000000" w:rsidRDefault="0085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383032"/>
      <w:docPartObj>
        <w:docPartGallery w:val="Page Numbers (Top of Page)"/>
        <w:docPartUnique/>
      </w:docPartObj>
    </w:sdtPr>
    <w:sdtEndPr/>
    <w:sdtContent>
      <w:p w:rsidR="0012190A" w:rsidRDefault="00853F5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84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190A" w:rsidRDefault="001219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F72B4"/>
    <w:multiLevelType w:val="multilevel"/>
    <w:tmpl w:val="427021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C74FC0"/>
    <w:multiLevelType w:val="multilevel"/>
    <w:tmpl w:val="5C6ACCA6"/>
    <w:lvl w:ilvl="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190A"/>
    <w:rsid w:val="0012190A"/>
    <w:rsid w:val="008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BF84A-27D3-4041-99AA-333EA0DA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F4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556CD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628FD"/>
  </w:style>
  <w:style w:type="character" w:customStyle="1" w:styleId="a4">
    <w:name w:val="Нижний колонтитул Знак"/>
    <w:basedOn w:val="a0"/>
    <w:uiPriority w:val="99"/>
    <w:qFormat/>
    <w:rsid w:val="00C628FD"/>
  </w:style>
  <w:style w:type="character" w:customStyle="1" w:styleId="-">
    <w:name w:val="Интернет-ссылка"/>
    <w:basedOn w:val="a0"/>
    <w:uiPriority w:val="99"/>
    <w:unhideWhenUsed/>
    <w:rsid w:val="007537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B3722E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uiPriority w:val="99"/>
    <w:unhideWhenUsed/>
    <w:rsid w:val="00C628F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C628F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6E180F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B3722E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2">
    <w:name w:val="WW8Num2"/>
    <w:qFormat/>
  </w:style>
  <w:style w:type="table" w:styleId="af0">
    <w:name w:val="Table Grid"/>
    <w:basedOn w:val="a1"/>
    <w:uiPriority w:val="59"/>
    <w:rsid w:val="00F0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853F5B"/>
    <w:rPr>
      <w:i/>
      <w:iCs/>
    </w:rPr>
  </w:style>
  <w:style w:type="character" w:customStyle="1" w:styleId="af2">
    <w:name w:val="Посещённая гиперссылка"/>
    <w:basedOn w:val="a0"/>
    <w:uiPriority w:val="99"/>
    <w:semiHidden/>
    <w:unhideWhenUsed/>
    <w:rsid w:val="00853F5B"/>
    <w:rPr>
      <w:color w:val="800000"/>
      <w:u w:val="single"/>
    </w:rPr>
  </w:style>
  <w:style w:type="paragraph" w:styleId="af3">
    <w:name w:val="Normal (Web)"/>
    <w:basedOn w:val="a"/>
    <w:uiPriority w:val="99"/>
    <w:semiHidden/>
    <w:unhideWhenUsed/>
    <w:qFormat/>
    <w:rsid w:val="00853F5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qFormat/>
    <w:rsid w:val="00853F5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cjk">
    <w:name w:val="cjk"/>
    <w:basedOn w:val="a"/>
    <w:qFormat/>
    <w:rsid w:val="00853F5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ctl">
    <w:name w:val="ctl"/>
    <w:basedOn w:val="a"/>
    <w:qFormat/>
    <w:rsid w:val="00853F5B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72ED-E85E-4D80-B629-92F276D6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84</Pages>
  <Words>8910</Words>
  <Characters>50791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_Zabolotnay</dc:creator>
  <dc:description/>
  <cp:lastModifiedBy>Admin</cp:lastModifiedBy>
  <cp:revision>80</cp:revision>
  <cp:lastPrinted>2023-12-25T09:03:00Z</cp:lastPrinted>
  <dcterms:created xsi:type="dcterms:W3CDTF">2021-11-29T09:07:00Z</dcterms:created>
  <dcterms:modified xsi:type="dcterms:W3CDTF">2023-12-25T09:04:00Z</dcterms:modified>
  <dc:language>ru-RU</dc:language>
</cp:coreProperties>
</file>