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72" w:rsidRDefault="00FA41CA">
      <w:pPr>
        <w:pStyle w:val="10"/>
        <w:jc w:val="center"/>
      </w:pPr>
      <w:r>
        <w:rPr>
          <w:noProof/>
          <w:lang w:eastAsia="ru-RU" w:bidi="ar-SA"/>
        </w:rPr>
        <w:drawing>
          <wp:inline distT="0" distB="0" distL="0" distR="0">
            <wp:extent cx="650240" cy="823595"/>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8"/>
                    <a:srcRect l="-4" t="-3" r="-4" b="-3"/>
                    <a:stretch>
                      <a:fillRect/>
                    </a:stretch>
                  </pic:blipFill>
                  <pic:spPr bwMode="auto">
                    <a:xfrm>
                      <a:off x="0" y="0"/>
                      <a:ext cx="650240" cy="823595"/>
                    </a:xfrm>
                    <a:prstGeom prst="rect">
                      <a:avLst/>
                    </a:prstGeom>
                  </pic:spPr>
                </pic:pic>
              </a:graphicData>
            </a:graphic>
          </wp:inline>
        </w:drawing>
      </w:r>
    </w:p>
    <w:p w:rsidR="00AB3272" w:rsidRDefault="00FA41CA">
      <w:pPr>
        <w:pStyle w:val="2"/>
        <w:numPr>
          <w:ilvl w:val="1"/>
          <w:numId w:val="2"/>
        </w:numPr>
        <w:tabs>
          <w:tab w:val="left" w:pos="0"/>
        </w:tabs>
        <w:spacing w:line="240" w:lineRule="auto"/>
      </w:pPr>
      <w:proofErr w:type="gramStart"/>
      <w:r>
        <w:rPr>
          <w:sz w:val="28"/>
        </w:rPr>
        <w:t>АДМИНИСТРАЦИЯ  МУНИЦИПАЛЬНОГО</w:t>
      </w:r>
      <w:proofErr w:type="gramEnd"/>
      <w:r>
        <w:rPr>
          <w:sz w:val="28"/>
        </w:rPr>
        <w:t xml:space="preserve">  ОБРАЗОВАНИЯ</w:t>
      </w:r>
    </w:p>
    <w:p w:rsidR="00AB3272" w:rsidRDefault="00FA41CA">
      <w:pPr>
        <w:pStyle w:val="2"/>
        <w:numPr>
          <w:ilvl w:val="1"/>
          <w:numId w:val="2"/>
        </w:numPr>
        <w:tabs>
          <w:tab w:val="left" w:pos="0"/>
        </w:tabs>
        <w:spacing w:line="240" w:lineRule="auto"/>
        <w:rPr>
          <w:sz w:val="28"/>
        </w:rPr>
      </w:pPr>
      <w:proofErr w:type="gramStart"/>
      <w:r>
        <w:rPr>
          <w:sz w:val="28"/>
        </w:rPr>
        <w:t>КОРЕНОВСКИЙ  РАЙОН</w:t>
      </w:r>
      <w:proofErr w:type="gramEnd"/>
    </w:p>
    <w:p w:rsidR="00AB3272" w:rsidRDefault="00FA41CA">
      <w:pPr>
        <w:pStyle w:val="1"/>
        <w:tabs>
          <w:tab w:val="left" w:pos="0"/>
        </w:tabs>
        <w:spacing w:line="240" w:lineRule="auto"/>
        <w:rPr>
          <w:sz w:val="36"/>
        </w:rPr>
      </w:pPr>
      <w:r>
        <w:rPr>
          <w:sz w:val="36"/>
        </w:rPr>
        <w:t>ПОСТАНОВЛЕНИЕ</w:t>
      </w:r>
    </w:p>
    <w:p w:rsidR="00AB3272" w:rsidRDefault="00FA41CA">
      <w:pPr>
        <w:pStyle w:val="10"/>
        <w:spacing w:line="360" w:lineRule="auto"/>
      </w:pPr>
      <w:r>
        <w:rPr>
          <w:b/>
        </w:rPr>
        <w:t xml:space="preserve">от </w:t>
      </w:r>
      <w:r>
        <w:rPr>
          <w:b/>
          <w:lang w:val="en-US"/>
        </w:rPr>
        <w:t>29.</w:t>
      </w:r>
      <w:r>
        <w:rPr>
          <w:b/>
        </w:rPr>
        <w:t>02.2024</w:t>
      </w:r>
      <w:r>
        <w:tab/>
      </w:r>
      <w:r>
        <w:tab/>
      </w:r>
      <w:r>
        <w:tab/>
      </w:r>
      <w:r>
        <w:tab/>
      </w:r>
      <w:r>
        <w:tab/>
      </w:r>
      <w:r>
        <w:rPr>
          <w:b/>
        </w:rPr>
        <w:t xml:space="preserve">                                                                          № </w:t>
      </w:r>
      <w:r>
        <w:rPr>
          <w:b/>
          <w:lang w:val="en-US"/>
        </w:rPr>
        <w:t>220</w:t>
      </w:r>
    </w:p>
    <w:p w:rsidR="00AB3272" w:rsidRDefault="00FA41CA">
      <w:pPr>
        <w:pStyle w:val="10"/>
        <w:spacing w:after="0" w:line="240" w:lineRule="auto"/>
        <w:jc w:val="center"/>
        <w:rPr>
          <w:rFonts w:cs="Times New Roman"/>
        </w:rPr>
      </w:pPr>
      <w:r>
        <w:rPr>
          <w:rFonts w:cs="Times New Roman"/>
        </w:rPr>
        <w:t>г.  Кореновск</w:t>
      </w:r>
    </w:p>
    <w:p w:rsidR="00AB3272" w:rsidRDefault="00AB3272">
      <w:pPr>
        <w:pStyle w:val="10"/>
        <w:spacing w:after="0" w:line="240" w:lineRule="auto"/>
        <w:rPr>
          <w:rFonts w:cs="Times New Roman"/>
        </w:rPr>
      </w:pPr>
    </w:p>
    <w:p w:rsidR="00AB3272" w:rsidRDefault="00FA41CA">
      <w:pPr>
        <w:pStyle w:val="10"/>
        <w:suppressAutoHyphens w:val="0"/>
        <w:spacing w:after="0" w:line="240" w:lineRule="auto"/>
        <w:jc w:val="center"/>
        <w:rPr>
          <w:rFonts w:eastAsia="Times New Roman" w:cs="Times New Roman"/>
          <w:b/>
          <w:bCs/>
          <w:sz w:val="28"/>
          <w:szCs w:val="28"/>
          <w:shd w:val="clear" w:color="auto" w:fill="FFFFFF"/>
          <w:lang w:eastAsia="ru-RU"/>
        </w:rPr>
      </w:pPr>
      <w:r>
        <w:rPr>
          <w:rFonts w:eastAsia="Times New Roman" w:cs="Times New Roman"/>
          <w:b/>
          <w:bCs/>
          <w:sz w:val="28"/>
          <w:szCs w:val="28"/>
          <w:shd w:val="clear" w:color="auto" w:fill="FFFFFF"/>
          <w:lang w:eastAsia="ru-RU"/>
        </w:rPr>
        <w:t xml:space="preserve">Об утверждении отчета о реализации муниципальной </w:t>
      </w:r>
    </w:p>
    <w:p w:rsidR="00AB3272" w:rsidRDefault="00FA41CA">
      <w:pPr>
        <w:pStyle w:val="10"/>
        <w:suppressAutoHyphens w:val="0"/>
        <w:spacing w:after="0" w:line="240" w:lineRule="auto"/>
        <w:jc w:val="center"/>
        <w:rPr>
          <w:rFonts w:eastAsia="Times New Roman" w:cs="Times New Roman"/>
          <w:b/>
          <w:bCs/>
          <w:sz w:val="28"/>
          <w:szCs w:val="28"/>
          <w:shd w:val="clear" w:color="auto" w:fill="FFFFFF"/>
          <w:lang w:eastAsia="ru-RU"/>
        </w:rPr>
      </w:pPr>
      <w:r>
        <w:rPr>
          <w:rFonts w:eastAsia="Times New Roman" w:cs="Times New Roman"/>
          <w:b/>
          <w:bCs/>
          <w:sz w:val="28"/>
          <w:szCs w:val="28"/>
          <w:shd w:val="clear" w:color="auto" w:fill="FFFFFF"/>
          <w:lang w:eastAsia="ru-RU"/>
        </w:rPr>
        <w:t xml:space="preserve">программы муниципального образования Кореновский район </w:t>
      </w:r>
    </w:p>
    <w:p w:rsidR="00AB3272" w:rsidRDefault="00FA41CA">
      <w:pPr>
        <w:pStyle w:val="10"/>
        <w:suppressAutoHyphens w:val="0"/>
        <w:spacing w:after="0" w:line="240" w:lineRule="auto"/>
        <w:jc w:val="center"/>
        <w:rPr>
          <w:rFonts w:eastAsia="Times New Roman" w:cs="Times New Roman"/>
          <w:b/>
          <w:bCs/>
          <w:sz w:val="28"/>
          <w:szCs w:val="28"/>
          <w:shd w:val="clear" w:color="auto" w:fill="FFFFFF"/>
          <w:lang w:eastAsia="ru-RU"/>
        </w:rPr>
      </w:pPr>
      <w:r>
        <w:rPr>
          <w:rFonts w:eastAsia="Times New Roman" w:cs="Times New Roman"/>
          <w:b/>
          <w:bCs/>
          <w:sz w:val="28"/>
          <w:szCs w:val="28"/>
          <w:shd w:val="clear" w:color="auto" w:fill="FFFFFF"/>
          <w:lang w:eastAsia="ru-RU"/>
        </w:rPr>
        <w:t>«Развитие образования» на 2020-2025 годы» за 2023 год</w:t>
      </w:r>
    </w:p>
    <w:p w:rsidR="00AB3272" w:rsidRDefault="00AB3272">
      <w:pPr>
        <w:pStyle w:val="10"/>
        <w:suppressAutoHyphens w:val="0"/>
        <w:spacing w:after="0" w:line="240" w:lineRule="auto"/>
        <w:jc w:val="center"/>
        <w:rPr>
          <w:rFonts w:eastAsia="Times New Roman" w:cs="Times New Roman"/>
          <w:sz w:val="28"/>
          <w:szCs w:val="28"/>
          <w:lang w:eastAsia="ru-RU"/>
        </w:rPr>
      </w:pPr>
    </w:p>
    <w:p w:rsidR="00AB3272" w:rsidRDefault="00FA41CA">
      <w:pPr>
        <w:pStyle w:val="10"/>
        <w:suppressAutoHyphens w:val="0"/>
        <w:spacing w:after="0" w:line="240" w:lineRule="auto"/>
        <w:ind w:firstLine="708"/>
        <w:jc w:val="both"/>
        <w:rPr>
          <w:rFonts w:eastAsia="Times New Roman" w:cs="Times New Roman"/>
          <w:sz w:val="28"/>
          <w:szCs w:val="28"/>
          <w:lang w:eastAsia="ru-RU"/>
        </w:rPr>
      </w:pPr>
      <w:r>
        <w:rPr>
          <w:rFonts w:eastAsia="Times New Roman" w:cs="Times New Roman"/>
          <w:sz w:val="28"/>
          <w:szCs w:val="28"/>
          <w:lang w:eastAsia="ru-RU"/>
        </w:rPr>
        <w:t>В соответствии с постановлением администрации муниципального образования Кореновский район от 31 октября 2019 года № 1468 «Об утверждении муницип</w:t>
      </w:r>
      <w:r>
        <w:rPr>
          <w:rFonts w:eastAsia="Times New Roman" w:cs="Times New Roman"/>
          <w:sz w:val="28"/>
          <w:szCs w:val="28"/>
          <w:lang w:eastAsia="ru-RU"/>
        </w:rPr>
        <w:t>альной программы муниципального образования Кореновский район «Развитие образования» на 2020-2025 годы» (в редакции постановления администрации муниципального образования Кореновский район от 15 декабря 2023 года №2224) администрация муниципального образов</w:t>
      </w:r>
      <w:r>
        <w:rPr>
          <w:rFonts w:eastAsia="Times New Roman" w:cs="Times New Roman"/>
          <w:sz w:val="28"/>
          <w:szCs w:val="28"/>
          <w:lang w:eastAsia="ru-RU"/>
        </w:rPr>
        <w:t xml:space="preserve">ания Кореновский район п о с </w:t>
      </w:r>
      <w:proofErr w:type="gramStart"/>
      <w:r>
        <w:rPr>
          <w:rFonts w:eastAsia="Times New Roman" w:cs="Times New Roman"/>
          <w:sz w:val="28"/>
          <w:szCs w:val="28"/>
          <w:lang w:eastAsia="ru-RU"/>
        </w:rPr>
        <w:t>т</w:t>
      </w:r>
      <w:proofErr w:type="gramEnd"/>
      <w:r>
        <w:rPr>
          <w:rFonts w:eastAsia="Times New Roman" w:cs="Times New Roman"/>
          <w:sz w:val="28"/>
          <w:szCs w:val="28"/>
          <w:lang w:eastAsia="ru-RU"/>
        </w:rPr>
        <w:t xml:space="preserve"> а н о в л я е т:</w:t>
      </w:r>
    </w:p>
    <w:p w:rsidR="00AB3272" w:rsidRDefault="00FA41CA">
      <w:pPr>
        <w:pStyle w:val="af2"/>
        <w:numPr>
          <w:ilvl w:val="0"/>
          <w:numId w:val="1"/>
        </w:numPr>
        <w:suppressAutoHyphens w:val="0"/>
        <w:spacing w:after="0" w:line="240" w:lineRule="auto"/>
        <w:ind w:left="0" w:firstLine="708"/>
        <w:jc w:val="both"/>
        <w:rPr>
          <w:rFonts w:eastAsia="Times New Roman" w:cs="Times New Roman"/>
          <w:sz w:val="28"/>
          <w:szCs w:val="28"/>
          <w:lang w:eastAsia="ru-RU"/>
        </w:rPr>
      </w:pPr>
      <w:r>
        <w:rPr>
          <w:rFonts w:eastAsia="Times New Roman" w:cs="Times New Roman"/>
          <w:sz w:val="28"/>
          <w:szCs w:val="28"/>
          <w:lang w:eastAsia="ru-RU"/>
        </w:rPr>
        <w:t>Утвердить отчет о реализации муниципальной программы муниципального образования Кореновский район «Развитие образования» на 2020-2025 годы» за 2023 год.</w:t>
      </w:r>
    </w:p>
    <w:p w:rsidR="00AB3272" w:rsidRDefault="00FA41CA">
      <w:pPr>
        <w:pStyle w:val="af2"/>
        <w:numPr>
          <w:ilvl w:val="0"/>
          <w:numId w:val="1"/>
        </w:numPr>
        <w:suppressAutoHyphens w:val="0"/>
        <w:spacing w:after="0" w:line="240" w:lineRule="auto"/>
        <w:ind w:left="0" w:firstLine="708"/>
        <w:jc w:val="both"/>
        <w:rPr>
          <w:rFonts w:eastAsia="Times New Roman" w:cs="Times New Roman"/>
          <w:sz w:val="28"/>
          <w:szCs w:val="28"/>
          <w:lang w:eastAsia="ru-RU"/>
        </w:rPr>
      </w:pPr>
      <w:r>
        <w:rPr>
          <w:rFonts w:cs="Times New Roman"/>
          <w:color w:val="000000"/>
          <w:sz w:val="28"/>
          <w:szCs w:val="28"/>
          <w:shd w:val="clear" w:color="auto" w:fill="FFFFFF"/>
        </w:rPr>
        <w:t>Управлению службы протокола и информационной политики а</w:t>
      </w:r>
      <w:r>
        <w:rPr>
          <w:rFonts w:cs="Times New Roman"/>
          <w:color w:val="000000"/>
          <w:sz w:val="28"/>
          <w:szCs w:val="28"/>
          <w:shd w:val="clear" w:color="auto" w:fill="FFFFFF"/>
        </w:rPr>
        <w:t xml:space="preserve">дминистрации муниципального образования Кореновский район обеспечить размещение настоящего постановления </w:t>
      </w:r>
      <w:r>
        <w:rPr>
          <w:rFonts w:cs="Times New Roman"/>
          <w:color w:val="000000"/>
          <w:sz w:val="28"/>
          <w:szCs w:val="28"/>
        </w:rPr>
        <w:t>на официальном сайте администрации муниципального образования Кореновский район</w:t>
      </w:r>
      <w:r>
        <w:rPr>
          <w:rFonts w:cs="Times New Roman"/>
          <w:color w:val="000000"/>
          <w:sz w:val="28"/>
          <w:szCs w:val="28"/>
          <w:shd w:val="clear" w:color="auto" w:fill="FFFFFF"/>
        </w:rPr>
        <w:t xml:space="preserve"> в </w:t>
      </w:r>
      <w:r>
        <w:rPr>
          <w:rFonts w:cs="Times New Roman"/>
          <w:color w:val="000000"/>
          <w:sz w:val="28"/>
          <w:szCs w:val="28"/>
        </w:rPr>
        <w:t>информационно - телекоммуникационной сети «Интернет».</w:t>
      </w:r>
    </w:p>
    <w:p w:rsidR="00AB3272" w:rsidRDefault="00FA41CA">
      <w:pPr>
        <w:pStyle w:val="af2"/>
        <w:numPr>
          <w:ilvl w:val="0"/>
          <w:numId w:val="1"/>
        </w:numPr>
        <w:suppressAutoHyphens w:val="0"/>
        <w:spacing w:after="0" w:line="240" w:lineRule="auto"/>
        <w:ind w:left="0" w:firstLine="708"/>
        <w:jc w:val="both"/>
        <w:rPr>
          <w:rFonts w:eastAsia="Times New Roman" w:cs="Times New Roman"/>
          <w:sz w:val="28"/>
          <w:szCs w:val="28"/>
          <w:lang w:eastAsia="ru-RU"/>
        </w:rPr>
      </w:pPr>
      <w:r>
        <w:rPr>
          <w:rFonts w:eastAsia="Times New Roman" w:cs="Times New Roman"/>
          <w:sz w:val="28"/>
          <w:szCs w:val="28"/>
          <w:lang w:eastAsia="ru-RU"/>
        </w:rPr>
        <w:t xml:space="preserve">Контроль за </w:t>
      </w:r>
      <w:r>
        <w:rPr>
          <w:rFonts w:eastAsia="Times New Roman" w:cs="Times New Roman"/>
          <w:sz w:val="28"/>
          <w:szCs w:val="28"/>
          <w:lang w:eastAsia="ru-RU"/>
        </w:rPr>
        <w:t>выполнением настоящего постановления возложить на заместителя главы муниципального образования Кореновский район Т.Г. Ковалеву.</w:t>
      </w:r>
    </w:p>
    <w:p w:rsidR="00AB3272" w:rsidRDefault="00FA41CA">
      <w:pPr>
        <w:pStyle w:val="af2"/>
        <w:numPr>
          <w:ilvl w:val="0"/>
          <w:numId w:val="1"/>
        </w:numPr>
        <w:suppressAutoHyphens w:val="0"/>
        <w:spacing w:after="0" w:line="240" w:lineRule="auto"/>
        <w:ind w:left="0" w:firstLine="708"/>
        <w:jc w:val="both"/>
        <w:rPr>
          <w:rFonts w:eastAsia="Times New Roman" w:cs="Times New Roman"/>
          <w:sz w:val="28"/>
          <w:szCs w:val="28"/>
          <w:lang w:eastAsia="ru-RU"/>
        </w:rPr>
      </w:pPr>
      <w:r>
        <w:rPr>
          <w:rFonts w:eastAsia="Times New Roman" w:cs="Times New Roman"/>
          <w:sz w:val="28"/>
          <w:szCs w:val="28"/>
          <w:lang w:eastAsia="ru-RU"/>
        </w:rPr>
        <w:t>Настоящее постановление вступает в силу со дня его подписания.</w:t>
      </w:r>
    </w:p>
    <w:p w:rsidR="00AB3272" w:rsidRDefault="00FA41CA">
      <w:pPr>
        <w:pStyle w:val="af0"/>
        <w:spacing w:beforeAutospacing="0" w:after="0" w:afterAutospacing="0"/>
        <w:ind w:firstLine="708"/>
        <w:jc w:val="both"/>
        <w:rPr>
          <w:sz w:val="28"/>
          <w:szCs w:val="28"/>
        </w:rPr>
      </w:pPr>
      <w:r>
        <w:rPr>
          <w:sz w:val="28"/>
          <w:szCs w:val="28"/>
        </w:rPr>
        <w:t xml:space="preserve"> </w:t>
      </w:r>
    </w:p>
    <w:p w:rsidR="00AB3272" w:rsidRDefault="00AB3272">
      <w:pPr>
        <w:pStyle w:val="10"/>
        <w:spacing w:line="240" w:lineRule="auto"/>
        <w:ind w:right="-1"/>
        <w:contextualSpacing/>
        <w:rPr>
          <w:rFonts w:eastAsia="Times New Roman" w:cs="Times New Roman"/>
          <w:sz w:val="28"/>
          <w:szCs w:val="28"/>
          <w:lang w:eastAsia="ru-RU"/>
        </w:rPr>
      </w:pPr>
    </w:p>
    <w:p w:rsidR="00AB3272" w:rsidRDefault="00FA41CA">
      <w:pPr>
        <w:pStyle w:val="10"/>
        <w:spacing w:line="240" w:lineRule="auto"/>
        <w:ind w:right="-1"/>
        <w:contextualSpacing/>
        <w:rPr>
          <w:rFonts w:cs="Times New Roman"/>
          <w:sz w:val="28"/>
          <w:szCs w:val="28"/>
        </w:rPr>
      </w:pPr>
      <w:r>
        <w:rPr>
          <w:rFonts w:cs="Times New Roman"/>
          <w:sz w:val="28"/>
          <w:szCs w:val="28"/>
        </w:rPr>
        <w:t>Глава</w:t>
      </w:r>
    </w:p>
    <w:p w:rsidR="00AB3272" w:rsidRDefault="00FA41CA">
      <w:pPr>
        <w:pStyle w:val="10"/>
        <w:spacing w:line="240" w:lineRule="auto"/>
        <w:ind w:right="-1"/>
        <w:contextualSpacing/>
        <w:rPr>
          <w:rFonts w:cs="Times New Roman"/>
          <w:sz w:val="28"/>
          <w:szCs w:val="28"/>
        </w:rPr>
      </w:pPr>
      <w:r>
        <w:rPr>
          <w:rFonts w:cs="Times New Roman"/>
          <w:sz w:val="28"/>
          <w:szCs w:val="28"/>
        </w:rPr>
        <w:t>муниципального образования</w:t>
      </w:r>
    </w:p>
    <w:p w:rsidR="00AB3272" w:rsidRDefault="00FA41CA">
      <w:pPr>
        <w:pStyle w:val="10"/>
        <w:spacing w:line="240" w:lineRule="auto"/>
        <w:ind w:right="-1"/>
        <w:contextualSpacing/>
        <w:rPr>
          <w:rFonts w:cs="Times New Roman"/>
          <w:sz w:val="28"/>
          <w:szCs w:val="28"/>
          <w:lang w:eastAsia="ar-SA"/>
        </w:rPr>
      </w:pPr>
      <w:r>
        <w:rPr>
          <w:rFonts w:cs="Times New Roman"/>
          <w:sz w:val="28"/>
          <w:szCs w:val="28"/>
        </w:rPr>
        <w:t xml:space="preserve">Кореновский район            </w:t>
      </w:r>
      <w:r>
        <w:rPr>
          <w:rFonts w:cs="Times New Roman"/>
          <w:sz w:val="28"/>
          <w:szCs w:val="28"/>
        </w:rPr>
        <w:t xml:space="preserve">                                                           С.А. Голобородько</w:t>
      </w:r>
    </w:p>
    <w:p w:rsidR="00AB3272" w:rsidRDefault="00AB3272">
      <w:pPr>
        <w:pStyle w:val="10"/>
        <w:spacing w:after="0" w:line="240" w:lineRule="auto"/>
        <w:jc w:val="center"/>
        <w:rPr>
          <w:rFonts w:eastAsia="Times New Roman" w:cs="Times New Roman"/>
          <w:b/>
          <w:sz w:val="28"/>
          <w:szCs w:val="28"/>
        </w:rPr>
      </w:pPr>
    </w:p>
    <w:p w:rsidR="00AB3272" w:rsidRDefault="00AB3272">
      <w:pPr>
        <w:pStyle w:val="10"/>
        <w:spacing w:after="0" w:line="240" w:lineRule="auto"/>
        <w:jc w:val="center"/>
        <w:rPr>
          <w:rFonts w:eastAsia="Times New Roman" w:cs="Times New Roman"/>
          <w:b/>
          <w:sz w:val="28"/>
          <w:szCs w:val="28"/>
        </w:rPr>
      </w:pPr>
    </w:p>
    <w:p w:rsidR="00FA41CA" w:rsidRDefault="00FA41CA">
      <w:pPr>
        <w:pStyle w:val="10"/>
        <w:spacing w:after="0" w:line="240" w:lineRule="auto"/>
        <w:jc w:val="center"/>
        <w:rPr>
          <w:rFonts w:eastAsia="Times New Roman" w:cs="Times New Roman"/>
          <w:b/>
          <w:sz w:val="28"/>
          <w:szCs w:val="28"/>
        </w:rPr>
      </w:pPr>
    </w:p>
    <w:tbl>
      <w:tblPr>
        <w:tblW w:w="0" w:type="auto"/>
        <w:tblInd w:w="108" w:type="dxa"/>
        <w:tblLayout w:type="fixed"/>
        <w:tblLook w:val="0000" w:firstRow="0" w:lastRow="0" w:firstColumn="0" w:lastColumn="0" w:noHBand="0" w:noVBand="0"/>
      </w:tblPr>
      <w:tblGrid>
        <w:gridCol w:w="5211"/>
        <w:gridCol w:w="4536"/>
      </w:tblGrid>
      <w:tr w:rsidR="00FA41CA" w:rsidTr="00267ABF">
        <w:tc>
          <w:tcPr>
            <w:tcW w:w="5211" w:type="dxa"/>
            <w:shd w:val="clear" w:color="auto" w:fill="auto"/>
          </w:tcPr>
          <w:p w:rsidR="00FA41CA" w:rsidRDefault="00FA41CA" w:rsidP="00267ABF">
            <w:pPr>
              <w:pStyle w:val="10"/>
              <w:snapToGrid w:val="0"/>
              <w:rPr>
                <w:rFonts w:cs="Times New Roman"/>
                <w:sz w:val="28"/>
                <w:szCs w:val="28"/>
              </w:rPr>
            </w:pPr>
          </w:p>
        </w:tc>
        <w:tc>
          <w:tcPr>
            <w:tcW w:w="4536" w:type="dxa"/>
            <w:shd w:val="clear" w:color="auto" w:fill="auto"/>
          </w:tcPr>
          <w:p w:rsidR="00FA41CA" w:rsidRDefault="00FA41CA" w:rsidP="00267ABF">
            <w:pPr>
              <w:pStyle w:val="10"/>
              <w:snapToGrid w:val="0"/>
              <w:rPr>
                <w:rFonts w:cs="Times New Roman"/>
                <w:sz w:val="28"/>
                <w:szCs w:val="28"/>
              </w:rPr>
            </w:pPr>
          </w:p>
          <w:p w:rsidR="00FA41CA" w:rsidRDefault="00FA41CA" w:rsidP="00267ABF">
            <w:pPr>
              <w:pStyle w:val="10"/>
              <w:jc w:val="center"/>
            </w:pPr>
            <w:r>
              <w:rPr>
                <w:rFonts w:cs="Times New Roman"/>
                <w:sz w:val="28"/>
                <w:szCs w:val="28"/>
              </w:rPr>
              <w:t>ПРИЛОЖЕНИЕ</w:t>
            </w:r>
          </w:p>
          <w:p w:rsidR="00FA41CA" w:rsidRDefault="00FA41CA" w:rsidP="00267ABF">
            <w:pPr>
              <w:pStyle w:val="10"/>
              <w:jc w:val="center"/>
              <w:rPr>
                <w:rFonts w:cs="Times New Roman"/>
                <w:sz w:val="28"/>
                <w:szCs w:val="28"/>
              </w:rPr>
            </w:pPr>
          </w:p>
          <w:p w:rsidR="00FA41CA" w:rsidRDefault="00FA41CA" w:rsidP="00267ABF">
            <w:pPr>
              <w:pStyle w:val="10"/>
              <w:jc w:val="center"/>
            </w:pPr>
            <w:r>
              <w:rPr>
                <w:rFonts w:cs="Times New Roman"/>
                <w:sz w:val="28"/>
                <w:szCs w:val="28"/>
              </w:rPr>
              <w:t>УТВЕРЖДЕНО</w:t>
            </w:r>
          </w:p>
          <w:p w:rsidR="00FA41CA" w:rsidRDefault="00FA41CA" w:rsidP="00267ABF">
            <w:pPr>
              <w:pStyle w:val="10"/>
              <w:spacing w:line="200" w:lineRule="atLeast"/>
              <w:jc w:val="center"/>
            </w:pPr>
            <w:r>
              <w:rPr>
                <w:rFonts w:cs="Times New Roman"/>
                <w:bCs/>
                <w:sz w:val="28"/>
                <w:szCs w:val="28"/>
              </w:rPr>
              <w:t>постановлением администрации</w:t>
            </w:r>
          </w:p>
          <w:p w:rsidR="00FA41CA" w:rsidRDefault="00FA41CA" w:rsidP="00267ABF">
            <w:pPr>
              <w:pStyle w:val="10"/>
              <w:spacing w:line="200" w:lineRule="atLeast"/>
              <w:jc w:val="center"/>
            </w:pPr>
            <w:r>
              <w:rPr>
                <w:rFonts w:cs="Times New Roman"/>
                <w:bCs/>
                <w:sz w:val="28"/>
                <w:szCs w:val="28"/>
              </w:rPr>
              <w:t>муниципального образования</w:t>
            </w:r>
          </w:p>
          <w:p w:rsidR="00FA41CA" w:rsidRDefault="00FA41CA" w:rsidP="00267ABF">
            <w:pPr>
              <w:pStyle w:val="10"/>
              <w:spacing w:line="200" w:lineRule="atLeast"/>
              <w:jc w:val="center"/>
            </w:pPr>
            <w:r>
              <w:rPr>
                <w:rFonts w:cs="Times New Roman"/>
                <w:bCs/>
                <w:sz w:val="28"/>
                <w:szCs w:val="28"/>
              </w:rPr>
              <w:t>Кореновский район</w:t>
            </w:r>
          </w:p>
          <w:p w:rsidR="00FA41CA" w:rsidRDefault="00FA41CA" w:rsidP="00267ABF">
            <w:pPr>
              <w:pStyle w:val="10"/>
              <w:jc w:val="center"/>
            </w:pPr>
            <w:r>
              <w:rPr>
                <w:rFonts w:cs="Times New Roman"/>
                <w:bCs/>
                <w:sz w:val="28"/>
                <w:szCs w:val="28"/>
              </w:rPr>
              <w:t xml:space="preserve">от </w:t>
            </w:r>
            <w:r>
              <w:rPr>
                <w:rFonts w:eastAsia="Calibri" w:cs="Times New Roman"/>
                <w:bCs/>
                <w:kern w:val="2"/>
                <w:sz w:val="28"/>
                <w:szCs w:val="28"/>
              </w:rPr>
              <w:t>29.02.2024</w:t>
            </w:r>
            <w:r>
              <w:rPr>
                <w:rFonts w:cs="Times New Roman"/>
                <w:bCs/>
                <w:sz w:val="28"/>
                <w:szCs w:val="28"/>
              </w:rPr>
              <w:t xml:space="preserve"> № 220</w:t>
            </w:r>
          </w:p>
        </w:tc>
      </w:tr>
    </w:tbl>
    <w:p w:rsidR="00FA41CA" w:rsidRDefault="00FA41CA" w:rsidP="00FA41CA">
      <w:pPr>
        <w:rPr>
          <w:sz w:val="28"/>
          <w:szCs w:val="28"/>
          <w:highlight w:val="yellow"/>
        </w:rPr>
      </w:pPr>
    </w:p>
    <w:p w:rsidR="00FA41CA" w:rsidRDefault="00FA41CA" w:rsidP="00FA41CA">
      <w:pPr>
        <w:rPr>
          <w:sz w:val="28"/>
          <w:szCs w:val="28"/>
          <w:highlight w:val="yellow"/>
        </w:rPr>
      </w:pPr>
    </w:p>
    <w:p w:rsidR="00FA41CA" w:rsidRDefault="00FA41CA" w:rsidP="00FA41CA">
      <w:pPr>
        <w:jc w:val="center"/>
      </w:pPr>
      <w:r>
        <w:rPr>
          <w:sz w:val="28"/>
          <w:szCs w:val="28"/>
        </w:rPr>
        <w:t>ОТЧЕТ</w:t>
      </w:r>
    </w:p>
    <w:p w:rsidR="00FA41CA" w:rsidRDefault="00FA41CA" w:rsidP="00FA41CA">
      <w:pPr>
        <w:spacing w:line="100" w:lineRule="atLeast"/>
        <w:jc w:val="center"/>
      </w:pPr>
      <w:r>
        <w:rPr>
          <w:sz w:val="28"/>
          <w:szCs w:val="28"/>
        </w:rPr>
        <w:t>о реализации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spacing w:line="100" w:lineRule="atLeast"/>
        <w:jc w:val="center"/>
        <w:rPr>
          <w:sz w:val="28"/>
          <w:szCs w:val="28"/>
        </w:rPr>
      </w:pPr>
    </w:p>
    <w:p w:rsidR="00FA41CA" w:rsidRDefault="00FA41CA" w:rsidP="00FA41CA">
      <w:pPr>
        <w:tabs>
          <w:tab w:val="left" w:pos="690"/>
        </w:tabs>
        <w:spacing w:line="100" w:lineRule="atLeast"/>
        <w:jc w:val="both"/>
      </w:pPr>
      <w:r>
        <w:rPr>
          <w:sz w:val="28"/>
          <w:szCs w:val="28"/>
        </w:rPr>
        <w:tab/>
        <w:t xml:space="preserve">Муниципальная программа муниципального образования Кореновский район «Развитие образования» на 2020-2025 годы» (далее — Программа) была утверждена </w:t>
      </w:r>
      <w:r>
        <w:rPr>
          <w:rFonts w:eastAsia="Times New Roman"/>
          <w:sz w:val="28"/>
          <w:szCs w:val="28"/>
        </w:rPr>
        <w:t>постановлением администрации муниципального образования Кореновский район от 31 октября 2019 года № 1468 «Об утверждении муниципальной программы муниципального образования Кореновский район «Развитие образования» на 2020-2025 годы». В 2023 году постановлениями администрации муниципального образования Кореновский район были внесены изменения в части изменения перечня мероприятий и объемов финансирования:</w:t>
      </w:r>
    </w:p>
    <w:p w:rsidR="00FA41CA" w:rsidRDefault="00FA41CA" w:rsidP="00FA41CA">
      <w:pPr>
        <w:tabs>
          <w:tab w:val="left" w:pos="690"/>
        </w:tabs>
        <w:spacing w:line="100" w:lineRule="atLeast"/>
        <w:jc w:val="both"/>
      </w:pPr>
      <w:r>
        <w:rPr>
          <w:rFonts w:eastAsia="Times New Roman"/>
          <w:sz w:val="28"/>
          <w:szCs w:val="28"/>
        </w:rPr>
        <w:t>- 18 января 2023 года №32;</w:t>
      </w:r>
    </w:p>
    <w:p w:rsidR="00FA41CA" w:rsidRDefault="00FA41CA" w:rsidP="00FA41CA">
      <w:pPr>
        <w:tabs>
          <w:tab w:val="left" w:pos="690"/>
        </w:tabs>
        <w:spacing w:line="100" w:lineRule="atLeast"/>
        <w:jc w:val="both"/>
      </w:pPr>
      <w:r>
        <w:rPr>
          <w:rFonts w:eastAsia="Times New Roman"/>
          <w:sz w:val="28"/>
          <w:szCs w:val="28"/>
        </w:rPr>
        <w:t>- 7 февраля 2023 года №171;</w:t>
      </w:r>
    </w:p>
    <w:p w:rsidR="00FA41CA" w:rsidRDefault="00FA41CA" w:rsidP="00FA41CA">
      <w:pPr>
        <w:tabs>
          <w:tab w:val="left" w:pos="690"/>
        </w:tabs>
        <w:spacing w:line="100" w:lineRule="atLeast"/>
        <w:jc w:val="both"/>
      </w:pPr>
      <w:r>
        <w:rPr>
          <w:rFonts w:eastAsia="Times New Roman"/>
          <w:sz w:val="28"/>
          <w:szCs w:val="28"/>
        </w:rPr>
        <w:t>- 13 марта 2023 года №351;</w:t>
      </w:r>
    </w:p>
    <w:p w:rsidR="00FA41CA" w:rsidRDefault="00FA41CA" w:rsidP="00FA41CA">
      <w:pPr>
        <w:tabs>
          <w:tab w:val="left" w:pos="690"/>
        </w:tabs>
        <w:spacing w:line="100" w:lineRule="atLeast"/>
        <w:jc w:val="both"/>
      </w:pPr>
      <w:r>
        <w:rPr>
          <w:rFonts w:eastAsia="Times New Roman"/>
          <w:sz w:val="28"/>
          <w:szCs w:val="28"/>
        </w:rPr>
        <w:t>- 27 марта 2023 года №459;</w:t>
      </w:r>
    </w:p>
    <w:p w:rsidR="00FA41CA" w:rsidRDefault="00FA41CA" w:rsidP="00FA41CA">
      <w:pPr>
        <w:tabs>
          <w:tab w:val="left" w:pos="690"/>
        </w:tabs>
        <w:spacing w:line="100" w:lineRule="atLeast"/>
        <w:jc w:val="both"/>
      </w:pPr>
      <w:r>
        <w:rPr>
          <w:rFonts w:eastAsia="Times New Roman"/>
          <w:sz w:val="28"/>
          <w:szCs w:val="28"/>
        </w:rPr>
        <w:t>- 12 мая 2023 года №685;</w:t>
      </w:r>
    </w:p>
    <w:p w:rsidR="00FA41CA" w:rsidRDefault="00FA41CA" w:rsidP="00FA41CA">
      <w:pPr>
        <w:tabs>
          <w:tab w:val="left" w:pos="690"/>
        </w:tabs>
        <w:spacing w:line="100" w:lineRule="atLeast"/>
        <w:jc w:val="both"/>
      </w:pPr>
      <w:r>
        <w:rPr>
          <w:rFonts w:eastAsia="Times New Roman"/>
          <w:sz w:val="28"/>
          <w:szCs w:val="28"/>
        </w:rPr>
        <w:t>- 2 июня 2023 года №1011;</w:t>
      </w:r>
    </w:p>
    <w:p w:rsidR="00FA41CA" w:rsidRDefault="00FA41CA" w:rsidP="00FA41CA">
      <w:pPr>
        <w:tabs>
          <w:tab w:val="left" w:pos="690"/>
        </w:tabs>
        <w:spacing w:line="100" w:lineRule="atLeast"/>
        <w:jc w:val="both"/>
      </w:pPr>
      <w:r>
        <w:rPr>
          <w:rFonts w:eastAsia="Times New Roman"/>
          <w:sz w:val="28"/>
          <w:szCs w:val="28"/>
        </w:rPr>
        <w:t>- 22 июня 2023 года №1104;</w:t>
      </w:r>
    </w:p>
    <w:p w:rsidR="00FA41CA" w:rsidRDefault="00FA41CA" w:rsidP="00FA41CA">
      <w:pPr>
        <w:tabs>
          <w:tab w:val="left" w:pos="690"/>
        </w:tabs>
        <w:spacing w:line="100" w:lineRule="atLeast"/>
        <w:jc w:val="both"/>
      </w:pPr>
      <w:r>
        <w:rPr>
          <w:rFonts w:eastAsia="Times New Roman"/>
          <w:sz w:val="28"/>
          <w:szCs w:val="28"/>
        </w:rPr>
        <w:t>- 3 июля 2023 года №1228;</w:t>
      </w:r>
    </w:p>
    <w:p w:rsidR="00FA41CA" w:rsidRDefault="00FA41CA" w:rsidP="00FA41CA">
      <w:pPr>
        <w:tabs>
          <w:tab w:val="left" w:pos="690"/>
        </w:tabs>
        <w:spacing w:line="100" w:lineRule="atLeast"/>
        <w:jc w:val="both"/>
      </w:pPr>
      <w:r>
        <w:rPr>
          <w:rFonts w:eastAsia="Times New Roman"/>
          <w:sz w:val="28"/>
          <w:szCs w:val="28"/>
        </w:rPr>
        <w:t>- 24 июля 2023 года №1356;</w:t>
      </w:r>
    </w:p>
    <w:p w:rsidR="00FA41CA" w:rsidRDefault="00FA41CA" w:rsidP="00FA41CA">
      <w:pPr>
        <w:tabs>
          <w:tab w:val="left" w:pos="690"/>
        </w:tabs>
        <w:spacing w:line="100" w:lineRule="atLeast"/>
        <w:jc w:val="both"/>
      </w:pPr>
      <w:r>
        <w:rPr>
          <w:rFonts w:eastAsia="Times New Roman"/>
          <w:sz w:val="28"/>
          <w:szCs w:val="28"/>
        </w:rPr>
        <w:t>- 31 июля 2023 года №1390;</w:t>
      </w:r>
    </w:p>
    <w:p w:rsidR="00FA41CA" w:rsidRDefault="00FA41CA" w:rsidP="00FA41CA">
      <w:pPr>
        <w:tabs>
          <w:tab w:val="left" w:pos="690"/>
        </w:tabs>
        <w:spacing w:line="100" w:lineRule="atLeast"/>
        <w:jc w:val="both"/>
      </w:pPr>
      <w:r>
        <w:rPr>
          <w:rFonts w:eastAsia="Times New Roman"/>
          <w:sz w:val="28"/>
          <w:szCs w:val="28"/>
        </w:rPr>
        <w:t>- 11 августа 2023 года №1447;</w:t>
      </w:r>
    </w:p>
    <w:p w:rsidR="00FA41CA" w:rsidRDefault="00FA41CA" w:rsidP="00FA41CA">
      <w:pPr>
        <w:tabs>
          <w:tab w:val="left" w:pos="690"/>
        </w:tabs>
        <w:spacing w:line="100" w:lineRule="atLeast"/>
        <w:jc w:val="both"/>
      </w:pPr>
      <w:r>
        <w:rPr>
          <w:rFonts w:eastAsia="Times New Roman"/>
          <w:sz w:val="28"/>
          <w:szCs w:val="28"/>
        </w:rPr>
        <w:t>- 21 августа 2023 года №1489;</w:t>
      </w:r>
    </w:p>
    <w:p w:rsidR="00FA41CA" w:rsidRDefault="00FA41CA" w:rsidP="00FA41CA">
      <w:pPr>
        <w:tabs>
          <w:tab w:val="left" w:pos="690"/>
        </w:tabs>
        <w:spacing w:line="100" w:lineRule="atLeast"/>
        <w:jc w:val="both"/>
      </w:pPr>
      <w:r>
        <w:rPr>
          <w:rFonts w:eastAsia="Times New Roman"/>
          <w:sz w:val="28"/>
          <w:szCs w:val="28"/>
        </w:rPr>
        <w:t>- 26 сентября 2023 года №1712;</w:t>
      </w:r>
    </w:p>
    <w:p w:rsidR="00FA41CA" w:rsidRDefault="00FA41CA" w:rsidP="00FA41CA">
      <w:pPr>
        <w:tabs>
          <w:tab w:val="left" w:pos="690"/>
        </w:tabs>
        <w:spacing w:line="100" w:lineRule="atLeast"/>
        <w:jc w:val="both"/>
      </w:pPr>
      <w:r>
        <w:rPr>
          <w:rFonts w:eastAsia="Times New Roman"/>
          <w:sz w:val="28"/>
          <w:szCs w:val="28"/>
        </w:rPr>
        <w:t>- 10 октября 2023 года №1755;</w:t>
      </w:r>
    </w:p>
    <w:p w:rsidR="00FA41CA" w:rsidRDefault="00FA41CA" w:rsidP="00FA41CA">
      <w:pPr>
        <w:tabs>
          <w:tab w:val="left" w:pos="690"/>
        </w:tabs>
        <w:spacing w:line="100" w:lineRule="atLeast"/>
        <w:jc w:val="both"/>
      </w:pPr>
      <w:r>
        <w:rPr>
          <w:rFonts w:eastAsia="Times New Roman"/>
          <w:sz w:val="28"/>
          <w:szCs w:val="28"/>
        </w:rPr>
        <w:t>- 10 октября 2023 года №1756;</w:t>
      </w:r>
    </w:p>
    <w:p w:rsidR="00FA41CA" w:rsidRDefault="00FA41CA" w:rsidP="00FA41CA">
      <w:pPr>
        <w:tabs>
          <w:tab w:val="left" w:pos="690"/>
        </w:tabs>
        <w:spacing w:line="100" w:lineRule="atLeast"/>
        <w:jc w:val="both"/>
      </w:pPr>
      <w:r>
        <w:rPr>
          <w:rFonts w:eastAsia="Times New Roman"/>
          <w:sz w:val="28"/>
          <w:szCs w:val="28"/>
        </w:rPr>
        <w:t>- 2 ноября 2023 года №1918;</w:t>
      </w:r>
    </w:p>
    <w:p w:rsidR="00FA41CA" w:rsidRDefault="00FA41CA" w:rsidP="00FA41CA">
      <w:pPr>
        <w:tabs>
          <w:tab w:val="left" w:pos="690"/>
        </w:tabs>
        <w:spacing w:line="100" w:lineRule="atLeast"/>
        <w:jc w:val="both"/>
      </w:pPr>
      <w:r>
        <w:rPr>
          <w:rFonts w:eastAsia="Times New Roman"/>
          <w:sz w:val="28"/>
          <w:szCs w:val="28"/>
        </w:rPr>
        <w:t>- 21 ноября 2023 года №2037;</w:t>
      </w:r>
    </w:p>
    <w:p w:rsidR="00FA41CA" w:rsidRDefault="00FA41CA" w:rsidP="00FA41CA">
      <w:pPr>
        <w:tabs>
          <w:tab w:val="left" w:pos="690"/>
        </w:tabs>
        <w:spacing w:line="100" w:lineRule="atLeast"/>
        <w:jc w:val="both"/>
      </w:pPr>
      <w:r>
        <w:rPr>
          <w:rFonts w:eastAsia="Times New Roman"/>
          <w:sz w:val="28"/>
          <w:szCs w:val="28"/>
        </w:rPr>
        <w:t>- 11 декабря 2023 года №2198;</w:t>
      </w:r>
    </w:p>
    <w:p w:rsidR="00FA41CA" w:rsidRDefault="00FA41CA" w:rsidP="00FA41CA">
      <w:pPr>
        <w:tabs>
          <w:tab w:val="left" w:pos="690"/>
        </w:tabs>
        <w:spacing w:line="100" w:lineRule="atLeast"/>
        <w:jc w:val="both"/>
      </w:pPr>
      <w:r>
        <w:rPr>
          <w:rFonts w:eastAsia="Times New Roman"/>
          <w:sz w:val="28"/>
          <w:szCs w:val="28"/>
        </w:rPr>
        <w:t>- 11 декабря 2023 года №2199;</w:t>
      </w:r>
    </w:p>
    <w:p w:rsidR="00FA41CA" w:rsidRDefault="00FA41CA" w:rsidP="00FA41CA">
      <w:pPr>
        <w:tabs>
          <w:tab w:val="left" w:pos="690"/>
        </w:tabs>
        <w:spacing w:line="100" w:lineRule="atLeast"/>
        <w:jc w:val="both"/>
      </w:pPr>
      <w:r>
        <w:rPr>
          <w:rFonts w:eastAsia="Times New Roman"/>
          <w:sz w:val="28"/>
          <w:szCs w:val="28"/>
        </w:rPr>
        <w:t>- 15 декабря 2023 года №2224.</w:t>
      </w:r>
    </w:p>
    <w:p w:rsidR="00FA41CA" w:rsidRDefault="00FA41CA" w:rsidP="00FA41CA">
      <w:pPr>
        <w:tabs>
          <w:tab w:val="left" w:pos="690"/>
        </w:tabs>
        <w:spacing w:line="100" w:lineRule="atLeast"/>
        <w:jc w:val="both"/>
      </w:pPr>
      <w:r>
        <w:rPr>
          <w:rFonts w:eastAsia="Times New Roman"/>
          <w:sz w:val="28"/>
          <w:szCs w:val="28"/>
        </w:rPr>
        <w:tab/>
        <w:t xml:space="preserve">На реализацию муниципальной Программы в 2023 году было предусмотрено 1 394 171,0 тысяч рублей. Фактическое освоение средств за 2023 год составило 1 387 967,9 тысяч рублей или 99,6%. </w:t>
      </w:r>
    </w:p>
    <w:p w:rsidR="00FA41CA" w:rsidRDefault="00FA41CA" w:rsidP="00FA41CA">
      <w:pPr>
        <w:tabs>
          <w:tab w:val="left" w:pos="690"/>
        </w:tabs>
        <w:spacing w:line="100" w:lineRule="atLeast"/>
        <w:jc w:val="both"/>
      </w:pPr>
      <w:r>
        <w:rPr>
          <w:rFonts w:eastAsia="Times New Roman"/>
          <w:sz w:val="28"/>
          <w:szCs w:val="28"/>
        </w:rPr>
        <w:tab/>
        <w:t xml:space="preserve">Муниципальная Программа включает в себя следующие подпрограммы: </w:t>
      </w:r>
    </w:p>
    <w:p w:rsidR="00FA41CA" w:rsidRDefault="00FA41CA" w:rsidP="00FA41CA">
      <w:pPr>
        <w:pStyle w:val="a7"/>
        <w:spacing w:after="0" w:line="100" w:lineRule="atLeast"/>
        <w:jc w:val="both"/>
      </w:pPr>
      <w:r>
        <w:rPr>
          <w:sz w:val="28"/>
          <w:szCs w:val="28"/>
        </w:rPr>
        <w:tab/>
        <w:t>Подпрограмма № 1 - «Организация образовательного процесса»;</w:t>
      </w:r>
    </w:p>
    <w:p w:rsidR="00FA41CA" w:rsidRDefault="00FA41CA" w:rsidP="00FA41CA">
      <w:pPr>
        <w:pStyle w:val="a7"/>
        <w:spacing w:after="0" w:line="100" w:lineRule="atLeast"/>
        <w:jc w:val="both"/>
      </w:pPr>
      <w:r>
        <w:rPr>
          <w:sz w:val="28"/>
          <w:szCs w:val="28"/>
        </w:rPr>
        <w:tab/>
        <w:t>Подпрограмма № 2 - «Обеспечение образовательного процесса»;</w:t>
      </w:r>
    </w:p>
    <w:p w:rsidR="00FA41CA" w:rsidRDefault="00FA41CA" w:rsidP="00FA41CA">
      <w:pPr>
        <w:pStyle w:val="a7"/>
        <w:spacing w:after="0" w:line="100" w:lineRule="atLeast"/>
        <w:jc w:val="both"/>
      </w:pPr>
      <w:r>
        <w:rPr>
          <w:sz w:val="28"/>
          <w:szCs w:val="28"/>
        </w:rPr>
        <w:tab/>
        <w:t>Подпрограмма № 3 - «Меры социальной поддержки»;</w:t>
      </w:r>
    </w:p>
    <w:p w:rsidR="00FA41CA" w:rsidRDefault="00FA41CA" w:rsidP="00FA41CA">
      <w:pPr>
        <w:pStyle w:val="a7"/>
        <w:spacing w:after="0" w:line="100" w:lineRule="atLeast"/>
        <w:jc w:val="both"/>
      </w:pPr>
      <w:r>
        <w:rPr>
          <w:sz w:val="28"/>
          <w:szCs w:val="28"/>
        </w:rPr>
        <w:tab/>
        <w:t>Подпрограмма №4 - «Обеспечение реализации муниципальной программы и прочие мероприятия в области образования».</w:t>
      </w:r>
    </w:p>
    <w:p w:rsidR="00FA41CA" w:rsidRDefault="00FA41CA" w:rsidP="00FA41CA">
      <w:pPr>
        <w:tabs>
          <w:tab w:val="left" w:pos="690"/>
        </w:tabs>
        <w:spacing w:line="100" w:lineRule="atLeast"/>
        <w:jc w:val="both"/>
      </w:pPr>
      <w:r>
        <w:rPr>
          <w:rStyle w:val="13"/>
          <w:rFonts w:eastAsia="Times New Roman"/>
          <w:color w:val="000000"/>
          <w:sz w:val="28"/>
          <w:szCs w:val="28"/>
        </w:rPr>
        <w:tab/>
        <w:t xml:space="preserve">В 2023 году в рамках реализации подпрограммы № 1 </w:t>
      </w:r>
      <w:r>
        <w:rPr>
          <w:sz w:val="28"/>
          <w:szCs w:val="28"/>
        </w:rPr>
        <w:t>«Организация образовательного процесса»</w:t>
      </w:r>
      <w:r>
        <w:rPr>
          <w:rStyle w:val="13"/>
          <w:rFonts w:eastAsia="Times New Roman"/>
          <w:color w:val="000000"/>
          <w:sz w:val="28"/>
          <w:szCs w:val="28"/>
        </w:rPr>
        <w:t xml:space="preserve"> (далее — Подпрограмма № 1) предусматривалась 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укрепление материально-технических базы.</w:t>
      </w:r>
    </w:p>
    <w:p w:rsidR="00FA41CA" w:rsidRDefault="00FA41CA" w:rsidP="00FA41CA">
      <w:pPr>
        <w:tabs>
          <w:tab w:val="left" w:pos="690"/>
        </w:tabs>
        <w:spacing w:line="100" w:lineRule="atLeast"/>
        <w:jc w:val="both"/>
      </w:pPr>
      <w:r>
        <w:rPr>
          <w:rStyle w:val="13"/>
          <w:rFonts w:eastAsia="Times New Roman"/>
          <w:color w:val="000000"/>
          <w:sz w:val="28"/>
          <w:szCs w:val="28"/>
        </w:rPr>
        <w:tab/>
        <w:t>Финансирование мероприятий Подпрограммы № 1 предусматривалось за счет средств бюджета муниципального образования Кореновский район в сумме 351 618,5 тысяч рублей, краевого бюджета в сумме 751 859,2 тысяч рублей и федерального бюджета 39 871,6 тысяч рублей - общая 1 143 349,3 тысяч рублей. Фактическое освоение средств составило 1 143 349,3 тысяч рублей или 100% (приложение № 1).</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В 2023 году проведены следующие мероприятия:</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Созданы условия для обеспечения выполнения муниципальных услуг в области образования.</w:t>
      </w:r>
    </w:p>
    <w:p w:rsidR="00FA41CA" w:rsidRDefault="00FA41CA" w:rsidP="00FA41CA">
      <w:pPr>
        <w:tabs>
          <w:tab w:val="left" w:pos="690"/>
        </w:tabs>
        <w:spacing w:line="100" w:lineRule="atLeast"/>
        <w:jc w:val="both"/>
      </w:pPr>
      <w:r>
        <w:rPr>
          <w:rStyle w:val="13"/>
          <w:rFonts w:eastAsia="Times New Roman"/>
          <w:color w:val="000000"/>
          <w:sz w:val="28"/>
          <w:szCs w:val="28"/>
        </w:rPr>
        <w:tab/>
        <w:t>Обеспечено функционирование модели персонифицированного финансирования дополнительного образования детей.</w:t>
      </w:r>
      <w:r>
        <w:rPr>
          <w:rStyle w:val="13"/>
          <w:rFonts w:eastAsia="Times New Roman"/>
          <w:color w:val="000000"/>
          <w:sz w:val="28"/>
          <w:szCs w:val="28"/>
        </w:rPr>
        <w:tab/>
      </w:r>
    </w:p>
    <w:p w:rsidR="00FA41CA" w:rsidRDefault="00FA41CA" w:rsidP="00FA41CA">
      <w:pPr>
        <w:tabs>
          <w:tab w:val="left" w:pos="690"/>
        </w:tabs>
        <w:spacing w:line="100" w:lineRule="atLeast"/>
        <w:jc w:val="both"/>
      </w:pPr>
      <w:r>
        <w:rPr>
          <w:rStyle w:val="13"/>
          <w:rFonts w:eastAsia="Times New Roman"/>
          <w:color w:val="000000"/>
          <w:sz w:val="28"/>
          <w:szCs w:val="28"/>
        </w:rPr>
        <w:tab/>
        <w:t>Проводились выплаты стимулирующего характера работникам образовательных организаций в целях поэтапного повышения уровня заработной платы до средней заработной платы по Краснодарскому краю. Осуществлены выплаты стимулирующего характера отдельным категориям работников учреждений дополнительного образования детей.</w:t>
      </w:r>
    </w:p>
    <w:p w:rsidR="00FA41CA" w:rsidRDefault="00FA41CA" w:rsidP="00FA41CA">
      <w:pPr>
        <w:tabs>
          <w:tab w:val="left" w:pos="690"/>
        </w:tabs>
        <w:spacing w:line="100" w:lineRule="atLeast"/>
        <w:jc w:val="both"/>
      </w:pPr>
      <w:r>
        <w:rPr>
          <w:rStyle w:val="13"/>
          <w:rFonts w:eastAsia="Times New Roman"/>
          <w:color w:val="000000"/>
          <w:sz w:val="28"/>
          <w:szCs w:val="28"/>
        </w:rPr>
        <w:tab/>
        <w:t>Проведена итоговая аттестация основного общего образования и среднего общего образования.</w:t>
      </w:r>
    </w:p>
    <w:p w:rsidR="00FA41CA" w:rsidRDefault="00FA41CA" w:rsidP="00FA41CA">
      <w:pPr>
        <w:tabs>
          <w:tab w:val="left" w:pos="690"/>
        </w:tabs>
        <w:spacing w:line="100" w:lineRule="atLeast"/>
        <w:jc w:val="both"/>
      </w:pPr>
      <w:r>
        <w:rPr>
          <w:rStyle w:val="13"/>
          <w:rFonts w:eastAsia="Times New Roman"/>
          <w:color w:val="000000"/>
          <w:sz w:val="28"/>
          <w:szCs w:val="28"/>
        </w:rPr>
        <w:tab/>
        <w:t>Приобреталась форма, инвентарь и оборудование, наградная и печатная продукция,  организован отдых детей в каникулярное время в профильных лагерях и лагерях труда и отдыха,  производились ежемесячные выплаты за классное руководство педагогическим работникам общеобразовательных организаций, введены советники директоров школ по воспитанию и взаимодействию с детскими общественными объединениями, проводились медицинские осмотры лиц занимающиеся физической культурой и спортом,   иные мероприятия по деятельности образовательных учреждений.</w:t>
      </w:r>
    </w:p>
    <w:p w:rsidR="00FA41CA" w:rsidRDefault="00FA41CA" w:rsidP="00FA41CA">
      <w:pPr>
        <w:tabs>
          <w:tab w:val="left" w:pos="690"/>
        </w:tabs>
        <w:spacing w:line="100" w:lineRule="atLeast"/>
        <w:jc w:val="both"/>
      </w:pPr>
      <w:r>
        <w:rPr>
          <w:rStyle w:val="13"/>
          <w:rFonts w:eastAsia="Times New Roman"/>
          <w:color w:val="000000"/>
          <w:sz w:val="28"/>
          <w:szCs w:val="28"/>
        </w:rPr>
        <w:tab/>
        <w:t xml:space="preserve">В рамках патриотического воспитания граждан Российской Федерации, муниципальные общеобразовательные организации оснащены государственными символами РФ. </w:t>
      </w:r>
    </w:p>
    <w:p w:rsidR="00FA41CA" w:rsidRDefault="00FA41CA" w:rsidP="00FA41CA">
      <w:pPr>
        <w:tabs>
          <w:tab w:val="left" w:pos="690"/>
        </w:tabs>
        <w:spacing w:line="100" w:lineRule="atLeast"/>
        <w:jc w:val="both"/>
      </w:pPr>
      <w:r>
        <w:rPr>
          <w:rStyle w:val="13"/>
          <w:rFonts w:eastAsia="Times New Roman"/>
          <w:color w:val="000000"/>
          <w:sz w:val="28"/>
          <w:szCs w:val="28"/>
        </w:rPr>
        <w:tab/>
        <w:t>Оценка результативности реализации Подпрограммы №1 (приложение №2) осуществлялась на основе следующих индикаторов:</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доля муниципальных образовательных организаций, выполнивших муниципальное задание;</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доля работников организаций дополнительного образования, получивших выплаты;</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доля учащихся принявших участие в учебных сборах, от общей численности учащихся 10-х классов;</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доля учащихся общеобразовательных учреждений, принявших участие во всероссийских и краевых акциях, конкурсах, мероприятиях и соревнованиях в общей численности учащихся;</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обеспечение образовательных учреждений, формой, инвентарем и оборудованием, нагрудной и иной продукции;</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удельный вес детей, охваченных всеми формами отдыха и оздоровления от общей численности детей в возрасте от 7 до 17 лет;</w:t>
      </w:r>
    </w:p>
    <w:p w:rsidR="00FA41CA" w:rsidRDefault="00FA41CA" w:rsidP="00FA41CA">
      <w:pPr>
        <w:widowControl w:val="0"/>
        <w:numPr>
          <w:ilvl w:val="0"/>
          <w:numId w:val="5"/>
        </w:numPr>
        <w:tabs>
          <w:tab w:val="left" w:pos="690"/>
        </w:tabs>
        <w:spacing w:line="100" w:lineRule="atLeast"/>
        <w:ind w:left="0" w:firstLine="690"/>
        <w:jc w:val="both"/>
      </w:pPr>
      <w:r>
        <w:rPr>
          <w:rStyle w:val="13"/>
          <w:rFonts w:eastAsia="Times New Roman"/>
          <w:color w:val="000000"/>
          <w:sz w:val="28"/>
          <w:szCs w:val="28"/>
        </w:rPr>
        <w:t>доля работников муниципальных учреждений, получивших выплаты.</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Все запланированные показатели результативности Подпрограммы №1 выполнены в полном объеме.</w:t>
      </w:r>
    </w:p>
    <w:p w:rsidR="00FA41CA" w:rsidRDefault="00FA41CA" w:rsidP="00FA41CA">
      <w:pPr>
        <w:tabs>
          <w:tab w:val="left" w:pos="690"/>
        </w:tabs>
        <w:spacing w:line="100" w:lineRule="atLeast"/>
        <w:jc w:val="both"/>
      </w:pPr>
      <w:r>
        <w:rPr>
          <w:rStyle w:val="13"/>
          <w:rFonts w:eastAsia="Times New Roman"/>
          <w:color w:val="000000"/>
          <w:sz w:val="28"/>
          <w:szCs w:val="28"/>
        </w:rPr>
        <w:tab/>
        <w:t>Оценка эффективности реализации Подпрограммы №1 приведена в приложении №3.</w:t>
      </w:r>
    </w:p>
    <w:p w:rsidR="00FA41CA" w:rsidRDefault="00FA41CA" w:rsidP="00FA41CA">
      <w:pPr>
        <w:tabs>
          <w:tab w:val="left" w:pos="690"/>
        </w:tabs>
        <w:spacing w:line="100" w:lineRule="atLeast"/>
        <w:jc w:val="both"/>
      </w:pPr>
      <w:r>
        <w:rPr>
          <w:rStyle w:val="13"/>
          <w:rFonts w:eastAsia="Times New Roman"/>
          <w:color w:val="000000"/>
          <w:sz w:val="28"/>
          <w:szCs w:val="28"/>
        </w:rPr>
        <w:tab/>
        <w:t>В 2023 году в рамках реализации подпрограммы № 2 «Обеспечение образовательного процесса» (далее — Подпрограмма № 2) предусматривалось обеспечение образовательного процесса в образовательных учреждениях.</w:t>
      </w:r>
    </w:p>
    <w:p w:rsidR="00FA41CA" w:rsidRDefault="00FA41CA" w:rsidP="00FA41CA">
      <w:pPr>
        <w:tabs>
          <w:tab w:val="left" w:pos="690"/>
        </w:tabs>
        <w:spacing w:line="100" w:lineRule="atLeast"/>
        <w:jc w:val="both"/>
      </w:pPr>
      <w:r>
        <w:rPr>
          <w:rStyle w:val="13"/>
          <w:rFonts w:eastAsia="Times New Roman"/>
          <w:color w:val="000000"/>
          <w:sz w:val="28"/>
          <w:szCs w:val="28"/>
        </w:rPr>
        <w:tab/>
        <w:t xml:space="preserve">Финансирование мероприятий Подпрограммы №2 осуществлялось за счет средств бюджета муниципального образования Кореновский район в сумме 67 237 тысяч рублей, за счет краевого бюджета в сумме 23 884,4 тысяч рублей, федерального бюджета в сумме 27 271 тысяч рублей. Общая сумма 118 392,4 тысяч рублей. </w:t>
      </w:r>
      <w:r>
        <w:rPr>
          <w:rStyle w:val="13"/>
          <w:rFonts w:eastAsia="Times New Roman"/>
          <w:sz w:val="28"/>
          <w:szCs w:val="28"/>
        </w:rPr>
        <w:t>Фактическое освоение средств составило 118 392,4 тысяч рублей или 100 % (приложение № 4).</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В 2023 году проведены следующие мероприятия:</w:t>
      </w:r>
    </w:p>
    <w:p w:rsidR="00FA41CA" w:rsidRDefault="00FA41CA" w:rsidP="00FA41CA">
      <w:pPr>
        <w:tabs>
          <w:tab w:val="left" w:pos="690"/>
        </w:tabs>
        <w:spacing w:line="100" w:lineRule="atLeast"/>
        <w:jc w:val="both"/>
      </w:pPr>
      <w:r>
        <w:rPr>
          <w:rStyle w:val="13"/>
          <w:rFonts w:eastAsia="Times New Roman"/>
          <w:color w:val="000000"/>
          <w:sz w:val="28"/>
          <w:szCs w:val="28"/>
        </w:rPr>
        <w:tab/>
        <w:t>мероприятия по пожарной безопасности в образовательных организациях, по антитеррористической защищенности в образовательных организациях, проводились ремонтные работы в образовательных организациях, благоустройство территорий, прилегающих к зданиям.</w:t>
      </w:r>
    </w:p>
    <w:p w:rsidR="00FA41CA" w:rsidRDefault="00FA41CA" w:rsidP="00FA41CA">
      <w:pPr>
        <w:tabs>
          <w:tab w:val="left" w:pos="690"/>
        </w:tabs>
        <w:spacing w:line="100" w:lineRule="atLeast"/>
        <w:jc w:val="both"/>
      </w:pPr>
      <w:r>
        <w:rPr>
          <w:rStyle w:val="13"/>
          <w:rFonts w:eastAsia="Times New Roman" w:cs="Times New Roman"/>
          <w:color w:val="000000"/>
          <w:sz w:val="28"/>
          <w:szCs w:val="28"/>
        </w:rPr>
        <w:t xml:space="preserve">  </w:t>
      </w:r>
      <w:r>
        <w:rPr>
          <w:rStyle w:val="13"/>
          <w:rFonts w:eastAsia="Times New Roman"/>
          <w:color w:val="000000"/>
          <w:sz w:val="28"/>
          <w:szCs w:val="28"/>
        </w:rPr>
        <w:tab/>
        <w:t>Созданы условия для укрепления здоровья детей за счет обеспечения их горячим питанием, льготным питанием детей из многодетных семей, малоимущих семей, бесплатным питанием учащихся начальных классов общеобразовательных учреждениях муниципального образования Кореновский район, двух разовым бесплатным питанием  детей с ограниченными возможностями здоровья и детей инвалидов, производилась компенсационная выплата на питание обучающихся с ограниченными возможностями здоровья и детей инвалидов, для которых организовано обучение на дому. Проводились мероприятия по предупреждению детского дорожно-транспортного травматизма, по профилактике терроризма, в части обеспечения инженерно-технической защищенности муниципальных образовательных организаций.</w:t>
      </w:r>
    </w:p>
    <w:p w:rsidR="00FA41CA" w:rsidRDefault="00FA41CA" w:rsidP="00FA41CA">
      <w:pPr>
        <w:tabs>
          <w:tab w:val="left" w:pos="690"/>
        </w:tabs>
        <w:spacing w:line="100" w:lineRule="atLeast"/>
        <w:jc w:val="both"/>
      </w:pPr>
      <w:r>
        <w:rPr>
          <w:rStyle w:val="13"/>
          <w:rFonts w:eastAsia="Times New Roman"/>
          <w:color w:val="000000"/>
          <w:sz w:val="28"/>
          <w:szCs w:val="28"/>
        </w:rPr>
        <w:tab/>
        <w:t>Оценка результативности реализации Подпрограммы №2 (приложение №5) осуществлялась на основе следующих индикаторов:</w:t>
      </w:r>
    </w:p>
    <w:p w:rsidR="00FA41CA" w:rsidRDefault="00FA41CA" w:rsidP="00FA41CA">
      <w:pPr>
        <w:widowControl w:val="0"/>
        <w:numPr>
          <w:ilvl w:val="0"/>
          <w:numId w:val="7"/>
        </w:numPr>
        <w:tabs>
          <w:tab w:val="left" w:pos="690"/>
        </w:tabs>
        <w:spacing w:line="100" w:lineRule="atLeast"/>
        <w:ind w:left="0" w:firstLine="690"/>
        <w:jc w:val="both"/>
      </w:pPr>
      <w:r>
        <w:rPr>
          <w:rStyle w:val="13"/>
          <w:rFonts w:eastAsia="Times New Roman"/>
          <w:color w:val="000000"/>
          <w:sz w:val="28"/>
          <w:szCs w:val="28"/>
        </w:rPr>
        <w:t>доля общеобразовательных организаций, приведенных в соответствие с нормативными требованиями по пожарной и антитеррористической безопасности;</w:t>
      </w:r>
    </w:p>
    <w:p w:rsidR="00FA41CA" w:rsidRDefault="00FA41CA" w:rsidP="00FA41CA">
      <w:pPr>
        <w:widowControl w:val="0"/>
        <w:numPr>
          <w:ilvl w:val="0"/>
          <w:numId w:val="7"/>
        </w:numPr>
        <w:tabs>
          <w:tab w:val="left" w:pos="690"/>
        </w:tabs>
        <w:spacing w:line="100" w:lineRule="atLeast"/>
        <w:ind w:left="0" w:firstLine="690"/>
        <w:jc w:val="both"/>
      </w:pPr>
      <w:r>
        <w:rPr>
          <w:rStyle w:val="13"/>
          <w:rFonts w:eastAsia="Times New Roman"/>
          <w:color w:val="000000"/>
          <w:sz w:val="28"/>
          <w:szCs w:val="28"/>
        </w:rPr>
        <w:t>доля образовательных организаций, в которых проведены ремонтные работы зданий и отдельных помещений;</w:t>
      </w:r>
    </w:p>
    <w:p w:rsidR="00FA41CA" w:rsidRDefault="00FA41CA" w:rsidP="00FA41CA">
      <w:pPr>
        <w:widowControl w:val="0"/>
        <w:numPr>
          <w:ilvl w:val="0"/>
          <w:numId w:val="7"/>
        </w:numPr>
        <w:tabs>
          <w:tab w:val="left" w:pos="690"/>
        </w:tabs>
        <w:spacing w:line="100" w:lineRule="atLeast"/>
        <w:ind w:left="0" w:firstLine="690"/>
        <w:jc w:val="both"/>
      </w:pPr>
      <w:r>
        <w:rPr>
          <w:rStyle w:val="13"/>
          <w:rFonts w:eastAsia="Times New Roman"/>
          <w:color w:val="000000"/>
          <w:sz w:val="28"/>
          <w:szCs w:val="28"/>
        </w:rPr>
        <w:t xml:space="preserve">доля обновленных автобусов и микроавтобусов для подвоза учащихся в общем числе автобусов и микроавтобусов, подлежащих замене в связи с окончанием срока использования;  </w:t>
      </w:r>
    </w:p>
    <w:p w:rsidR="00FA41CA" w:rsidRDefault="00FA41CA" w:rsidP="00FA41CA">
      <w:pPr>
        <w:widowControl w:val="0"/>
        <w:numPr>
          <w:ilvl w:val="0"/>
          <w:numId w:val="7"/>
        </w:numPr>
        <w:tabs>
          <w:tab w:val="left" w:pos="690"/>
        </w:tabs>
        <w:spacing w:line="100" w:lineRule="atLeast"/>
        <w:ind w:left="0" w:firstLine="690"/>
        <w:jc w:val="both"/>
      </w:pPr>
      <w:r>
        <w:rPr>
          <w:rStyle w:val="13"/>
          <w:rFonts w:eastAsia="Times New Roman"/>
          <w:color w:val="000000"/>
          <w:sz w:val="28"/>
          <w:szCs w:val="28"/>
        </w:rPr>
        <w:t>доля учащихся, охваченных горячим питанием, от общей численности учащихся общеобразовательных учреждений;</w:t>
      </w:r>
    </w:p>
    <w:p w:rsidR="00FA41CA" w:rsidRDefault="00FA41CA" w:rsidP="00FA41CA">
      <w:pPr>
        <w:widowControl w:val="0"/>
        <w:numPr>
          <w:ilvl w:val="0"/>
          <w:numId w:val="7"/>
        </w:numPr>
        <w:tabs>
          <w:tab w:val="left" w:pos="690"/>
        </w:tabs>
        <w:spacing w:line="100" w:lineRule="atLeast"/>
        <w:ind w:left="0" w:firstLine="690"/>
        <w:jc w:val="both"/>
      </w:pPr>
      <w:r>
        <w:rPr>
          <w:rStyle w:val="13"/>
          <w:rFonts w:eastAsia="Times New Roman"/>
          <w:color w:val="000000"/>
          <w:sz w:val="28"/>
          <w:szCs w:val="28"/>
        </w:rPr>
        <w:t>доля инвалидов, обучающихся в образовательных организациях, в которых сформирована универсальная безбарьерная среда, позволяющая обеспечить совместное обучение детей-инвалидов и детей, не имеющих нарушений;</w:t>
      </w:r>
    </w:p>
    <w:p w:rsidR="00FA41CA" w:rsidRDefault="00FA41CA" w:rsidP="00FA41CA">
      <w:pPr>
        <w:widowControl w:val="0"/>
        <w:numPr>
          <w:ilvl w:val="0"/>
          <w:numId w:val="7"/>
        </w:numPr>
        <w:tabs>
          <w:tab w:val="left" w:pos="690"/>
        </w:tabs>
        <w:spacing w:line="100" w:lineRule="atLeast"/>
        <w:jc w:val="both"/>
      </w:pPr>
      <w:r>
        <w:rPr>
          <w:rStyle w:val="13"/>
          <w:rFonts w:eastAsia="Times New Roman"/>
          <w:color w:val="000000"/>
          <w:sz w:val="28"/>
          <w:szCs w:val="28"/>
        </w:rPr>
        <w:t>введение дополнительных мест в системе дошкольного образования.</w:t>
      </w:r>
    </w:p>
    <w:p w:rsidR="00FA41CA" w:rsidRDefault="00FA41CA" w:rsidP="00FA41CA">
      <w:pPr>
        <w:tabs>
          <w:tab w:val="left" w:pos="690"/>
        </w:tabs>
        <w:spacing w:line="100" w:lineRule="atLeast"/>
        <w:ind w:firstLine="690"/>
        <w:jc w:val="both"/>
      </w:pPr>
      <w:r>
        <w:rPr>
          <w:rStyle w:val="13"/>
          <w:rFonts w:eastAsia="Times New Roman"/>
          <w:color w:val="000000"/>
          <w:sz w:val="28"/>
          <w:szCs w:val="28"/>
        </w:rPr>
        <w:t>Все запланированные показатели результативности Подпрограммы №2 выполнены в полном объеме.</w:t>
      </w:r>
    </w:p>
    <w:p w:rsidR="00FA41CA" w:rsidRDefault="00FA41CA" w:rsidP="00FA41CA">
      <w:pPr>
        <w:tabs>
          <w:tab w:val="left" w:pos="690"/>
        </w:tabs>
        <w:spacing w:line="100" w:lineRule="atLeast"/>
        <w:ind w:firstLine="690"/>
        <w:jc w:val="both"/>
      </w:pPr>
      <w:r>
        <w:rPr>
          <w:rStyle w:val="13"/>
          <w:rFonts w:eastAsia="Times New Roman"/>
          <w:color w:val="000000"/>
          <w:sz w:val="28"/>
          <w:szCs w:val="28"/>
        </w:rPr>
        <w:t>Оценка эффективности реализации Подпрограммы №2 приведена в приложении №6.</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В 2023 году в рамках реализации подпрограммы № 3 «Меры социальной поддержки» (далее — Подпрограмма № 3) предусматривалась меры по оказанию социальной поддержки педагогическим работникам, выпускникам образовательных организаций, компенсационные выплаты.</w:t>
      </w:r>
    </w:p>
    <w:p w:rsidR="00FA41CA" w:rsidRDefault="00FA41CA" w:rsidP="00FA41CA">
      <w:pPr>
        <w:tabs>
          <w:tab w:val="left" w:pos="690"/>
        </w:tabs>
        <w:spacing w:line="100" w:lineRule="atLeast"/>
        <w:jc w:val="both"/>
      </w:pPr>
      <w:r>
        <w:rPr>
          <w:rStyle w:val="13"/>
          <w:rFonts w:eastAsia="Times New Roman"/>
          <w:color w:val="000000"/>
          <w:sz w:val="28"/>
          <w:szCs w:val="28"/>
        </w:rPr>
        <w:tab/>
        <w:t>Финансирование мероприятий Подпрограммы № 3 осуществлялось за счет средств бюджета муниципального образования Кореновский район в сумме 1 508,5 тысяч рублей за счет средств муниципального бюджета, за счет средств краевого бюджета в сумме 78 100,7 тысяч рублей. Общая сумма финансирования 79 609,2 тысяч рублей. Фактическое освоение средств составило 73 555,2 тысяч рублей или 94,2 % (приложение № 7).</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В 2023 году проведены следующие мероприятия:</w:t>
      </w:r>
    </w:p>
    <w:p w:rsidR="00FA41CA" w:rsidRDefault="00FA41CA" w:rsidP="00FA41CA">
      <w:pPr>
        <w:pStyle w:val="af3"/>
        <w:jc w:val="both"/>
      </w:pPr>
      <w:r>
        <w:rPr>
          <w:rStyle w:val="13"/>
          <w:rFonts w:eastAsia="Times New Roman"/>
          <w:color w:val="000000"/>
          <w:sz w:val="28"/>
          <w:szCs w:val="28"/>
        </w:rPr>
        <w:tab/>
      </w:r>
      <w:r>
        <w:rPr>
          <w:sz w:val="28"/>
          <w:szCs w:val="28"/>
        </w:rPr>
        <w:t>Произведена в</w:t>
      </w:r>
      <w:r>
        <w:rPr>
          <w:sz w:val="28"/>
          <w:szCs w:val="28"/>
          <w:shd w:val="clear" w:color="auto" w:fill="FFFFFF"/>
        </w:rPr>
        <w:t>ыплата стипендии выпускникам общеобразовательных организаций муниципального образования Кореновский район, направленных на обучение на педагогические специальности по целевому приему;</w:t>
      </w:r>
    </w:p>
    <w:p w:rsidR="00FA41CA" w:rsidRDefault="00FA41CA" w:rsidP="00FA41CA">
      <w:pPr>
        <w:tabs>
          <w:tab w:val="left" w:pos="690"/>
        </w:tabs>
        <w:spacing w:line="100" w:lineRule="atLeast"/>
        <w:jc w:val="both"/>
      </w:pPr>
      <w:r>
        <w:rPr>
          <w:rStyle w:val="13"/>
          <w:rFonts w:eastAsia="Times New Roman"/>
          <w:color w:val="000000"/>
          <w:sz w:val="28"/>
          <w:szCs w:val="28"/>
        </w:rPr>
        <w:tab/>
      </w:r>
      <w:r>
        <w:rPr>
          <w:sz w:val="28"/>
          <w:szCs w:val="28"/>
          <w:shd w:val="clear" w:color="auto" w:fill="FFFFFF"/>
        </w:rPr>
        <w:tab/>
        <w:t>Произведена компенсация расходов на оплату жилых помещений, отопления и освещения работников образовательных организаций, проживающих и работающих в сельской местности;</w:t>
      </w:r>
    </w:p>
    <w:p w:rsidR="00FA41CA" w:rsidRDefault="00FA41CA" w:rsidP="00FA41CA">
      <w:pPr>
        <w:pStyle w:val="af3"/>
        <w:jc w:val="both"/>
      </w:pPr>
      <w:r>
        <w:rPr>
          <w:sz w:val="28"/>
          <w:szCs w:val="28"/>
          <w:shd w:val="clear" w:color="auto" w:fill="FFFFFF"/>
        </w:rPr>
        <w:tab/>
        <w:t>Произведена компенсация части родительской платы за присмотр и уход за детьми, посещающими дошкольные образовательные организации;</w:t>
      </w:r>
    </w:p>
    <w:p w:rsidR="00FA41CA" w:rsidRDefault="00FA41CA" w:rsidP="00FA41CA">
      <w:pPr>
        <w:pStyle w:val="af3"/>
        <w:jc w:val="both"/>
      </w:pPr>
      <w:r>
        <w:rPr>
          <w:sz w:val="28"/>
          <w:szCs w:val="28"/>
          <w:shd w:val="clear" w:color="auto" w:fill="FFFFFF"/>
        </w:rPr>
        <w:tab/>
        <w:t>Произведены выплаты за содержание, воспитание детей сирот, оставшихся без попечения родителей, переданных на патронатное воспитание;</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Предоставлялись компенсационные выплаты работникам образовательных учреждений, связанных с возмещением расходов по оплате жилых помещений по договору найма.</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r>
      <w:r>
        <w:rPr>
          <w:rStyle w:val="13"/>
          <w:rFonts w:eastAsia="Times New Roman"/>
          <w:sz w:val="28"/>
          <w:szCs w:val="28"/>
        </w:rPr>
        <w:t>Не освоены средства в размере 6 202,9 тысяч рублей, в том числе:</w:t>
      </w:r>
    </w:p>
    <w:p w:rsidR="00FA41CA" w:rsidRDefault="00FA41CA" w:rsidP="00FA41CA">
      <w:pPr>
        <w:tabs>
          <w:tab w:val="left" w:pos="690"/>
        </w:tabs>
        <w:spacing w:line="100" w:lineRule="atLeast"/>
        <w:jc w:val="both"/>
      </w:pPr>
      <w:r>
        <w:rPr>
          <w:rStyle w:val="13"/>
          <w:rFonts w:eastAsia="Times New Roman"/>
          <w:sz w:val="28"/>
          <w:szCs w:val="28"/>
        </w:rPr>
        <w:tab/>
        <w:t>1 418,5 тысяч рублей по мероприятиям по осуществление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находящихся под опекой (попечительством) или переданным на воспитание в приемные семьи;</w:t>
      </w:r>
    </w:p>
    <w:p w:rsidR="00FA41CA" w:rsidRDefault="00FA41CA" w:rsidP="00FA41CA">
      <w:pPr>
        <w:tabs>
          <w:tab w:val="left" w:pos="690"/>
        </w:tabs>
        <w:spacing w:line="100" w:lineRule="atLeast"/>
        <w:jc w:val="both"/>
      </w:pPr>
      <w:r>
        <w:rPr>
          <w:rStyle w:val="13"/>
          <w:rFonts w:eastAsia="Times New Roman"/>
          <w:sz w:val="28"/>
          <w:szCs w:val="28"/>
        </w:rPr>
        <w:tab/>
        <w:t>4 431,9 тысяч рублей по осуществление отдельных государственных полномочий по обеспечению выплаты ежемесячного вознаграждения, причитающегося приемным родителям за оказание услуг по воспитанию приемных детей;</w:t>
      </w:r>
    </w:p>
    <w:p w:rsidR="00FA41CA" w:rsidRDefault="00FA41CA" w:rsidP="00FA41CA">
      <w:pPr>
        <w:tabs>
          <w:tab w:val="left" w:pos="690"/>
        </w:tabs>
        <w:spacing w:line="100" w:lineRule="atLeast"/>
        <w:jc w:val="both"/>
      </w:pPr>
      <w:r>
        <w:rPr>
          <w:rStyle w:val="13"/>
          <w:rFonts w:eastAsia="Times New Roman"/>
          <w:sz w:val="28"/>
          <w:szCs w:val="28"/>
        </w:rPr>
        <w:tab/>
        <w:t>94,5 тысяч рублей по осуществление отдельных государственных полномочий по предоставлению ежемесячных денежных выплат на содержание детей-сирот, детей, оставшихся без попечения родителей, переданных на патронатное воспитание;</w:t>
      </w:r>
    </w:p>
    <w:p w:rsidR="00FA41CA" w:rsidRDefault="00FA41CA" w:rsidP="00FA41CA">
      <w:pPr>
        <w:tabs>
          <w:tab w:val="left" w:pos="690"/>
        </w:tabs>
        <w:spacing w:line="100" w:lineRule="atLeast"/>
        <w:jc w:val="both"/>
      </w:pPr>
      <w:r>
        <w:rPr>
          <w:rStyle w:val="13"/>
          <w:rFonts w:eastAsia="Times New Roman"/>
          <w:sz w:val="28"/>
          <w:szCs w:val="28"/>
        </w:rPr>
        <w:tab/>
        <w:t>109,1 тысяч рублей по 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 социального патроната и постинтернатного сопровождения.</w:t>
      </w:r>
    </w:p>
    <w:p w:rsidR="00FA41CA" w:rsidRDefault="00FA41CA" w:rsidP="00FA41CA">
      <w:pPr>
        <w:tabs>
          <w:tab w:val="left" w:pos="690"/>
        </w:tabs>
        <w:spacing w:line="100" w:lineRule="atLeast"/>
        <w:jc w:val="both"/>
      </w:pPr>
      <w:r>
        <w:rPr>
          <w:rStyle w:val="13"/>
          <w:rFonts w:eastAsia="Times New Roman"/>
          <w:sz w:val="28"/>
          <w:szCs w:val="28"/>
        </w:rPr>
        <w:tab/>
        <w:t>Выплаты производились по фактическим расходам. Средства возмещены в краевой бюджет.</w:t>
      </w:r>
    </w:p>
    <w:p w:rsidR="00FA41CA" w:rsidRDefault="00FA41CA" w:rsidP="00FA41CA">
      <w:pPr>
        <w:tabs>
          <w:tab w:val="left" w:pos="690"/>
        </w:tabs>
        <w:spacing w:line="100" w:lineRule="atLeast"/>
        <w:jc w:val="both"/>
      </w:pPr>
      <w:r>
        <w:rPr>
          <w:rStyle w:val="13"/>
          <w:rFonts w:eastAsia="Times New Roman"/>
          <w:sz w:val="28"/>
          <w:szCs w:val="28"/>
        </w:rPr>
        <w:tab/>
      </w:r>
      <w:r>
        <w:rPr>
          <w:rStyle w:val="13"/>
          <w:rFonts w:eastAsia="Times New Roman"/>
          <w:color w:val="000000"/>
          <w:sz w:val="28"/>
          <w:szCs w:val="28"/>
        </w:rPr>
        <w:tab/>
        <w:t>Запланированный показатель результативности Подпрограммы № 3 выполнен в полном объеме.</w:t>
      </w:r>
    </w:p>
    <w:p w:rsidR="00FA41CA" w:rsidRDefault="00FA41CA" w:rsidP="00FA41CA">
      <w:pPr>
        <w:tabs>
          <w:tab w:val="left" w:pos="690"/>
        </w:tabs>
        <w:spacing w:line="100" w:lineRule="atLeast"/>
        <w:jc w:val="both"/>
      </w:pPr>
      <w:r>
        <w:rPr>
          <w:rStyle w:val="13"/>
          <w:rFonts w:eastAsia="Times New Roman"/>
          <w:color w:val="000000"/>
          <w:sz w:val="28"/>
          <w:szCs w:val="28"/>
        </w:rPr>
        <w:tab/>
        <w:t>Оценка результативности реализации Подпрограммы №3 (приложение №8) осуществлялась на основе индикаторов:</w:t>
      </w:r>
    </w:p>
    <w:p w:rsidR="00FA41CA" w:rsidRDefault="00FA41CA" w:rsidP="00FA41CA">
      <w:pPr>
        <w:widowControl w:val="0"/>
        <w:numPr>
          <w:ilvl w:val="0"/>
          <w:numId w:val="4"/>
        </w:numPr>
        <w:tabs>
          <w:tab w:val="left" w:pos="690"/>
        </w:tabs>
        <w:spacing w:line="100" w:lineRule="atLeast"/>
        <w:ind w:left="0" w:firstLine="690"/>
        <w:jc w:val="both"/>
      </w:pPr>
      <w:r>
        <w:rPr>
          <w:rStyle w:val="13"/>
          <w:rFonts w:eastAsia="Times New Roman"/>
          <w:color w:val="000000"/>
          <w:sz w:val="28"/>
          <w:szCs w:val="28"/>
        </w:rPr>
        <w:t>число выпускников общеобразовательных учреждений, направленных на обучение на педагогические специальности по целевому приему;</w:t>
      </w:r>
    </w:p>
    <w:p w:rsidR="00FA41CA" w:rsidRDefault="00FA41CA" w:rsidP="00FA41CA">
      <w:pPr>
        <w:widowControl w:val="0"/>
        <w:numPr>
          <w:ilvl w:val="0"/>
          <w:numId w:val="4"/>
        </w:numPr>
        <w:tabs>
          <w:tab w:val="left" w:pos="690"/>
        </w:tabs>
        <w:spacing w:line="100" w:lineRule="atLeast"/>
        <w:ind w:left="0" w:firstLine="690"/>
        <w:jc w:val="both"/>
      </w:pPr>
      <w:r>
        <w:rPr>
          <w:rStyle w:val="13"/>
          <w:rFonts w:eastAsia="Times New Roman"/>
          <w:color w:val="000000"/>
          <w:sz w:val="28"/>
          <w:szCs w:val="28"/>
        </w:rPr>
        <w:t>осуществление компенсационных расходов на оплату жилых помещений, отопления и освещения педагогическим работникам муниципальных образовательных учреждений;</w:t>
      </w:r>
    </w:p>
    <w:p w:rsidR="00FA41CA" w:rsidRDefault="00FA41CA" w:rsidP="00FA41CA">
      <w:pPr>
        <w:widowControl w:val="0"/>
        <w:numPr>
          <w:ilvl w:val="0"/>
          <w:numId w:val="4"/>
        </w:numPr>
        <w:tabs>
          <w:tab w:val="left" w:pos="690"/>
        </w:tabs>
        <w:spacing w:line="100" w:lineRule="atLeast"/>
        <w:jc w:val="both"/>
      </w:pPr>
      <w:r>
        <w:rPr>
          <w:rStyle w:val="13"/>
          <w:rFonts w:eastAsia="Times New Roman"/>
          <w:color w:val="000000"/>
          <w:sz w:val="28"/>
          <w:szCs w:val="28"/>
        </w:rPr>
        <w:t>осуществление выплаты компенсации.</w:t>
      </w:r>
    </w:p>
    <w:p w:rsidR="00FA41CA" w:rsidRDefault="00FA41CA" w:rsidP="00FA41CA">
      <w:pPr>
        <w:spacing w:line="100" w:lineRule="atLeast"/>
        <w:ind w:firstLine="690"/>
        <w:jc w:val="both"/>
      </w:pPr>
      <w:r>
        <w:rPr>
          <w:rStyle w:val="13"/>
          <w:rFonts w:eastAsia="Times New Roman"/>
          <w:color w:val="000000"/>
          <w:sz w:val="28"/>
          <w:szCs w:val="28"/>
        </w:rPr>
        <w:t>Оценка эффективности реализации Подпрограммы №5 приведена в приложении №9.</w:t>
      </w:r>
    </w:p>
    <w:p w:rsidR="00FA41CA" w:rsidRDefault="00FA41CA" w:rsidP="00FA41CA">
      <w:pPr>
        <w:tabs>
          <w:tab w:val="left" w:pos="690"/>
        </w:tabs>
        <w:spacing w:line="100" w:lineRule="atLeast"/>
        <w:jc w:val="both"/>
      </w:pPr>
      <w:r>
        <w:rPr>
          <w:rStyle w:val="13"/>
          <w:rFonts w:eastAsia="Times New Roman"/>
          <w:color w:val="000000"/>
          <w:sz w:val="28"/>
          <w:szCs w:val="28"/>
        </w:rPr>
        <w:tab/>
        <w:t>В 2023 году в рамках реализации подпрограммы № 4 «</w:t>
      </w:r>
      <w:r>
        <w:rPr>
          <w:rStyle w:val="13"/>
          <w:rFonts w:eastAsia="Calibri"/>
          <w:color w:val="000000"/>
          <w:sz w:val="28"/>
          <w:szCs w:val="28"/>
        </w:rPr>
        <w:t>Обеспечение реализации муниципальной программы и прочие мероприятия в области образования</w:t>
      </w:r>
      <w:r>
        <w:rPr>
          <w:rStyle w:val="13"/>
          <w:rFonts w:eastAsia="Times New Roman"/>
          <w:color w:val="000000"/>
          <w:sz w:val="28"/>
          <w:szCs w:val="28"/>
        </w:rPr>
        <w:t>» (далее — Подпрограмма № 4) предусматривалось обеспечение высокого качества управления процессами развития образования на муниципальном уровне.</w:t>
      </w:r>
    </w:p>
    <w:p w:rsidR="00FA41CA" w:rsidRDefault="00FA41CA" w:rsidP="00FA41CA">
      <w:pPr>
        <w:tabs>
          <w:tab w:val="left" w:pos="690"/>
        </w:tabs>
        <w:spacing w:line="100" w:lineRule="atLeast"/>
        <w:jc w:val="both"/>
      </w:pPr>
      <w:r>
        <w:rPr>
          <w:rStyle w:val="13"/>
          <w:rFonts w:eastAsia="Times New Roman"/>
          <w:color w:val="000000"/>
          <w:sz w:val="28"/>
          <w:szCs w:val="28"/>
        </w:rPr>
        <w:tab/>
        <w:t xml:space="preserve">Финансирование мероприятий Подпрограммы № 4 осуществлялось за счет средств бюджета муниципального образования Кореновский район в сумме 45 543,1 тысяч рублей, за счет средств краевого бюджета в сумме 7 276,8 тысяч рублей. Общая сумма 52 819,9 тысяч рублей. Фактическое освоение средств составило 52 671 тысяч рублей или 99,7 %. (приложение № 10). </w:t>
      </w:r>
    </w:p>
    <w:p w:rsidR="00FA41CA" w:rsidRDefault="00FA41CA" w:rsidP="00FA41CA">
      <w:pPr>
        <w:tabs>
          <w:tab w:val="left" w:pos="690"/>
        </w:tabs>
        <w:spacing w:line="100" w:lineRule="atLeast"/>
        <w:jc w:val="both"/>
      </w:pPr>
      <w:r>
        <w:rPr>
          <w:rStyle w:val="13"/>
          <w:rFonts w:eastAsia="Times New Roman"/>
          <w:color w:val="000000"/>
          <w:sz w:val="28"/>
          <w:szCs w:val="28"/>
        </w:rPr>
        <w:tab/>
        <w:t>Неисполнение средств в размере 148,9 тысяч рублей за счет экономии при проведении конкурсных процедур. Средства возмещены в доход муниципального бюджета.</w:t>
      </w:r>
    </w:p>
    <w:p w:rsidR="00FA41CA" w:rsidRDefault="00FA41CA" w:rsidP="00FA41CA">
      <w:pPr>
        <w:tabs>
          <w:tab w:val="left" w:pos="690"/>
        </w:tabs>
        <w:spacing w:line="100" w:lineRule="atLeast"/>
        <w:jc w:val="both"/>
      </w:pPr>
      <w:r>
        <w:rPr>
          <w:rStyle w:val="13"/>
          <w:rFonts w:eastAsia="Times New Roman"/>
          <w:color w:val="000000"/>
          <w:sz w:val="28"/>
          <w:szCs w:val="28"/>
        </w:rPr>
        <w:tab/>
      </w:r>
      <w:r>
        <w:rPr>
          <w:rStyle w:val="13"/>
          <w:rFonts w:eastAsia="Times New Roman"/>
          <w:color w:val="000000"/>
          <w:sz w:val="28"/>
          <w:szCs w:val="28"/>
        </w:rPr>
        <w:tab/>
        <w:t>В 2023 году проведены следующие мероприятия:</w:t>
      </w:r>
    </w:p>
    <w:p w:rsidR="00FA41CA" w:rsidRDefault="00FA41CA" w:rsidP="00FA41CA">
      <w:pPr>
        <w:tabs>
          <w:tab w:val="left" w:pos="690"/>
        </w:tabs>
        <w:spacing w:line="100" w:lineRule="atLeast"/>
        <w:jc w:val="both"/>
      </w:pPr>
      <w:r>
        <w:rPr>
          <w:rStyle w:val="13"/>
          <w:rFonts w:eastAsia="Times New Roman"/>
          <w:color w:val="000000"/>
          <w:sz w:val="28"/>
          <w:szCs w:val="28"/>
        </w:rPr>
        <w:tab/>
        <w:t xml:space="preserve">Выполнение муниципальных услуг в сфере образования, организация культурных и иных поездок, походов учащихся образовательных организаций и работников, организация массовых мероприятий. </w:t>
      </w:r>
    </w:p>
    <w:p w:rsidR="00FA41CA" w:rsidRDefault="00FA41CA" w:rsidP="00FA41CA">
      <w:pPr>
        <w:tabs>
          <w:tab w:val="left" w:pos="690"/>
        </w:tabs>
        <w:spacing w:line="100" w:lineRule="atLeast"/>
        <w:jc w:val="both"/>
      </w:pPr>
      <w:r>
        <w:rPr>
          <w:rStyle w:val="13"/>
          <w:rFonts w:eastAsia="Times New Roman"/>
          <w:color w:val="000000"/>
          <w:sz w:val="28"/>
          <w:szCs w:val="28"/>
        </w:rPr>
        <w:tab/>
        <w:t>Запланированный показатель результативности Подпрограммы №4 выполнен в полном объеме.</w:t>
      </w:r>
    </w:p>
    <w:p w:rsidR="00FA41CA" w:rsidRDefault="00FA41CA" w:rsidP="00FA41CA">
      <w:pPr>
        <w:tabs>
          <w:tab w:val="left" w:pos="690"/>
        </w:tabs>
        <w:spacing w:line="100" w:lineRule="atLeast"/>
        <w:jc w:val="both"/>
      </w:pPr>
      <w:r>
        <w:rPr>
          <w:rStyle w:val="13"/>
          <w:rFonts w:eastAsia="Times New Roman"/>
          <w:color w:val="000000"/>
          <w:sz w:val="28"/>
          <w:szCs w:val="28"/>
        </w:rPr>
        <w:tab/>
        <w:t>Оценка результативности реализации Подпрограммы №4 (приложение №11) осуществлялась на основе индикаторов:</w:t>
      </w:r>
    </w:p>
    <w:p w:rsidR="00FA41CA" w:rsidRDefault="00FA41CA" w:rsidP="00FA41CA">
      <w:pPr>
        <w:widowControl w:val="0"/>
        <w:numPr>
          <w:ilvl w:val="0"/>
          <w:numId w:val="6"/>
        </w:numPr>
        <w:tabs>
          <w:tab w:val="left" w:pos="690"/>
        </w:tabs>
        <w:spacing w:line="100" w:lineRule="atLeast"/>
        <w:jc w:val="both"/>
      </w:pPr>
      <w:r>
        <w:rPr>
          <w:rStyle w:val="13"/>
          <w:rFonts w:eastAsia="Times New Roman"/>
          <w:color w:val="000000"/>
          <w:sz w:val="28"/>
          <w:szCs w:val="28"/>
        </w:rPr>
        <w:t>доля выполнения муниципальных услуг в сфере образования;</w:t>
      </w:r>
    </w:p>
    <w:p w:rsidR="00FA41CA" w:rsidRDefault="00FA41CA" w:rsidP="00FA41CA">
      <w:pPr>
        <w:widowControl w:val="0"/>
        <w:numPr>
          <w:ilvl w:val="0"/>
          <w:numId w:val="6"/>
        </w:numPr>
        <w:tabs>
          <w:tab w:val="left" w:pos="690"/>
        </w:tabs>
        <w:spacing w:line="100" w:lineRule="atLeast"/>
        <w:ind w:left="0" w:firstLine="690"/>
        <w:jc w:val="both"/>
      </w:pPr>
      <w:r>
        <w:rPr>
          <w:rStyle w:val="13"/>
          <w:rFonts w:eastAsia="Times New Roman"/>
          <w:color w:val="000000"/>
          <w:sz w:val="28"/>
          <w:szCs w:val="28"/>
        </w:rPr>
        <w:t>количество культурных поездок, походов обучающихся образовательных организаций;</w:t>
      </w:r>
    </w:p>
    <w:p w:rsidR="00FA41CA" w:rsidRDefault="00FA41CA" w:rsidP="00FA41CA">
      <w:pPr>
        <w:widowControl w:val="0"/>
        <w:numPr>
          <w:ilvl w:val="0"/>
          <w:numId w:val="6"/>
        </w:numPr>
        <w:tabs>
          <w:tab w:val="left" w:pos="690"/>
        </w:tabs>
        <w:spacing w:line="100" w:lineRule="atLeast"/>
        <w:ind w:left="0" w:firstLine="690"/>
        <w:jc w:val="both"/>
      </w:pPr>
      <w:r>
        <w:rPr>
          <w:rStyle w:val="13"/>
          <w:rFonts w:eastAsia="Times New Roman"/>
          <w:color w:val="000000"/>
          <w:sz w:val="28"/>
          <w:szCs w:val="28"/>
        </w:rPr>
        <w:t>количество проведенных массовых мероприятий.</w:t>
      </w:r>
    </w:p>
    <w:p w:rsidR="00FA41CA" w:rsidRDefault="00FA41CA" w:rsidP="00FA41CA">
      <w:pPr>
        <w:tabs>
          <w:tab w:val="left" w:pos="690"/>
        </w:tabs>
        <w:spacing w:line="100" w:lineRule="atLeast"/>
        <w:jc w:val="both"/>
      </w:pPr>
      <w:r>
        <w:rPr>
          <w:rStyle w:val="13"/>
          <w:rFonts w:eastAsia="Times New Roman"/>
          <w:color w:val="000000"/>
          <w:sz w:val="28"/>
          <w:szCs w:val="28"/>
          <w:shd w:val="clear" w:color="auto" w:fill="FFFFFF"/>
        </w:rPr>
        <w:tab/>
        <w:t>Оценка эффективности реализации Подпрограммы №4 приведена в приложении №12.</w:t>
      </w:r>
    </w:p>
    <w:p w:rsidR="00FA41CA" w:rsidRDefault="00FA41CA" w:rsidP="00FA41CA">
      <w:pPr>
        <w:pStyle w:val="10"/>
        <w:tabs>
          <w:tab w:val="left" w:pos="690"/>
        </w:tabs>
        <w:jc w:val="both"/>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pPr>
      <w:r>
        <w:rPr>
          <w:rStyle w:val="13"/>
          <w:rFonts w:eastAsia="Times New Roman" w:cs="Times New Roman"/>
          <w:color w:val="000000"/>
          <w:sz w:val="28"/>
          <w:szCs w:val="28"/>
          <w:shd w:val="clear" w:color="auto" w:fill="FFFFFF"/>
        </w:rPr>
        <w:t>Начальник управления образования</w:t>
      </w:r>
    </w:p>
    <w:p w:rsidR="00FA41CA" w:rsidRDefault="00FA41CA" w:rsidP="00FA41CA">
      <w:pPr>
        <w:pStyle w:val="10"/>
        <w:tabs>
          <w:tab w:val="left" w:pos="690"/>
        </w:tabs>
        <w:jc w:val="both"/>
      </w:pPr>
      <w:r>
        <w:rPr>
          <w:rStyle w:val="13"/>
          <w:rFonts w:eastAsia="Times New Roman" w:cs="Times New Roman"/>
          <w:color w:val="000000"/>
          <w:sz w:val="28"/>
          <w:szCs w:val="28"/>
          <w:shd w:val="clear" w:color="auto" w:fill="FFFFFF"/>
        </w:rPr>
        <w:t>администрации муниципального</w:t>
      </w:r>
    </w:p>
    <w:p w:rsidR="00FA41CA" w:rsidRDefault="00FA41CA" w:rsidP="00FA41CA">
      <w:pPr>
        <w:pStyle w:val="10"/>
        <w:tabs>
          <w:tab w:val="left" w:pos="690"/>
        </w:tabs>
        <w:jc w:val="both"/>
      </w:pPr>
      <w:r>
        <w:rPr>
          <w:rStyle w:val="13"/>
          <w:rFonts w:eastAsia="Times New Roman" w:cs="Times New Roman"/>
          <w:color w:val="000000"/>
          <w:sz w:val="28"/>
          <w:szCs w:val="28"/>
          <w:shd w:val="clear" w:color="auto" w:fill="FFFFFF"/>
        </w:rPr>
        <w:t>образования Кореновский район</w:t>
      </w:r>
      <w:r>
        <w:rPr>
          <w:rStyle w:val="13"/>
          <w:rFonts w:eastAsia="Times New Roman" w:cs="Times New Roman"/>
          <w:color w:val="000000"/>
          <w:sz w:val="28"/>
          <w:szCs w:val="28"/>
          <w:shd w:val="clear" w:color="auto" w:fill="FFFFFF"/>
        </w:rPr>
        <w:tab/>
      </w:r>
      <w:r>
        <w:rPr>
          <w:rStyle w:val="13"/>
          <w:rFonts w:eastAsia="Times New Roman" w:cs="Times New Roman"/>
          <w:color w:val="000000"/>
          <w:sz w:val="28"/>
          <w:szCs w:val="28"/>
          <w:shd w:val="clear" w:color="auto" w:fill="FFFFFF"/>
        </w:rPr>
        <w:tab/>
      </w:r>
      <w:r>
        <w:rPr>
          <w:rStyle w:val="13"/>
          <w:rFonts w:eastAsia="Times New Roman" w:cs="Times New Roman"/>
          <w:color w:val="000000"/>
          <w:sz w:val="28"/>
          <w:szCs w:val="28"/>
          <w:shd w:val="clear" w:color="auto" w:fill="FFFFFF"/>
        </w:rPr>
        <w:tab/>
      </w:r>
      <w:r>
        <w:rPr>
          <w:rStyle w:val="13"/>
          <w:rFonts w:eastAsia="Times New Roman" w:cs="Times New Roman"/>
          <w:color w:val="000000"/>
          <w:sz w:val="28"/>
          <w:szCs w:val="28"/>
          <w:shd w:val="clear" w:color="auto" w:fill="FFFFFF"/>
        </w:rPr>
        <w:tab/>
      </w:r>
      <w:r>
        <w:rPr>
          <w:rStyle w:val="13"/>
          <w:rFonts w:eastAsia="Times New Roman" w:cs="Times New Roman"/>
          <w:color w:val="000000"/>
          <w:sz w:val="28"/>
          <w:szCs w:val="28"/>
          <w:shd w:val="clear" w:color="auto" w:fill="FFFFFF"/>
        </w:rPr>
        <w:tab/>
        <w:t xml:space="preserve">             С.М. Батог</w:t>
      </w: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p w:rsidR="00FA41CA" w:rsidRDefault="00FA41CA" w:rsidP="00FA41CA">
      <w:pPr>
        <w:pStyle w:val="10"/>
        <w:tabs>
          <w:tab w:val="left" w:pos="690"/>
        </w:tabs>
        <w:jc w:val="both"/>
        <w:rPr>
          <w:rFonts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50"/>
      </w:tblGrid>
      <w:tr w:rsidR="00FA41CA" w:rsidTr="00267ABF">
        <w:tc>
          <w:tcPr>
            <w:tcW w:w="4395" w:type="dxa"/>
            <w:shd w:val="clear" w:color="auto" w:fill="auto"/>
          </w:tcPr>
          <w:p w:rsidR="00FA41CA" w:rsidRDefault="00FA41CA" w:rsidP="00267ABF">
            <w:pPr>
              <w:pStyle w:val="af3"/>
              <w:snapToGrid w:val="0"/>
              <w:jc w:val="both"/>
              <w:rPr>
                <w:rFonts w:eastAsia="Calibri" w:cs="Times New Roman"/>
                <w:sz w:val="28"/>
                <w:szCs w:val="28"/>
              </w:rPr>
            </w:pPr>
          </w:p>
        </w:tc>
        <w:tc>
          <w:tcPr>
            <w:tcW w:w="5250" w:type="dxa"/>
            <w:shd w:val="clear" w:color="auto" w:fill="auto"/>
          </w:tcPr>
          <w:p w:rsidR="00FA41CA" w:rsidRDefault="00FA41CA" w:rsidP="00267ABF">
            <w:pPr>
              <w:pStyle w:val="af3"/>
              <w:jc w:val="center"/>
            </w:pPr>
            <w:r>
              <w:rPr>
                <w:rFonts w:eastAsia="Calibri" w:cs="Times New Roman"/>
                <w:sz w:val="28"/>
                <w:szCs w:val="28"/>
              </w:rPr>
              <w:t>ПРИЛОЖЕНИЕ № 1</w:t>
            </w:r>
          </w:p>
          <w:p w:rsidR="00FA41CA" w:rsidRDefault="00FA41CA" w:rsidP="00267ABF">
            <w:pPr>
              <w:pStyle w:val="af3"/>
              <w:jc w:val="center"/>
            </w:pPr>
            <w:r>
              <w:rPr>
                <w:rFonts w:eastAsia="Calibri" w:cs="Times New Roman"/>
                <w:sz w:val="28"/>
                <w:szCs w:val="28"/>
              </w:rPr>
              <w:t xml:space="preserve">к отчету о реализации мероприятий подпрограммы </w:t>
            </w:r>
            <w:r>
              <w:rPr>
                <w:rStyle w:val="13"/>
                <w:rFonts w:eastAsia="Times New Roman" w:cs="Times New Roman"/>
                <w:color w:val="000000"/>
                <w:sz w:val="28"/>
                <w:szCs w:val="28"/>
              </w:rPr>
              <w:t xml:space="preserve">«Организация образовательного процесса» муниципальной программы муниципального образования Кореновский район «Развитие образования» на 2020-2025 годы» </w:t>
            </w:r>
          </w:p>
          <w:p w:rsidR="00FA41CA" w:rsidRDefault="00FA41CA" w:rsidP="00267ABF">
            <w:pPr>
              <w:pStyle w:val="af3"/>
              <w:jc w:val="center"/>
            </w:pPr>
            <w:r>
              <w:rPr>
                <w:rStyle w:val="13"/>
                <w:rFonts w:eastAsia="Times New Roman" w:cs="Times New Roman"/>
                <w:color w:val="000000"/>
                <w:sz w:val="28"/>
                <w:szCs w:val="28"/>
              </w:rPr>
              <w:t>за 2023 год</w:t>
            </w:r>
          </w:p>
        </w:tc>
      </w:tr>
    </w:tbl>
    <w:p w:rsidR="00FA41CA" w:rsidRDefault="00FA41CA" w:rsidP="00FA41CA">
      <w:pPr>
        <w:pStyle w:val="10"/>
        <w:tabs>
          <w:tab w:val="left" w:pos="690"/>
        </w:tabs>
        <w:jc w:val="center"/>
        <w:rPr>
          <w:rFonts w:cs="Times New Roman"/>
          <w:sz w:val="28"/>
          <w:szCs w:val="28"/>
        </w:rPr>
      </w:pPr>
    </w:p>
    <w:p w:rsidR="00FA41CA" w:rsidRDefault="00FA41CA" w:rsidP="00FA41CA">
      <w:pPr>
        <w:pStyle w:val="10"/>
        <w:tabs>
          <w:tab w:val="left" w:pos="690"/>
        </w:tabs>
        <w:jc w:val="center"/>
        <w:rPr>
          <w:rFonts w:cs="Times New Roman"/>
          <w:sz w:val="28"/>
          <w:szCs w:val="28"/>
        </w:rPr>
      </w:pP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АНАЛИЗ</w:t>
      </w: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 xml:space="preserve">объемов финансирования мероприятий </w:t>
      </w:r>
      <w:r>
        <w:rPr>
          <w:rStyle w:val="13"/>
          <w:rFonts w:cs="Times New Roman"/>
          <w:color w:val="000000"/>
          <w:sz w:val="28"/>
          <w:szCs w:val="28"/>
          <w:shd w:val="clear" w:color="auto" w:fill="FFFFFF"/>
        </w:rPr>
        <w:t xml:space="preserve">подпрограммы </w:t>
      </w:r>
      <w:r>
        <w:rPr>
          <w:rStyle w:val="13"/>
          <w:rFonts w:eastAsia="Times New Roman" w:cs="Times New Roman"/>
          <w:color w:val="000000"/>
          <w:sz w:val="28"/>
          <w:szCs w:val="28"/>
          <w:shd w:val="clear" w:color="auto" w:fill="FFFFFF"/>
        </w:rPr>
        <w:t xml:space="preserve">«Организация образовательного процесса» муниципальной </w:t>
      </w: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 xml:space="preserve">программы муниципального образования Кореновский район </w:t>
      </w: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«Развитие образования» на 2020-2025 годы»</w:t>
      </w:r>
    </w:p>
    <w:p w:rsidR="00FA41CA" w:rsidRDefault="00FA41CA" w:rsidP="00FA41CA">
      <w:pPr>
        <w:pStyle w:val="10"/>
        <w:tabs>
          <w:tab w:val="left" w:pos="690"/>
        </w:tabs>
        <w:jc w:val="center"/>
        <w:rPr>
          <w:rFonts w:cs="Times New Roman"/>
          <w:sz w:val="28"/>
          <w:szCs w:val="28"/>
        </w:rPr>
      </w:pPr>
    </w:p>
    <w:p w:rsidR="00FA41CA" w:rsidRDefault="00FA41CA" w:rsidP="00FA41CA">
      <w:pPr>
        <w:pStyle w:val="10"/>
        <w:tabs>
          <w:tab w:val="left" w:pos="690"/>
        </w:tabs>
        <w:jc w:val="center"/>
        <w:rPr>
          <w:rFonts w:cs="Times New Roman"/>
          <w:sz w:val="28"/>
          <w:szCs w:val="28"/>
        </w:rPr>
      </w:pPr>
    </w:p>
    <w:tbl>
      <w:tblPr>
        <w:tblW w:w="0" w:type="auto"/>
        <w:tblInd w:w="-656" w:type="dxa"/>
        <w:tblLayout w:type="fixed"/>
        <w:tblCellMar>
          <w:left w:w="0" w:type="dxa"/>
          <w:right w:w="0" w:type="dxa"/>
        </w:tblCellMar>
        <w:tblLook w:val="0000" w:firstRow="0" w:lastRow="0" w:firstColumn="0" w:lastColumn="0" w:noHBand="0" w:noVBand="0"/>
      </w:tblPr>
      <w:tblGrid>
        <w:gridCol w:w="696"/>
        <w:gridCol w:w="15"/>
        <w:gridCol w:w="2394"/>
        <w:gridCol w:w="15"/>
        <w:gridCol w:w="1200"/>
        <w:gridCol w:w="1200"/>
        <w:gridCol w:w="1185"/>
        <w:gridCol w:w="30"/>
        <w:gridCol w:w="1200"/>
        <w:gridCol w:w="615"/>
        <w:gridCol w:w="30"/>
        <w:gridCol w:w="1770"/>
        <w:gridCol w:w="30"/>
        <w:gridCol w:w="15"/>
      </w:tblGrid>
      <w:tr w:rsidR="00FA41CA" w:rsidTr="00267ABF">
        <w:tc>
          <w:tcPr>
            <w:tcW w:w="711" w:type="dxa"/>
            <w:gridSpan w:val="2"/>
            <w:vMerge w:val="restart"/>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w:t>
            </w:r>
          </w:p>
          <w:p w:rsidR="00FA41CA" w:rsidRDefault="00FA41CA" w:rsidP="00267ABF">
            <w:pPr>
              <w:pStyle w:val="af3"/>
              <w:suppressAutoHyphens w:val="0"/>
              <w:jc w:val="both"/>
            </w:pPr>
            <w:r>
              <w:rPr>
                <w:rFonts w:eastAsia="Calibri" w:cs="Times New Roman"/>
                <w:sz w:val="28"/>
                <w:szCs w:val="28"/>
              </w:rPr>
              <w:t>п/п</w:t>
            </w:r>
          </w:p>
        </w:tc>
        <w:tc>
          <w:tcPr>
            <w:tcW w:w="2409" w:type="dxa"/>
            <w:gridSpan w:val="2"/>
            <w:vMerge w:val="restart"/>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Наименование задачи, мероприятия</w:t>
            </w:r>
          </w:p>
        </w:tc>
        <w:tc>
          <w:tcPr>
            <w:tcW w:w="1200" w:type="dxa"/>
            <w:vMerge w:val="restart"/>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Источники финансирования</w:t>
            </w:r>
          </w:p>
        </w:tc>
        <w:tc>
          <w:tcPr>
            <w:tcW w:w="4260" w:type="dxa"/>
            <w:gridSpan w:val="6"/>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Объем финансирования, тыс. руб.</w:t>
            </w:r>
          </w:p>
        </w:tc>
        <w:tc>
          <w:tcPr>
            <w:tcW w:w="1770" w:type="dxa"/>
            <w:vMerge w:val="restart"/>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Исполнитель мероприятия</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vMerge/>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Плановое значение (тыс.</w:t>
            </w:r>
          </w:p>
          <w:p w:rsidR="00FA41CA" w:rsidRDefault="00FA41CA" w:rsidP="00267ABF">
            <w:pPr>
              <w:pStyle w:val="af3"/>
              <w:suppressAutoHyphens w:val="0"/>
              <w:jc w:val="both"/>
            </w:pPr>
            <w:r>
              <w:rPr>
                <w:rFonts w:eastAsia="Calibri" w:cs="Times New Roman"/>
                <w:sz w:val="28"/>
                <w:szCs w:val="28"/>
              </w:rPr>
              <w:t>руб.)</w:t>
            </w:r>
          </w:p>
        </w:tc>
        <w:tc>
          <w:tcPr>
            <w:tcW w:w="1215"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Фактическое значение (тыс. руб.)</w:t>
            </w:r>
          </w:p>
        </w:tc>
        <w:tc>
          <w:tcPr>
            <w:tcW w:w="1845" w:type="dxa"/>
            <w:gridSpan w:val="3"/>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отклонение</w:t>
            </w:r>
          </w:p>
        </w:tc>
        <w:tc>
          <w:tcPr>
            <w:tcW w:w="1770" w:type="dxa"/>
            <w:vMerge/>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vMerge/>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15"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тыс. руб.</w:t>
            </w:r>
          </w:p>
          <w:p w:rsidR="00FA41CA" w:rsidRDefault="00FA41CA" w:rsidP="00267ABF">
            <w:pPr>
              <w:pStyle w:val="af3"/>
              <w:suppressAutoHyphens w:val="0"/>
              <w:jc w:val="both"/>
            </w:pPr>
            <w:r>
              <w:rPr>
                <w:rFonts w:eastAsia="Calibri" w:cs="Times New Roman"/>
                <w:sz w:val="28"/>
                <w:szCs w:val="28"/>
              </w:rPr>
              <w:t>-/+</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w:t>
            </w:r>
          </w:p>
        </w:tc>
        <w:tc>
          <w:tcPr>
            <w:tcW w:w="1770" w:type="dxa"/>
            <w:vMerge/>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1</w:t>
            </w: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2</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3</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4</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5</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6</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7</w:t>
            </w: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8</w:t>
            </w:r>
          </w:p>
        </w:tc>
        <w:tc>
          <w:tcPr>
            <w:tcW w:w="45" w:type="dxa"/>
            <w:gridSpan w:val="2"/>
            <w:shd w:val="clear" w:color="auto" w:fill="auto"/>
          </w:tcPr>
          <w:p w:rsidR="00FA41CA" w:rsidRDefault="00FA41CA" w:rsidP="00267ABF">
            <w:pPr>
              <w:snapToGrid w:val="0"/>
            </w:pPr>
          </w:p>
        </w:tc>
      </w:tr>
      <w:tr w:rsidR="00FA41CA" w:rsidTr="00267ABF">
        <w:tc>
          <w:tcPr>
            <w:tcW w:w="10350" w:type="dxa"/>
            <w:gridSpan w:val="12"/>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center"/>
            </w:pPr>
            <w:r>
              <w:rPr>
                <w:rFonts w:eastAsia="Calibri" w:cs="Times New Roman"/>
                <w:sz w:val="28"/>
                <w:szCs w:val="28"/>
              </w:rPr>
              <w:t>Мероприятия по подпрограмме</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1.1</w:t>
            </w:r>
          </w:p>
        </w:tc>
        <w:tc>
          <w:tcPr>
            <w:tcW w:w="2409"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LineNumbers/>
              <w:suppressAutoHyphens w:val="0"/>
              <w:jc w:val="both"/>
            </w:pPr>
            <w:r>
              <w:rPr>
                <w:rFonts w:cs="Times New Roman"/>
                <w:sz w:val="28"/>
                <w:szCs w:val="28"/>
              </w:rPr>
              <w:t>Реализация основных и дополнительных общеобразовательных программ в образовательных организациях</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332934,9</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332934,9</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746453,7</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746453,7</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ИТОГО: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1079388,6</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1079388,6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в том числе:</w:t>
            </w:r>
          </w:p>
          <w:p w:rsidR="00FA41CA" w:rsidRDefault="00FA41CA" w:rsidP="00267ABF">
            <w:pPr>
              <w:pStyle w:val="af3"/>
              <w:suppressAutoHyphens w:val="0"/>
              <w:jc w:val="both"/>
              <w:rPr>
                <w:rFonts w:eastAsia="Calibri" w:cs="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rPr>
                <w:rFonts w:eastAsia="Calibri" w:cs="Times New Roman"/>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val="restart"/>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1.1.1</w:t>
            </w:r>
          </w:p>
        </w:tc>
        <w:tc>
          <w:tcPr>
            <w:tcW w:w="2409" w:type="dxa"/>
            <w:gridSpan w:val="2"/>
            <w:vMerge w:val="restart"/>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Финансовое обеспечение муниципального задания бюджетных, автономных некоммерческих общеобразовательных организаций на оказание муниципальных услуг, а также субсидий на иные цели</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128861,6</w:t>
            </w:r>
          </w:p>
        </w:tc>
        <w:tc>
          <w:tcPr>
            <w:tcW w:w="121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128861,6</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4"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 xml:space="preserve">Администрации муниципального образования </w:t>
            </w:r>
          </w:p>
          <w:p w:rsidR="00FA41CA" w:rsidRDefault="00FA41CA" w:rsidP="00267ABF">
            <w:pPr>
              <w:pStyle w:val="af3"/>
              <w:suppressAutoHyphens w:val="0"/>
              <w:jc w:val="both"/>
            </w:pPr>
            <w:r>
              <w:rPr>
                <w:rFonts w:eastAsia="Calibri" w:cs="Times New Roman"/>
                <w:sz w:val="28"/>
                <w:szCs w:val="28"/>
              </w:rPr>
              <w:t>Кореновский район</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478584,0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478584,0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vMerge/>
            <w:tcBorders>
              <w:top w:val="single" w:sz="4"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607445,6</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607445,6</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1.1.2</w:t>
            </w:r>
          </w:p>
        </w:tc>
        <w:tc>
          <w:tcPr>
            <w:tcW w:w="2409"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pacing w:line="200" w:lineRule="atLeast"/>
              <w:jc w:val="both"/>
            </w:pPr>
            <w:r>
              <w:rPr>
                <w:rFonts w:cs="Times New Roman"/>
                <w:sz w:val="28"/>
                <w:szCs w:val="28"/>
              </w:rPr>
              <w:t>Финансовое обеспечение муниципального задания бюджетных, автономных некоммерческих дошкольных образовательных организаций на оказание муниципальных услуг, а также субсидий на иные цели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158449,0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158449,0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267769,7</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267869,7</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426318,7</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426318,7</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1.1.3</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jc w:val="both"/>
            </w:pPr>
            <w:r>
              <w:rPr>
                <w:rFonts w:cs="Times New Roman"/>
                <w:sz w:val="28"/>
                <w:szCs w:val="28"/>
              </w:rPr>
              <w:t>Финансовое обеспечение муниципального задания бюджетных, автономных некоммерческих образовательных организаций дополнительного образования на оказание муниципальных услуг, а также субсидий на иные цели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41132,1</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41132,1</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4"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41132,1</w:t>
            </w:r>
          </w:p>
        </w:tc>
        <w:tc>
          <w:tcPr>
            <w:tcW w:w="121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41132,1</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1.1.4</w:t>
            </w:r>
          </w:p>
        </w:tc>
        <w:tc>
          <w:tcPr>
            <w:tcW w:w="2409" w:type="dxa"/>
            <w:gridSpan w:val="2"/>
            <w:vMerge w:val="restart"/>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Обеспечение функционирования модели персонифицированного финансирования дополнительного образования детей</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4492,2</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4492,2</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w:t>
            </w:r>
          </w:p>
        </w:tc>
        <w:tc>
          <w:tcPr>
            <w:tcW w:w="1770" w:type="dxa"/>
            <w:vMerge w:val="restart"/>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4492,2</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4492,2</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w:t>
            </w: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rPr>
          <w:trHeight w:val="598"/>
        </w:trPr>
        <w:tc>
          <w:tcPr>
            <w:tcW w:w="711" w:type="dxa"/>
            <w:gridSpan w:val="2"/>
            <w:vMerge w:val="restart"/>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2.1</w:t>
            </w:r>
          </w:p>
        </w:tc>
        <w:tc>
          <w:tcPr>
            <w:tcW w:w="2409" w:type="dxa"/>
            <w:gridSpan w:val="2"/>
            <w:vMerge w:val="restart"/>
            <w:tcBorders>
              <w:left w:val="single" w:sz="1" w:space="0" w:color="000000"/>
            </w:tcBorders>
            <w:shd w:val="clear" w:color="auto" w:fill="auto"/>
            <w:tcMar>
              <w:top w:w="55" w:type="dxa"/>
              <w:left w:w="55" w:type="dxa"/>
              <w:bottom w:w="55" w:type="dxa"/>
              <w:right w:w="55" w:type="dxa"/>
            </w:tcMar>
          </w:tcPr>
          <w:p w:rsidR="00FA41CA" w:rsidRDefault="00FA41CA" w:rsidP="00267ABF">
            <w:pPr>
              <w:pStyle w:val="10"/>
              <w:jc w:val="both"/>
            </w:pPr>
            <w:r>
              <w:rPr>
                <w:rFonts w:cs="Times New Roman"/>
                <w:sz w:val="28"/>
                <w:szCs w:val="28"/>
              </w:rPr>
              <w:t>Осуществление выплат стимулирующего характера работникам организации дополнительного образования</w:t>
            </w:r>
            <w:r>
              <w:rPr>
                <w:rFonts w:eastAsia="Andale Sans UI" w:cs="Times New Roman"/>
                <w:sz w:val="28"/>
                <w:szCs w:val="28"/>
              </w:rPr>
              <w:t xml:space="preserve"> </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w:t>
            </w:r>
            <w:r>
              <w:rPr>
                <w:sz w:val="28"/>
                <w:szCs w:val="28"/>
              </w:rPr>
              <w:t>пальный</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2918,9</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2918,9</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2918,9</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2918,9</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left w:val="single" w:sz="1" w:space="0" w:color="000000"/>
              <w:bottom w:val="single" w:sz="4"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2.2</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rFonts w:cs="Times New Roman"/>
                <w:sz w:val="28"/>
                <w:szCs w:val="28"/>
              </w:rPr>
              <w:t xml:space="preserve">Финансовое обеспечение поэтапного повышения уровня заработной платы работников муниципальных учреждений до средней заработной платы по Краснодарскому краю  </w:t>
            </w: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8270,3</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8270,3</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sz w:val="28"/>
                <w:szCs w:val="28"/>
              </w:rPr>
              <w:t>Внебюджетные источники</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4"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4"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sz w:val="28"/>
                <w:szCs w:val="28"/>
              </w:rPr>
              <w:t>ИТОГО:</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8270,3</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8270,3</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4" w:space="0" w:color="000000"/>
              <w:left w:val="single" w:sz="1" w:space="0" w:color="000000"/>
              <w:bottom w:val="single" w:sz="4"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3.1</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before="100" w:after="100"/>
            </w:pPr>
            <w:r>
              <w:rPr>
                <w:rFonts w:ascii="Times New Roman CYR" w:hAnsi="Times New Roman CYR" w:cs="Times New Roman CYR"/>
                <w:sz w:val="28"/>
                <w:szCs w:val="28"/>
                <w:shd w:val="clear" w:color="auto" w:fill="FFFFFF"/>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компенсация за</w:t>
            </w:r>
            <w:r>
              <w:rPr>
                <w:rFonts w:ascii="Calibri" w:hAnsi="Calibri" w:cs="Calibri"/>
                <w:sz w:val="28"/>
                <w:szCs w:val="28"/>
                <w:shd w:val="clear" w:color="auto" w:fill="FFFFFF"/>
              </w:rPr>
              <w:t xml:space="preserve"> </w:t>
            </w:r>
            <w:r>
              <w:rPr>
                <w:rFonts w:ascii="Times New Roman CYR" w:hAnsi="Times New Roman CYR" w:cs="Times New Roman CYR"/>
                <w:sz w:val="28"/>
                <w:szCs w:val="28"/>
                <w:shd w:val="clear" w:color="auto" w:fill="FFFFFF"/>
              </w:rPr>
              <w:t>работу по подготовке и проведению указанной государственной аттестации</w:t>
            </w: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p w:rsidR="00FA41CA" w:rsidRDefault="00FA41CA" w:rsidP="00267ABF">
            <w:pPr>
              <w:pStyle w:val="af3"/>
              <w:suppressAutoHyphens w:val="0"/>
              <w:jc w:val="both"/>
              <w:rPr>
                <w:rFonts w:eastAsia="Calibri" w:cs="Times New Roman"/>
                <w:sz w:val="28"/>
                <w:szCs w:val="28"/>
              </w:rPr>
            </w:pP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2555,5</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2555,5</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4"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sz w:val="28"/>
                <w:szCs w:val="28"/>
              </w:rPr>
              <w:t>Внебюджетные источники</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sz w:val="28"/>
                <w:szCs w:val="28"/>
              </w:rPr>
              <w:t>ИТОГО:</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2555,5</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2555,5</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4.1</w:t>
            </w:r>
          </w:p>
        </w:tc>
        <w:tc>
          <w:tcPr>
            <w:tcW w:w="2409" w:type="dxa"/>
            <w:gridSpan w:val="2"/>
            <w:vMerge w:val="restart"/>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sz w:val="28"/>
                <w:szCs w:val="28"/>
              </w:rPr>
              <w:t>Организация и проведение учебных сборов юношей 10-х классов общеобразовательных организаций</w:t>
            </w:r>
            <w:r>
              <w:rPr>
                <w:rFonts w:eastAsia="Andale Sans UI"/>
                <w:sz w:val="28"/>
                <w:szCs w:val="28"/>
              </w:rPr>
              <w:t xml:space="preserve"> </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sz w:val="28"/>
                <w:szCs w:val="28"/>
              </w:rPr>
              <w:t>Внебюджетные источники</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rFonts w:eastAsia="Andale Sans UI"/>
                <w:sz w:val="28"/>
                <w:szCs w:val="28"/>
              </w:rPr>
              <w:t>ИТОГО:</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5.1</w:t>
            </w:r>
          </w:p>
        </w:tc>
        <w:tc>
          <w:tcPr>
            <w:tcW w:w="2409" w:type="dxa"/>
            <w:gridSpan w:val="2"/>
            <w:vMerge w:val="restart"/>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sz w:val="28"/>
                <w:szCs w:val="28"/>
              </w:rPr>
              <w:t>Военно-патриотическое и духовно-нравственное воспитание в образовательных организациях</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top w:val="single" w:sz="1" w:space="0" w:color="000000"/>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jc w:val="both"/>
              <w:rPr>
                <w:rFonts w:eastAsia="Andale Sans U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sz w:val="28"/>
                <w:szCs w:val="28"/>
              </w:rPr>
              <w:t>Внебюджетные источники</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1" w:space="0" w:color="000000"/>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rFonts w:eastAsia="Andale Sans UI"/>
                <w:sz w:val="28"/>
                <w:szCs w:val="28"/>
              </w:rPr>
              <w:t>ИТОГО:</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rFonts w:eastAsia="Andale Sans UI"/>
                <w:sz w:val="28"/>
                <w:szCs w:val="28"/>
              </w:rPr>
              <w:t>В том числе:</w:t>
            </w:r>
          </w:p>
        </w:tc>
        <w:tc>
          <w:tcPr>
            <w:tcW w:w="1200" w:type="dxa"/>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15" w:type="dxa"/>
            <w:gridSpan w:val="2"/>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645" w:type="dxa"/>
            <w:gridSpan w:val="2"/>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770" w:type="dxa"/>
            <w:tcBorders>
              <w:top w:val="single" w:sz="1" w:space="0" w:color="000000"/>
              <w:left w:val="single" w:sz="1" w:space="0" w:color="000000"/>
              <w:bottom w:val="single" w:sz="4"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rPr>
              <w:t>5.1.1</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Организация муниципальных акций, конкурсов, мероприятий и соревнований</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rPr>
              <w:t>5.1.2</w:t>
            </w:r>
          </w:p>
        </w:tc>
        <w:tc>
          <w:tcPr>
            <w:tcW w:w="2409" w:type="dxa"/>
            <w:gridSpan w:val="2"/>
            <w:vMerge w:val="restart"/>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Участие в краевых и всероссийских акциях, конкурсах, мероприятиях и соревнованиях</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vMerge/>
            <w:tcBorders>
              <w:left w:val="single" w:sz="1" w:space="0" w:color="000000"/>
            </w:tcBorders>
            <w:shd w:val="clear" w:color="auto" w:fill="auto"/>
            <w:tcMar>
              <w:top w:w="55" w:type="dxa"/>
              <w:left w:w="55" w:type="dxa"/>
              <w:bottom w:w="55" w:type="dxa"/>
              <w:right w:w="55" w:type="dxa"/>
            </w:tcMar>
          </w:tcPr>
          <w:p w:rsidR="00FA41CA" w:rsidRDefault="00FA41CA" w:rsidP="00267ABF">
            <w:pPr>
              <w:suppressAutoHyphens w:val="0"/>
              <w:snapToGrid w:val="0"/>
              <w:spacing w:line="100" w:lineRule="atLeast"/>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rFonts w:eastAsia="Andale Sans UI"/>
              </w:rPr>
              <w:t>5.1.2</w:t>
            </w:r>
          </w:p>
        </w:tc>
        <w:tc>
          <w:tcPr>
            <w:tcW w:w="2409"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Приобретение формы, инвентаря и оборудования, наградной и печатной продукции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1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w:t>
            </w:r>
          </w:p>
          <w:p w:rsidR="00FA41CA" w:rsidRDefault="00FA41CA" w:rsidP="00267ABF">
            <w:pPr>
              <w:pStyle w:val="af3"/>
              <w:suppressAutoHyphens w:val="0"/>
              <w:jc w:val="both"/>
            </w:pPr>
            <w:r>
              <w:rPr>
                <w:rFonts w:eastAsia="Times New Roman" w:cs="Times New Roman"/>
                <w:sz w:val="28"/>
                <w:szCs w:val="28"/>
              </w:rPr>
              <w:t xml:space="preserve"> </w:t>
            </w: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pPr>
            <w:r>
              <w:rPr>
                <w:sz w:val="28"/>
                <w:szCs w:val="28"/>
              </w:rPr>
              <w:t>ИТОГО:</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15" w:type="dxa"/>
            <w:gridSpan w:val="2"/>
            <w:tcBorders>
              <w:top w:val="single" w:sz="1" w:space="0" w:color="000000"/>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1541,7</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left w:val="single" w:sz="1" w:space="0" w:color="000000"/>
              <w:bottom w:val="single" w:sz="4"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r>
              <w:rPr>
                <w:sz w:val="28"/>
                <w:szCs w:val="28"/>
              </w:rPr>
              <w:t>6.1</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uppressAutoHyphens w:val="0"/>
              <w:spacing w:line="100" w:lineRule="atLeast"/>
              <w:jc w:val="both"/>
            </w:pPr>
            <w:r>
              <w:rPr>
                <w:sz w:val="28"/>
                <w:szCs w:val="28"/>
              </w:rPr>
              <w:t>Популяризация и развитие физической культуры и спорта в образовательных организациях</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pacing w:line="200" w:lineRule="atLeast"/>
              <w:jc w:val="both"/>
            </w:pPr>
            <w:r>
              <w:rPr>
                <w:rFonts w:eastAsia="Andale Sans UI" w:cs="Times New Roman"/>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pacing w:line="200" w:lineRule="atLeast"/>
              <w:jc w:val="both"/>
            </w:pPr>
            <w:r>
              <w:rPr>
                <w:rFonts w:eastAsia="Andale Sans UI" w:cs="Times New Roman"/>
                <w:sz w:val="28"/>
                <w:szCs w:val="28"/>
              </w:rPr>
              <w:t>В том числе:</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Andale Sans U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Style w:val="13"/>
                <w:rFonts w:eastAsia="Andale Sans UI"/>
                <w:bCs/>
              </w:rPr>
              <w:t>6.1.1</w:t>
            </w:r>
          </w:p>
        </w:tc>
        <w:tc>
          <w:tcPr>
            <w:tcW w:w="2409"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Участие в краевых и всероссийских акциях, конкурсах, мероприятиях и соревнованиях</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pacing w:line="100" w:lineRule="atLeast"/>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 xml:space="preserve">Внебюджетные </w:t>
            </w:r>
          </w:p>
          <w:p w:rsidR="00FA41CA" w:rsidRDefault="00FA41CA" w:rsidP="00267ABF">
            <w:pPr>
              <w:pStyle w:val="10"/>
              <w:suppressAutoHyphens w:val="0"/>
              <w:jc w:val="both"/>
            </w:pPr>
            <w:r>
              <w:rPr>
                <w:rFonts w:cs="Times New Roman"/>
                <w:sz w:val="28"/>
                <w:szCs w:val="28"/>
              </w:rPr>
              <w:t>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2409"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eastAsia="Andale Sans UI" w:cs="Times New Roman"/>
                <w:sz w:val="28"/>
                <w:szCs w:val="28"/>
              </w:rPr>
              <w:t>ИТОГО:</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1"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tcBorders>
              <w:top w:val="single" w:sz="1"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rPr>
          <w:trHeight w:val="255"/>
        </w:trPr>
        <w:tc>
          <w:tcPr>
            <w:tcW w:w="711"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rPr>
              <w:t>6.1.2</w:t>
            </w:r>
          </w:p>
        </w:tc>
        <w:tc>
          <w:tcPr>
            <w:tcW w:w="2409"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pacing w:line="200" w:lineRule="atLeast"/>
              <w:jc w:val="both"/>
            </w:pPr>
            <w:r>
              <w:rPr>
                <w:rFonts w:cs="Times New Roman"/>
                <w:sz w:val="28"/>
                <w:szCs w:val="28"/>
              </w:rPr>
              <w:t>Приобретение формы, инвентаря и оборудования, наградной, печатной и иной продукции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rPr>
          <w:trHeight w:val="255"/>
        </w:trPr>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r>
              <w:rPr>
                <w:sz w:val="28"/>
                <w:szCs w:val="28"/>
              </w:rPr>
              <w:t>ИТОГО:</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tcBorders>
              <w:left w:val="single" w:sz="1" w:space="0" w:color="000000"/>
              <w:bottom w:val="single" w:sz="4"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r>
              <w:rPr>
                <w:sz w:val="28"/>
                <w:szCs w:val="28"/>
              </w:rPr>
              <w:t>7.1</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spacing w:line="200" w:lineRule="atLeast"/>
              <w:jc w:val="both"/>
            </w:pPr>
            <w:r>
              <w:rPr>
                <w:rFonts w:cs="Times New Roman"/>
                <w:sz w:val="28"/>
                <w:szCs w:val="28"/>
              </w:rPr>
              <w:t>Организация отдыха, оздоровления и занятости учащихся образовательных организаций</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1785,4</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1785,4</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rPr>
          <w:trHeight w:val="255"/>
        </w:trPr>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2621,0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2621,0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rPr>
          <w:trHeight w:val="255"/>
        </w:trPr>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w:t>
            </w:r>
          </w:p>
          <w:p w:rsidR="00FA41CA" w:rsidRDefault="00FA41CA" w:rsidP="00267ABF">
            <w:pPr>
              <w:pStyle w:val="10"/>
              <w:suppressAutoHyphens w:val="0"/>
              <w:jc w:val="both"/>
            </w:pPr>
            <w:r>
              <w:rPr>
                <w:rFonts w:cs="Times New Roman"/>
                <w:sz w:val="28"/>
                <w:szCs w:val="28"/>
              </w:rPr>
              <w:t>источники</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top w:val="single" w:sz="4" w:space="0" w:color="000000"/>
              <w:left w:val="single" w:sz="1" w:space="0" w:color="000000"/>
              <w:bottom w:val="single" w:sz="1"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ИТОГО:</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4406,4</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4406,4</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В том числе:</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napToGrid w:val="0"/>
              <w:jc w:val="both"/>
              <w:rPr>
                <w:rFonts w:eastAsia="Calibri" w:cs="Times New Roman"/>
                <w:sz w:val="28"/>
                <w:szCs w:val="28"/>
              </w:rPr>
            </w:pPr>
          </w:p>
        </w:tc>
        <w:tc>
          <w:tcPr>
            <w:tcW w:w="1770"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t>7.1.1</w:t>
            </w:r>
          </w:p>
        </w:tc>
        <w:tc>
          <w:tcPr>
            <w:tcW w:w="2409" w:type="dxa"/>
            <w:gridSpan w:val="2"/>
            <w:vMerge w:val="restart"/>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pacing w:line="200" w:lineRule="atLeast"/>
              <w:jc w:val="both"/>
            </w:pPr>
            <w:r>
              <w:rPr>
                <w:rFonts w:ascii="Times New Roman CYR" w:hAnsi="Times New Roman CYR" w:cs="Times New Roman CYR"/>
                <w:sz w:val="28"/>
                <w:szCs w:val="28"/>
                <w:shd w:val="clear" w:color="auto" w:fill="FFFFFF"/>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1308,9</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1308,9</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val="restart"/>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2621,0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2621,0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1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00,0</w:t>
            </w:r>
          </w:p>
        </w:tc>
        <w:tc>
          <w:tcPr>
            <w:tcW w:w="645" w:type="dxa"/>
            <w:gridSpan w:val="2"/>
            <w:tcBorders>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0,0</w:t>
            </w:r>
          </w:p>
        </w:tc>
        <w:tc>
          <w:tcPr>
            <w:tcW w:w="1770" w:type="dxa"/>
            <w:vMerge/>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r>
              <w:rPr>
                <w:sz w:val="28"/>
                <w:szCs w:val="28"/>
              </w:rPr>
              <w:t>ИТОГО:</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3929,9</w:t>
            </w:r>
          </w:p>
        </w:tc>
        <w:tc>
          <w:tcPr>
            <w:tcW w:w="121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3929,9</w:t>
            </w:r>
          </w:p>
        </w:tc>
        <w:tc>
          <w:tcPr>
            <w:tcW w:w="1200" w:type="dxa"/>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645" w:type="dxa"/>
            <w:gridSpan w:val="2"/>
            <w:tcBorders>
              <w:left w:val="single" w:sz="1" w:space="0" w:color="000000"/>
              <w:bottom w:val="single" w:sz="4" w:space="0" w:color="000000"/>
            </w:tcBorders>
            <w:shd w:val="clear" w:color="auto" w:fill="auto"/>
            <w:tcMar>
              <w:top w:w="55" w:type="dxa"/>
              <w:left w:w="55" w:type="dxa"/>
              <w:bottom w:w="55" w:type="dxa"/>
              <w:right w:w="55" w:type="dxa"/>
            </w:tcMar>
          </w:tcPr>
          <w:p w:rsidR="00FA41CA" w:rsidRDefault="00FA41CA" w:rsidP="00267ABF">
            <w:pPr>
              <w:pStyle w:val="af3"/>
            </w:pPr>
            <w:r>
              <w:t>0,0</w:t>
            </w:r>
          </w:p>
        </w:tc>
        <w:tc>
          <w:tcPr>
            <w:tcW w:w="1770" w:type="dxa"/>
            <w:tcBorders>
              <w:left w:val="single" w:sz="1" w:space="0" w:color="000000"/>
              <w:bottom w:val="single" w:sz="4"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r>
              <w:t>7.1.2</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7"/>
              <w:spacing w:after="0"/>
            </w:pPr>
            <w:r>
              <w:rPr>
                <w:sz w:val="28"/>
                <w:szCs w:val="28"/>
              </w:rPr>
              <w:t>Организация питания в лагерях труда и отдыха на базе образовательных организаций</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476,5</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476,5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rFonts w:eastAsia="Calibri" w:cs="Times New Roman"/>
                <w:sz w:val="28"/>
                <w:szCs w:val="28"/>
              </w:rPr>
              <w:t>0,0</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c>
          <w:tcPr>
            <w:tcW w:w="45" w:type="dxa"/>
            <w:gridSpan w:val="2"/>
            <w:shd w:val="clear" w:color="auto" w:fill="auto"/>
          </w:tcPr>
          <w:p w:rsidR="00FA41CA" w:rsidRDefault="00FA41CA" w:rsidP="00267ABF">
            <w:pPr>
              <w:snapToGrid w:val="0"/>
              <w:rPr>
                <w:rFonts w:eastAsia="Calibri" w:cs="Times New Roman"/>
                <w:sz w:val="28"/>
                <w:szCs w:val="28"/>
              </w:rPr>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64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c>
          <w:tcPr>
            <w:tcW w:w="711"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2409"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r>
              <w:rPr>
                <w:sz w:val="28"/>
                <w:szCs w:val="28"/>
              </w:rPr>
              <w:t>ИТОГО:</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476,5</w:t>
            </w:r>
          </w:p>
        </w:tc>
        <w:tc>
          <w:tcPr>
            <w:tcW w:w="121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476,5</w:t>
            </w:r>
          </w:p>
        </w:tc>
        <w:tc>
          <w:tcPr>
            <w:tcW w:w="1200" w:type="dxa"/>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pPr>
            <w:r>
              <w:rPr>
                <w:sz w:val="28"/>
                <w:szCs w:val="28"/>
              </w:rPr>
              <w:t>00,0</w:t>
            </w:r>
          </w:p>
        </w:tc>
        <w:tc>
          <w:tcPr>
            <w:tcW w:w="645" w:type="dxa"/>
            <w:gridSpan w:val="2"/>
            <w:tcBorders>
              <w:top w:val="single" w:sz="4" w:space="0" w:color="000000"/>
              <w:left w:val="single" w:sz="1" w:space="0" w:color="000000"/>
              <w:bottom w:val="single" w:sz="1" w:space="0" w:color="000000"/>
            </w:tcBorders>
            <w:shd w:val="clear" w:color="auto" w:fill="auto"/>
            <w:tcMar>
              <w:top w:w="55" w:type="dxa"/>
              <w:left w:w="55" w:type="dxa"/>
              <w:bottom w:w="55" w:type="dxa"/>
              <w:right w:w="55" w:type="dxa"/>
            </w:tcMar>
          </w:tcPr>
          <w:p w:rsidR="00FA41CA" w:rsidRDefault="00FA41CA" w:rsidP="00267ABF">
            <w:pPr>
              <w:pStyle w:val="af3"/>
            </w:pPr>
            <w:r>
              <w:t>0,0</w:t>
            </w:r>
          </w:p>
        </w:tc>
        <w:tc>
          <w:tcPr>
            <w:tcW w:w="1770" w:type="dxa"/>
            <w:tcBorders>
              <w:top w:val="single" w:sz="4" w:space="0" w:color="000000"/>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FA41CA" w:rsidRDefault="00FA41CA" w:rsidP="00267ABF">
            <w:pPr>
              <w:snapToGrid w:val="0"/>
            </w:pPr>
          </w:p>
        </w:tc>
        <w:tc>
          <w:tcPr>
            <w:tcW w:w="45" w:type="dxa"/>
            <w:gridSpan w:val="2"/>
            <w:shd w:val="clear" w:color="auto" w:fill="auto"/>
          </w:tcPr>
          <w:p w:rsidR="00FA41CA" w:rsidRDefault="00FA41CA" w:rsidP="00267ABF">
            <w:pPr>
              <w:snapToGrid w:val="0"/>
            </w:pPr>
          </w:p>
        </w:tc>
      </w:tr>
      <w:tr w:rsidR="00FA41CA" w:rsidTr="00267ABF">
        <w:tblPrEx>
          <w:tblCellMar>
            <w:top w:w="55" w:type="dxa"/>
            <w:left w:w="55" w:type="dxa"/>
            <w:bottom w:w="55" w:type="dxa"/>
            <w:right w:w="55" w:type="dxa"/>
          </w:tblCellMar>
        </w:tblPrEx>
        <w:trPr>
          <w:gridAfter w:val="1"/>
          <w:wAfter w:w="15" w:type="dxa"/>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pPr>
            <w:r>
              <w:rPr>
                <w:sz w:val="28"/>
                <w:szCs w:val="28"/>
              </w:rPr>
              <w:t>8.1</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7"/>
              <w:suppressAutoHyphens w:val="0"/>
              <w:spacing w:after="0"/>
            </w:pPr>
            <w:r>
              <w:rPr>
                <w:rFonts w:eastAsia="Times New Roman" w:cs="Times New Roman"/>
                <w:sz w:val="28"/>
                <w:szCs w:val="28"/>
              </w:rPr>
              <w:t xml:space="preserve"> </w:t>
            </w:r>
            <w:r>
              <w:rPr>
                <w:sz w:val="28"/>
                <w:szCs w:val="28"/>
              </w:rPr>
              <w:t>Иные мероприятия по деятельности образовательных учреждений</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2843,7</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2843,7</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rFonts w:eastAsia="Calibri" w:cs="Times New Roman"/>
                <w:sz w:val="28"/>
                <w:szCs w:val="28"/>
              </w:rPr>
              <w:t>0,0</w:t>
            </w:r>
          </w:p>
        </w:tc>
        <w:tc>
          <w:tcPr>
            <w:tcW w:w="1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215"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1" w:space="0" w:color="000000"/>
              <w:bottom w:val="single" w:sz="1"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r>
      <w:tr w:rsidR="00FA41CA" w:rsidTr="00267ABF">
        <w:tblPrEx>
          <w:tblCellMar>
            <w:top w:w="55" w:type="dxa"/>
            <w:left w:w="55" w:type="dxa"/>
            <w:bottom w:w="55" w:type="dxa"/>
            <w:right w:w="55" w:type="dxa"/>
          </w:tblCellMar>
        </w:tblPrEx>
        <w:trPr>
          <w:gridAfter w:val="1"/>
          <w:wAfter w:w="15" w:type="dxa"/>
        </w:trPr>
        <w:tc>
          <w:tcPr>
            <w:tcW w:w="696"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pPr>
          </w:p>
        </w:tc>
        <w:tc>
          <w:tcPr>
            <w:tcW w:w="2409" w:type="dxa"/>
            <w:gridSpan w:val="2"/>
            <w:tcBorders>
              <w:left w:val="single" w:sz="1" w:space="0" w:color="000000"/>
              <w:bottom w:val="single" w:sz="4" w:space="0" w:color="000000"/>
            </w:tcBorders>
            <w:shd w:val="clear" w:color="auto" w:fill="auto"/>
          </w:tcPr>
          <w:p w:rsidR="00FA41CA" w:rsidRDefault="00FA41CA" w:rsidP="00267ABF">
            <w:pPr>
              <w:pStyle w:val="af3"/>
              <w:suppressAutoHyphens w:val="0"/>
            </w:pPr>
            <w:r>
              <w:rPr>
                <w:sz w:val="28"/>
                <w:szCs w:val="28"/>
              </w:rPr>
              <w:t>ИТОГО:</w:t>
            </w:r>
          </w:p>
        </w:tc>
        <w:tc>
          <w:tcPr>
            <w:tcW w:w="1215" w:type="dxa"/>
            <w:gridSpan w:val="2"/>
            <w:tcBorders>
              <w:left w:val="single" w:sz="1" w:space="0" w:color="000000"/>
              <w:bottom w:val="single" w:sz="4"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2843,7</w:t>
            </w:r>
          </w:p>
        </w:tc>
        <w:tc>
          <w:tcPr>
            <w:tcW w:w="1185"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2843,7</w:t>
            </w:r>
          </w:p>
        </w:tc>
        <w:tc>
          <w:tcPr>
            <w:tcW w:w="1230" w:type="dxa"/>
            <w:gridSpan w:val="2"/>
            <w:tcBorders>
              <w:left w:val="single" w:sz="1" w:space="0" w:color="000000"/>
              <w:bottom w:val="single" w:sz="4"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4" w:space="0" w:color="000000"/>
            </w:tcBorders>
            <w:shd w:val="clear" w:color="auto" w:fill="auto"/>
          </w:tcPr>
          <w:p w:rsidR="00FA41CA" w:rsidRDefault="00FA41CA" w:rsidP="00267ABF">
            <w:pPr>
              <w:pStyle w:val="af3"/>
            </w:pPr>
            <w:r>
              <w:rPr>
                <w:rFonts w:eastAsia="Calibri" w:cs="Times New Roman"/>
                <w:sz w:val="28"/>
                <w:szCs w:val="28"/>
              </w:rPr>
              <w:t>0,0</w:t>
            </w:r>
          </w:p>
        </w:tc>
        <w:tc>
          <w:tcPr>
            <w:tcW w:w="1830" w:type="dxa"/>
            <w:gridSpan w:val="3"/>
            <w:tcBorders>
              <w:top w:val="single" w:sz="4" w:space="0" w:color="000000"/>
              <w:left w:val="single" w:sz="1" w:space="0" w:color="000000"/>
              <w:bottom w:val="single" w:sz="4" w:space="0" w:color="000000"/>
              <w:right w:val="single" w:sz="1" w:space="0" w:color="000000"/>
            </w:tcBorders>
            <w:shd w:val="clear" w:color="auto" w:fill="auto"/>
          </w:tcPr>
          <w:p w:rsidR="00FA41CA" w:rsidRDefault="00FA41CA" w:rsidP="00267ABF">
            <w:pPr>
              <w:pStyle w:val="af3"/>
              <w:snapToGrid w:val="0"/>
              <w:rPr>
                <w:rFonts w:eastAsia="Calibri" w:cs="Times New Roman"/>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pPr>
            <w:r>
              <w:rPr>
                <w:sz w:val="28"/>
                <w:szCs w:val="28"/>
              </w:rPr>
              <w:t>8.2</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Textbody"/>
              <w:spacing w:after="0" w:line="240" w:lineRule="auto"/>
            </w:pPr>
            <w:r>
              <w:rPr>
                <w:rFonts w:ascii="Times New Roman" w:hAnsi="Times New Roman"/>
                <w:sz w:val="28"/>
                <w:szCs w:val="28"/>
              </w:rPr>
              <w:t>Предоставление субсидий бюджетам муниципальных районов (городских округов) Краснодарского края на  </w:t>
            </w:r>
          </w:p>
          <w:p w:rsidR="00FA41CA" w:rsidRDefault="00FA41CA" w:rsidP="00267ABF">
            <w:pPr>
              <w:pStyle w:val="Textbody"/>
              <w:spacing w:after="0" w:line="240" w:lineRule="auto"/>
            </w:pPr>
            <w:r>
              <w:rPr>
                <w:rFonts w:ascii="Times New Roman" w:hAnsi="Times New Roman"/>
                <w:sz w:val="28"/>
                <w:szCs w:val="28"/>
              </w:rPr>
              <w:t>софинансирование</w:t>
            </w:r>
          </w:p>
          <w:p w:rsidR="00FA41CA" w:rsidRDefault="00FA41CA" w:rsidP="00267ABF">
            <w:pPr>
              <w:pStyle w:val="af3"/>
              <w:suppressAutoHyphens w:val="0"/>
            </w:pPr>
            <w:r>
              <w:rPr>
                <w:sz w:val="28"/>
                <w:szCs w:val="28"/>
              </w:rPr>
              <w:t>расходных обязательств муниципальных образований Краснодарского края по организации предоставления дополнительного образования детям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(проведение медицинских осмотров лиц, занимающихся физической культурой и спортом)</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1304,0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1304,0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Администрация муниципального образования Кореновский район</w:t>
            </w: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pPr>
            <w:r>
              <w:rPr>
                <w:sz w:val="28"/>
                <w:szCs w:val="28"/>
              </w:rPr>
              <w:t>ИТОГО:</w:t>
            </w:r>
          </w:p>
        </w:tc>
        <w:tc>
          <w:tcPr>
            <w:tcW w:w="1215"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1304,0</w:t>
            </w:r>
          </w:p>
        </w:tc>
        <w:tc>
          <w:tcPr>
            <w:tcW w:w="118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1304,0</w:t>
            </w:r>
          </w:p>
        </w:tc>
        <w:tc>
          <w:tcPr>
            <w:tcW w:w="1230"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val="restart"/>
            <w:tcBorders>
              <w:left w:val="single" w:sz="1" w:space="0" w:color="000000"/>
            </w:tcBorders>
            <w:shd w:val="clear" w:color="auto" w:fill="auto"/>
          </w:tcPr>
          <w:p w:rsidR="00FA41CA" w:rsidRDefault="00FA41CA" w:rsidP="00267ABF">
            <w:pPr>
              <w:pStyle w:val="af3"/>
              <w:suppressAutoHyphens w:val="0"/>
            </w:pPr>
            <w:r>
              <w:t>8.3</w:t>
            </w:r>
          </w:p>
        </w:tc>
        <w:tc>
          <w:tcPr>
            <w:tcW w:w="2409" w:type="dxa"/>
            <w:gridSpan w:val="2"/>
            <w:vMerge w:val="restart"/>
            <w:tcBorders>
              <w:left w:val="single" w:sz="1" w:space="0" w:color="000000"/>
            </w:tcBorders>
            <w:shd w:val="clear" w:color="auto" w:fill="auto"/>
          </w:tcPr>
          <w:p w:rsidR="00FA41CA" w:rsidRDefault="00FA41CA" w:rsidP="00267ABF">
            <w:pPr>
              <w:pStyle w:val="af3"/>
              <w:suppressAutoHyphens w:val="0"/>
            </w:pPr>
            <w:r>
              <w:rPr>
                <w:sz w:val="28"/>
                <w:szCs w:val="28"/>
              </w:rPr>
              <w:t xml:space="preserve">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val="restart"/>
            <w:tcBorders>
              <w:left w:val="single" w:sz="1" w:space="0" w:color="000000"/>
              <w:right w:val="single" w:sz="1" w:space="0" w:color="000000"/>
            </w:tcBorders>
            <w:shd w:val="clear" w:color="auto" w:fill="auto"/>
          </w:tcPr>
          <w:p w:rsidR="00FA41CA" w:rsidRDefault="00FA41CA" w:rsidP="00267ABF">
            <w:pPr>
              <w:pStyle w:val="af3"/>
            </w:pPr>
            <w:r>
              <w:rPr>
                <w:sz w:val="28"/>
                <w:szCs w:val="28"/>
              </w:rPr>
              <w:t>Администрация муниципального образования Кореновский район</w:t>
            </w:r>
          </w:p>
        </w:tc>
      </w:tr>
      <w:tr w:rsidR="00FA41CA" w:rsidTr="00267ABF">
        <w:tblPrEx>
          <w:tblCellMar>
            <w:top w:w="55" w:type="dxa"/>
            <w:left w:w="55" w:type="dxa"/>
            <w:bottom w:w="55" w:type="dxa"/>
            <w:right w:w="55" w:type="dxa"/>
          </w:tblCellMar>
        </w:tblPrEx>
        <w:trPr>
          <w:gridAfter w:val="1"/>
          <w:wAfter w:w="15" w:type="dxa"/>
        </w:trPr>
        <w:tc>
          <w:tcPr>
            <w:tcW w:w="696" w:type="dxa"/>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34372,8</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34372,8</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tcBorders>
              <w:left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tcBorders>
              <w:left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tcBorders>
              <w:left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tcBorders>
              <w:left w:val="single" w:sz="1" w:space="0" w:color="000000"/>
              <w:bottom w:val="single" w:sz="4" w:space="0" w:color="000000"/>
            </w:tcBorders>
            <w:shd w:val="clear" w:color="auto" w:fill="auto"/>
          </w:tcPr>
          <w:p w:rsidR="00FA41CA" w:rsidRDefault="00FA41CA" w:rsidP="00267ABF">
            <w:pPr>
              <w:pStyle w:val="af3"/>
              <w:suppressAutoHyphens w:val="0"/>
            </w:pPr>
            <w:r>
              <w:rPr>
                <w:sz w:val="28"/>
                <w:szCs w:val="28"/>
              </w:rPr>
              <w:t>ИТОГО:</w:t>
            </w:r>
          </w:p>
        </w:tc>
        <w:tc>
          <w:tcPr>
            <w:tcW w:w="1215" w:type="dxa"/>
            <w:gridSpan w:val="2"/>
            <w:tcBorders>
              <w:left w:val="single" w:sz="1" w:space="0" w:color="000000"/>
              <w:bottom w:val="single" w:sz="4"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34372,8</w:t>
            </w:r>
          </w:p>
        </w:tc>
        <w:tc>
          <w:tcPr>
            <w:tcW w:w="1185"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34372,8</w:t>
            </w:r>
          </w:p>
        </w:tc>
        <w:tc>
          <w:tcPr>
            <w:tcW w:w="1230" w:type="dxa"/>
            <w:gridSpan w:val="2"/>
            <w:tcBorders>
              <w:left w:val="single" w:sz="1" w:space="0" w:color="000000"/>
              <w:bottom w:val="single" w:sz="4"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4"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pPr>
            <w:r>
              <w:t>8.4</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pPr>
            <w:r>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РФ</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Администрация муниципального образования Кореновский район</w:t>
            </w: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pPr>
            <w:r>
              <w:rPr>
                <w:sz w:val="28"/>
                <w:szCs w:val="28"/>
              </w:rPr>
              <w:t>ИТОГО:</w:t>
            </w:r>
          </w:p>
        </w:tc>
        <w:tc>
          <w:tcPr>
            <w:tcW w:w="1215"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val="restart"/>
            <w:tcBorders>
              <w:left w:val="single" w:sz="1" w:space="0" w:color="000000"/>
            </w:tcBorders>
            <w:shd w:val="clear" w:color="auto" w:fill="auto"/>
          </w:tcPr>
          <w:p w:rsidR="00FA41CA" w:rsidRDefault="00FA41CA" w:rsidP="00267ABF">
            <w:pPr>
              <w:pStyle w:val="af3"/>
              <w:suppressAutoHyphens w:val="0"/>
            </w:pPr>
            <w:r>
              <w:t>8.5</w:t>
            </w:r>
          </w:p>
        </w:tc>
        <w:tc>
          <w:tcPr>
            <w:tcW w:w="2409" w:type="dxa"/>
            <w:gridSpan w:val="2"/>
            <w:vMerge w:val="restart"/>
            <w:tcBorders>
              <w:left w:val="single" w:sz="1" w:space="0" w:color="000000"/>
            </w:tcBorders>
            <w:shd w:val="clear" w:color="auto" w:fill="auto"/>
          </w:tcPr>
          <w:p w:rsidR="00FA41CA" w:rsidRDefault="00FA41CA" w:rsidP="00267ABF">
            <w:pPr>
              <w:pStyle w:val="af3"/>
              <w:suppressAutoHyphens w:val="0"/>
            </w:pPr>
            <w:r>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val="restart"/>
            <w:tcBorders>
              <w:left w:val="single" w:sz="1" w:space="0" w:color="000000"/>
              <w:right w:val="single" w:sz="1" w:space="0" w:color="000000"/>
            </w:tcBorders>
            <w:shd w:val="clear" w:color="auto" w:fill="auto"/>
          </w:tcPr>
          <w:p w:rsidR="00FA41CA" w:rsidRDefault="00FA41CA" w:rsidP="00267ABF">
            <w:pPr>
              <w:pStyle w:val="af3"/>
            </w:pPr>
            <w:r>
              <w:rPr>
                <w:sz w:val="28"/>
                <w:szCs w:val="28"/>
              </w:rPr>
              <w:t>Администрация муниципального образования Кореновский район</w:t>
            </w:r>
          </w:p>
        </w:tc>
      </w:tr>
      <w:tr w:rsidR="00FA41CA" w:rsidTr="00267ABF">
        <w:tblPrEx>
          <w:tblCellMar>
            <w:top w:w="55" w:type="dxa"/>
            <w:left w:w="55" w:type="dxa"/>
            <w:bottom w:w="55" w:type="dxa"/>
            <w:right w:w="55" w:type="dxa"/>
          </w:tblCellMar>
        </w:tblPrEx>
        <w:trPr>
          <w:gridAfter w:val="1"/>
          <w:wAfter w:w="15" w:type="dxa"/>
        </w:trPr>
        <w:tc>
          <w:tcPr>
            <w:tcW w:w="696" w:type="dxa"/>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5048,8</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5048,8</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tcBorders>
              <w:left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210,2</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210,2</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tcBorders>
              <w:left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left w:val="single" w:sz="1"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vMerge/>
            <w:tcBorders>
              <w:left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tcBorders>
              <w:left w:val="single" w:sz="1" w:space="0" w:color="000000"/>
              <w:bottom w:val="single" w:sz="4" w:space="0" w:color="000000"/>
            </w:tcBorders>
            <w:shd w:val="clear" w:color="auto" w:fill="auto"/>
          </w:tcPr>
          <w:p w:rsidR="00FA41CA" w:rsidRDefault="00FA41CA" w:rsidP="00267ABF">
            <w:pPr>
              <w:pStyle w:val="af3"/>
              <w:suppressAutoHyphens w:val="0"/>
            </w:pPr>
            <w:r>
              <w:rPr>
                <w:sz w:val="28"/>
                <w:szCs w:val="28"/>
              </w:rPr>
              <w:t>ИТОГО:</w:t>
            </w:r>
          </w:p>
        </w:tc>
        <w:tc>
          <w:tcPr>
            <w:tcW w:w="1215" w:type="dxa"/>
            <w:gridSpan w:val="2"/>
            <w:tcBorders>
              <w:left w:val="single" w:sz="1" w:space="0" w:color="000000"/>
              <w:bottom w:val="single" w:sz="4"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5259,0</w:t>
            </w:r>
          </w:p>
        </w:tc>
        <w:tc>
          <w:tcPr>
            <w:tcW w:w="1185"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5259,0</w:t>
            </w:r>
          </w:p>
        </w:tc>
        <w:tc>
          <w:tcPr>
            <w:tcW w:w="1230" w:type="dxa"/>
            <w:gridSpan w:val="2"/>
            <w:tcBorders>
              <w:left w:val="single" w:sz="1" w:space="0" w:color="000000"/>
              <w:bottom w:val="single" w:sz="4"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4"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pPr>
            <w:r>
              <w:t>8.6</w:t>
            </w:r>
          </w:p>
        </w:tc>
        <w:tc>
          <w:tcPr>
            <w:tcW w:w="24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pPr>
            <w:r>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«Патриотическое воспитание граждан Российской Федерации» (приобретение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РФ)</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19,6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19,6</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jc w:val="both"/>
            </w:pPr>
            <w:r>
              <w:rPr>
                <w:rFonts w:eastAsia="Calibri" w:cs="Times New Roman"/>
                <w:sz w:val="28"/>
                <w:szCs w:val="28"/>
              </w:rPr>
              <w:t>Федеральный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450,0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450,0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18,8</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18,8</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rPr>
                <w:sz w:val="28"/>
                <w:szCs w:val="28"/>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pPr>
            <w:r>
              <w:rPr>
                <w:sz w:val="28"/>
                <w:szCs w:val="28"/>
              </w:rPr>
              <w:t>0,0</w:t>
            </w:r>
          </w:p>
        </w:tc>
        <w:tc>
          <w:tcPr>
            <w:tcW w:w="183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696"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snapToGrid w:val="0"/>
              <w:rPr>
                <w:sz w:val="28"/>
                <w:szCs w:val="28"/>
              </w:rPr>
            </w:pPr>
          </w:p>
        </w:tc>
        <w:tc>
          <w:tcPr>
            <w:tcW w:w="2409"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pPr>
            <w:r>
              <w:rPr>
                <w:sz w:val="28"/>
                <w:szCs w:val="28"/>
              </w:rPr>
              <w:t>ИТОГО:</w:t>
            </w:r>
          </w:p>
        </w:tc>
        <w:tc>
          <w:tcPr>
            <w:tcW w:w="1215"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488,4</w:t>
            </w:r>
          </w:p>
        </w:tc>
        <w:tc>
          <w:tcPr>
            <w:tcW w:w="118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488,4</w:t>
            </w:r>
          </w:p>
        </w:tc>
        <w:tc>
          <w:tcPr>
            <w:tcW w:w="1230" w:type="dxa"/>
            <w:gridSpan w:val="2"/>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suppressAutoHyphens w:val="0"/>
            </w:pPr>
            <w:r>
              <w:rPr>
                <w:sz w:val="28"/>
                <w:szCs w:val="28"/>
              </w:rPr>
              <w:t>Итого по Подпрограмме за 2023 год</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1143349,3</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1143349,3</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в том числе:</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185" w:type="dxa"/>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615" w:type="dxa"/>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 xml:space="preserve">Муниципальный </w:t>
            </w:r>
          </w:p>
          <w:p w:rsidR="00FA41CA" w:rsidRDefault="00FA41CA" w:rsidP="00267ABF">
            <w:pPr>
              <w:pStyle w:val="af3"/>
            </w:pPr>
            <w:r>
              <w:rPr>
                <w:sz w:val="28"/>
                <w:szCs w:val="28"/>
              </w:rPr>
              <w:t>бюджет</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351618,5</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351618,5</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Федеральный бюджет</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39871,6</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39871,6</w:t>
            </w:r>
          </w:p>
        </w:tc>
        <w:tc>
          <w:tcPr>
            <w:tcW w:w="1230" w:type="dxa"/>
            <w:gridSpan w:val="2"/>
            <w:tcBorders>
              <w:left w:val="single" w:sz="1" w:space="0" w:color="000000"/>
              <w:bottom w:val="single" w:sz="1" w:space="0" w:color="000000"/>
            </w:tcBorders>
            <w:shd w:val="clear" w:color="auto" w:fill="auto"/>
          </w:tcPr>
          <w:p w:rsidR="00FA41CA" w:rsidRDefault="00FA41CA" w:rsidP="00267ABF">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Краевой бюджет</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751859,2</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751859,2</w:t>
            </w:r>
          </w:p>
        </w:tc>
        <w:tc>
          <w:tcPr>
            <w:tcW w:w="1230" w:type="dxa"/>
            <w:gridSpan w:val="2"/>
            <w:tcBorders>
              <w:left w:val="single" w:sz="1" w:space="0" w:color="000000"/>
              <w:bottom w:val="single" w:sz="1" w:space="0" w:color="000000"/>
            </w:tcBorders>
            <w:shd w:val="clear" w:color="auto" w:fill="auto"/>
          </w:tcPr>
          <w:p w:rsidR="00FA41CA" w:rsidRDefault="00FA41CA" w:rsidP="00267ABF">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Внебюджетные источники</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Справочно</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185" w:type="dxa"/>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615" w:type="dxa"/>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r w:rsidR="00FA41CA" w:rsidTr="00267ABF">
        <w:tblPrEx>
          <w:tblCellMar>
            <w:top w:w="55" w:type="dxa"/>
            <w:left w:w="55" w:type="dxa"/>
            <w:bottom w:w="55" w:type="dxa"/>
            <w:right w:w="55" w:type="dxa"/>
          </w:tblCellMar>
        </w:tblPrEx>
        <w:trPr>
          <w:gridAfter w:val="1"/>
          <w:wAfter w:w="15" w:type="dxa"/>
        </w:trPr>
        <w:tc>
          <w:tcPr>
            <w:tcW w:w="3105" w:type="dxa"/>
            <w:gridSpan w:val="3"/>
            <w:tcBorders>
              <w:left w:val="single" w:sz="1" w:space="0" w:color="000000"/>
              <w:bottom w:val="single" w:sz="1" w:space="0" w:color="000000"/>
            </w:tcBorders>
            <w:shd w:val="clear" w:color="auto" w:fill="auto"/>
          </w:tcPr>
          <w:p w:rsidR="00FA41CA" w:rsidRDefault="00FA41CA" w:rsidP="00267ABF">
            <w:pPr>
              <w:pStyle w:val="af3"/>
            </w:pPr>
            <w:r>
              <w:rPr>
                <w:sz w:val="28"/>
                <w:szCs w:val="28"/>
              </w:rPr>
              <w:t>Капитальные расходы</w:t>
            </w:r>
          </w:p>
        </w:tc>
        <w:tc>
          <w:tcPr>
            <w:tcW w:w="1215" w:type="dxa"/>
            <w:gridSpan w:val="2"/>
            <w:tcBorders>
              <w:left w:val="single" w:sz="1" w:space="0" w:color="000000"/>
              <w:bottom w:val="single" w:sz="1" w:space="0" w:color="000000"/>
            </w:tcBorders>
            <w:shd w:val="clear" w:color="auto" w:fill="auto"/>
          </w:tcPr>
          <w:p w:rsidR="00FA41CA" w:rsidRDefault="00FA41CA" w:rsidP="00267ABF">
            <w:pPr>
              <w:pStyle w:val="af3"/>
              <w:snapToGrid w:val="0"/>
              <w:rPr>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18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1230" w:type="dxa"/>
            <w:gridSpan w:val="2"/>
            <w:tcBorders>
              <w:left w:val="single" w:sz="1" w:space="0" w:color="000000"/>
              <w:bottom w:val="single" w:sz="1" w:space="0" w:color="000000"/>
            </w:tcBorders>
            <w:shd w:val="clear" w:color="auto" w:fill="auto"/>
          </w:tcPr>
          <w:p w:rsidR="00FA41CA" w:rsidRDefault="00FA41CA" w:rsidP="00267ABF">
            <w:pPr>
              <w:pStyle w:val="af3"/>
            </w:pPr>
            <w:r>
              <w:rPr>
                <w:sz w:val="28"/>
                <w:szCs w:val="28"/>
              </w:rPr>
              <w:t>00,0</w:t>
            </w:r>
          </w:p>
        </w:tc>
        <w:tc>
          <w:tcPr>
            <w:tcW w:w="61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0,0</w:t>
            </w:r>
          </w:p>
        </w:tc>
        <w:tc>
          <w:tcPr>
            <w:tcW w:w="1830" w:type="dxa"/>
            <w:gridSpan w:val="3"/>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rPr>
                <w:sz w:val="28"/>
                <w:szCs w:val="28"/>
              </w:rPr>
            </w:pP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p>
    <w:p w:rsidR="00FA41CA" w:rsidRDefault="00FA41CA" w:rsidP="00FA41CA">
      <w:r>
        <w:rPr>
          <w:sz w:val="28"/>
          <w:szCs w:val="28"/>
        </w:rPr>
        <w:t>администрации муниципального</w:t>
      </w:r>
    </w:p>
    <w:p w:rsidR="00FA41CA" w:rsidRDefault="00FA41CA" w:rsidP="00FA41CA">
      <w:r>
        <w:rPr>
          <w:sz w:val="28"/>
          <w:szCs w:val="28"/>
        </w:rPr>
        <w:t>образования Кореновский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Батог</w:t>
      </w: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40"/>
        <w:gridCol w:w="5505"/>
      </w:tblGrid>
      <w:tr w:rsidR="00FA41CA" w:rsidTr="00267ABF">
        <w:tc>
          <w:tcPr>
            <w:tcW w:w="4140" w:type="dxa"/>
            <w:shd w:val="clear" w:color="auto" w:fill="auto"/>
          </w:tcPr>
          <w:p w:rsidR="00FA41CA" w:rsidRDefault="00FA41CA" w:rsidP="00267ABF">
            <w:pPr>
              <w:pStyle w:val="af3"/>
              <w:snapToGrid w:val="0"/>
              <w:rPr>
                <w:sz w:val="28"/>
                <w:szCs w:val="28"/>
              </w:rPr>
            </w:pPr>
          </w:p>
        </w:tc>
        <w:tc>
          <w:tcPr>
            <w:tcW w:w="5505" w:type="dxa"/>
            <w:shd w:val="clear" w:color="auto" w:fill="auto"/>
          </w:tcPr>
          <w:p w:rsidR="00FA41CA" w:rsidRDefault="00FA41CA" w:rsidP="00267ABF">
            <w:pPr>
              <w:pStyle w:val="af3"/>
              <w:jc w:val="center"/>
            </w:pPr>
            <w:r>
              <w:rPr>
                <w:sz w:val="28"/>
                <w:szCs w:val="28"/>
              </w:rPr>
              <w:t>ПРИЛОЖЕНИЕ № 2</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«Организация образовательного процесса» муниципальной программы муниципального образования 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на 2020-2025 годы» за 2023 год</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jc w:val="center"/>
      </w:pPr>
      <w:r>
        <w:rPr>
          <w:sz w:val="28"/>
          <w:szCs w:val="28"/>
        </w:rPr>
        <w:t>АНАЛИЗ</w:t>
      </w:r>
    </w:p>
    <w:p w:rsidR="00FA41CA" w:rsidRDefault="00FA41CA" w:rsidP="00FA41CA">
      <w:pPr>
        <w:jc w:val="center"/>
      </w:pPr>
      <w:r>
        <w:rPr>
          <w:sz w:val="28"/>
          <w:szCs w:val="28"/>
        </w:rPr>
        <w:t xml:space="preserve">показателей результативности </w:t>
      </w:r>
      <w:r>
        <w:rPr>
          <w:rFonts w:eastAsia="Calibri" w:cs="Times New Roman"/>
          <w:sz w:val="28"/>
          <w:szCs w:val="28"/>
        </w:rPr>
        <w:t xml:space="preserve">подпрограммы </w:t>
      </w:r>
      <w:r>
        <w:rPr>
          <w:rStyle w:val="13"/>
          <w:rFonts w:eastAsia="Times New Roman" w:cs="Times New Roman"/>
          <w:color w:val="000000"/>
          <w:sz w:val="28"/>
          <w:szCs w:val="28"/>
        </w:rPr>
        <w:t xml:space="preserve">«Организация образовательного процесса» муниципальной программы муниципального образования Кореновский район «Развитие образования»  </w:t>
      </w:r>
    </w:p>
    <w:p w:rsidR="00FA41CA" w:rsidRDefault="00FA41CA" w:rsidP="00FA41CA">
      <w:pPr>
        <w:jc w:val="center"/>
      </w:pPr>
      <w:r>
        <w:rPr>
          <w:rStyle w:val="13"/>
          <w:rFonts w:eastAsia="Times New Roman" w:cs="Times New Roman"/>
          <w:color w:val="000000"/>
          <w:sz w:val="28"/>
          <w:szCs w:val="28"/>
        </w:rPr>
        <w:t>на 2020-2025 годы» за 2023 год</w:t>
      </w:r>
    </w:p>
    <w:p w:rsidR="00FA41CA" w:rsidRDefault="00FA41CA" w:rsidP="00FA41CA">
      <w:pPr>
        <w:rPr>
          <w:sz w:val="28"/>
          <w:szCs w:val="28"/>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675"/>
        <w:gridCol w:w="3450"/>
        <w:gridCol w:w="735"/>
        <w:gridCol w:w="1335"/>
        <w:gridCol w:w="1380"/>
        <w:gridCol w:w="1380"/>
        <w:gridCol w:w="1380"/>
      </w:tblGrid>
      <w:tr w:rsidR="00FA41CA" w:rsidTr="00267ABF">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Наименование показателя</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ед.</w:t>
            </w:r>
          </w:p>
          <w:p w:rsidR="00FA41CA" w:rsidRDefault="00FA41CA" w:rsidP="00267ABF">
            <w:pPr>
              <w:pStyle w:val="af3"/>
              <w:jc w:val="center"/>
            </w:pPr>
            <w:r>
              <w:rPr>
                <w:sz w:val="28"/>
                <w:szCs w:val="28"/>
              </w:rPr>
              <w:t>изм.</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Плановое значение</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Фактическое значение</w:t>
            </w:r>
          </w:p>
        </w:tc>
        <w:tc>
          <w:tcPr>
            <w:tcW w:w="2760" w:type="dxa"/>
            <w:gridSpan w:val="2"/>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Отклонение</w:t>
            </w:r>
          </w:p>
        </w:tc>
      </w:tr>
      <w:tr w:rsidR="00FA41CA" w:rsidTr="00267ABF">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5</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6</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7</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pPr>
            <w:r>
              <w:rPr>
                <w:rFonts w:cs="Times New Roman"/>
                <w:sz w:val="28"/>
                <w:szCs w:val="28"/>
              </w:rPr>
              <w:t>Доля муниципальных образовательных организаций, выполнивших муниципальное задание</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Доля работников организаций дополнительного образования, получивших выплаты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Доля обучающихся принявших участие в учебных сборах, от общей численности учащихся 10-х классов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98,1</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98,1</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Доля обучающихся общеобразовательных учреждений, принявших участие во всероссийских и краевых акциях, конкурсах, мероприятиях и соревнованиях в общей численности учащихся</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92</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92</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6.</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Обеспечение образовательных учреждений, формой, инвентарем и оборудованием, нагрудной и иной продукции</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15</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15</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7.</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Удельный вес детей, охваченных всеми формами отдыха и оздоровления от общей численности детей в возрасте от 7 до 17 лет</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42</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42</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8.</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pPr>
            <w:r>
              <w:rPr>
                <w:rFonts w:cs="Times New Roman"/>
                <w:sz w:val="28"/>
                <w:szCs w:val="28"/>
              </w:rPr>
              <w:t>Доля работников муниципальных учреждений, получивших выплаты</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33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5"/>
        <w:gridCol w:w="5610"/>
      </w:tblGrid>
      <w:tr w:rsidR="00FA41CA" w:rsidTr="00267ABF">
        <w:tc>
          <w:tcPr>
            <w:tcW w:w="4035" w:type="dxa"/>
            <w:shd w:val="clear" w:color="auto" w:fill="auto"/>
          </w:tcPr>
          <w:p w:rsidR="00FA41CA" w:rsidRDefault="00FA41CA" w:rsidP="00267ABF">
            <w:pPr>
              <w:pStyle w:val="af3"/>
              <w:snapToGrid w:val="0"/>
              <w:rPr>
                <w:sz w:val="28"/>
                <w:szCs w:val="28"/>
              </w:rPr>
            </w:pPr>
          </w:p>
        </w:tc>
        <w:tc>
          <w:tcPr>
            <w:tcW w:w="5610" w:type="dxa"/>
            <w:shd w:val="clear" w:color="auto" w:fill="auto"/>
          </w:tcPr>
          <w:p w:rsidR="00FA41CA" w:rsidRDefault="00FA41CA" w:rsidP="00267ABF">
            <w:pPr>
              <w:pStyle w:val="af3"/>
              <w:jc w:val="center"/>
            </w:pPr>
            <w:r>
              <w:rPr>
                <w:sz w:val="28"/>
                <w:szCs w:val="28"/>
              </w:rPr>
              <w:t>ПРИЛОЖЕНИЕ № 3</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«Организация образовательного процесса» муниципальной программы муниципального образования 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на 2020-2025 годы» за 2023 год</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jc w:val="center"/>
      </w:pPr>
      <w:r>
        <w:rPr>
          <w:sz w:val="28"/>
          <w:szCs w:val="28"/>
        </w:rPr>
        <w:t>ОЦЕНКА</w:t>
      </w:r>
    </w:p>
    <w:p w:rsidR="00FA41CA" w:rsidRDefault="00FA41CA" w:rsidP="00FA41CA">
      <w:pPr>
        <w:jc w:val="center"/>
      </w:pPr>
      <w:r>
        <w:rPr>
          <w:sz w:val="28"/>
          <w:szCs w:val="28"/>
        </w:rPr>
        <w:t xml:space="preserve">эффективности реализации </w:t>
      </w:r>
      <w:r>
        <w:rPr>
          <w:rFonts w:eastAsia="Calibri" w:cs="Times New Roman"/>
          <w:sz w:val="28"/>
          <w:szCs w:val="28"/>
        </w:rPr>
        <w:t xml:space="preserve">подпрограммы </w:t>
      </w:r>
      <w:r>
        <w:rPr>
          <w:rStyle w:val="13"/>
          <w:rFonts w:eastAsia="Times New Roman" w:cs="Times New Roman"/>
          <w:color w:val="000000"/>
          <w:sz w:val="28"/>
          <w:szCs w:val="28"/>
        </w:rPr>
        <w:t xml:space="preserve">«Организация образовательного процесса» муниципальной программы муниципального образования Кореновский район «Развитие образования»  </w:t>
      </w:r>
    </w:p>
    <w:p w:rsidR="00FA41CA" w:rsidRDefault="00FA41CA" w:rsidP="00FA41CA">
      <w:pPr>
        <w:jc w:val="center"/>
      </w:pPr>
      <w:r>
        <w:rPr>
          <w:rStyle w:val="13"/>
          <w:rFonts w:eastAsia="Times New Roman" w:cs="Times New Roman"/>
          <w:color w:val="000000"/>
          <w:sz w:val="28"/>
          <w:szCs w:val="28"/>
        </w:rPr>
        <w:t>на 2020-2025 годы» за 2023 год</w:t>
      </w:r>
    </w:p>
    <w:p w:rsidR="00FA41CA" w:rsidRDefault="00FA41CA" w:rsidP="00FA41CA">
      <w:pPr>
        <w:jc w:val="center"/>
        <w:rPr>
          <w:sz w:val="28"/>
          <w:szCs w:val="28"/>
        </w:rPr>
      </w:pPr>
    </w:p>
    <w:p w:rsidR="00FA41CA" w:rsidRDefault="00FA41CA" w:rsidP="00FA41CA">
      <w:pPr>
        <w:jc w:val="center"/>
        <w:rPr>
          <w:sz w:val="28"/>
          <w:szCs w:val="28"/>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750"/>
        <w:gridCol w:w="3495"/>
        <w:gridCol w:w="2220"/>
        <w:gridCol w:w="2160"/>
        <w:gridCol w:w="1709"/>
      </w:tblGrid>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Показатели результативности</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Фактические объемы финансирования (суммарно по всем источникам), тыс. руб.</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 показателя (индикатора) результативности в натуральном или стоимостном выражении</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Эффективность реализации ДЦП (5=4/3)</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jc w:val="both"/>
            </w:pPr>
            <w:r>
              <w:rPr>
                <w:rFonts w:cs="Times New Roman"/>
                <w:sz w:val="28"/>
                <w:szCs w:val="28"/>
              </w:rPr>
              <w:t>Реализация основных и дополнительных общеобразовательных программ в образовательных организациях</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1079388,6</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1079388,6</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af3"/>
            </w:pPr>
            <w:r>
              <w:rPr>
                <w:sz w:val="28"/>
                <w:szCs w:val="28"/>
              </w:rPr>
              <w:t xml:space="preserve">в том числе: </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Times New Roman" w:cs="Times New Roman"/>
                <w:sz w:val="28"/>
                <w:szCs w:val="28"/>
              </w:rPr>
              <w:t xml:space="preserve"> </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Times New Roman" w:cs="Times New Roman"/>
                <w:sz w:val="28"/>
                <w:szCs w:val="28"/>
              </w:rPr>
              <w:t xml:space="preserve"> </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both"/>
            </w:pPr>
            <w:r>
              <w:rPr>
                <w:rFonts w:eastAsia="Times New Roman" w:cs="Times New Roman"/>
                <w:sz w:val="28"/>
                <w:szCs w:val="28"/>
              </w:rPr>
              <w:t xml:space="preserve"> </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1.1.1</w:t>
            </w:r>
          </w:p>
        </w:tc>
        <w:tc>
          <w:tcPr>
            <w:tcW w:w="3495" w:type="dxa"/>
            <w:tcBorders>
              <w:left w:val="single" w:sz="1" w:space="0" w:color="000000"/>
              <w:bottom w:val="single" w:sz="4" w:space="0" w:color="000000"/>
            </w:tcBorders>
            <w:shd w:val="clear" w:color="auto" w:fill="auto"/>
          </w:tcPr>
          <w:p w:rsidR="00FA41CA" w:rsidRDefault="00FA41CA" w:rsidP="00267ABF">
            <w:pPr>
              <w:pStyle w:val="10"/>
              <w:suppressAutoHyphens w:val="0"/>
            </w:pPr>
            <w:r>
              <w:rPr>
                <w:rFonts w:cs="Times New Roman"/>
                <w:sz w:val="28"/>
                <w:szCs w:val="28"/>
              </w:rPr>
              <w:t>Финансовое обеспечение муниципального задания бюджетных, автономных некоммерческих общеобразовательных организаций на оказание муниципальных услуг, а также субсидий на иные цели</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607445,6</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607445,6</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jc w:val="center"/>
            </w:pPr>
            <w:r>
              <w:rPr>
                <w:rFonts w:eastAsia="Calibri" w:cs="Times New Roman"/>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1.1.2</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jc w:val="both"/>
            </w:pPr>
            <w:r>
              <w:rPr>
                <w:rFonts w:cs="Times New Roman"/>
                <w:sz w:val="28"/>
                <w:szCs w:val="28"/>
              </w:rPr>
              <w:t>Финансовое обеспечение муниципального задания бюджетных, автономных некоммерческих дошкольных образовательных организаций на оказание муниципальных услуг, а также субсидий на иные цели</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426318,7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426318,7</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eastAsia="Calibri" w:cs="Times New Roman"/>
                <w:sz w:val="28"/>
                <w:szCs w:val="28"/>
              </w:rPr>
              <w:t>100%</w:t>
            </w:r>
          </w:p>
        </w:tc>
      </w:tr>
      <w:tr w:rsidR="00FA41CA" w:rsidTr="00267ABF">
        <w:tc>
          <w:tcPr>
            <w:tcW w:w="75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1.1.3</w:t>
            </w:r>
          </w:p>
        </w:tc>
        <w:tc>
          <w:tcPr>
            <w:tcW w:w="3495" w:type="dxa"/>
            <w:tcBorders>
              <w:top w:val="single" w:sz="4" w:space="0" w:color="000000"/>
              <w:left w:val="single" w:sz="1" w:space="0" w:color="000000"/>
              <w:bottom w:val="single" w:sz="1" w:space="0" w:color="000000"/>
            </w:tcBorders>
            <w:shd w:val="clear" w:color="auto" w:fill="auto"/>
          </w:tcPr>
          <w:p w:rsidR="00FA41CA" w:rsidRDefault="00FA41CA" w:rsidP="00267ABF">
            <w:pPr>
              <w:pStyle w:val="10"/>
            </w:pPr>
            <w:r>
              <w:rPr>
                <w:rFonts w:cs="Times New Roman"/>
                <w:sz w:val="28"/>
                <w:szCs w:val="28"/>
              </w:rPr>
              <w:t>Финансовое обеспечение муниципального задания бюджетных, автономных некоммерческих образовательных организаций дополнительного образования на оказание муниципальных услуг, а также субсидий на иные цели</w:t>
            </w:r>
          </w:p>
        </w:tc>
        <w:tc>
          <w:tcPr>
            <w:tcW w:w="222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41132,1</w:t>
            </w:r>
          </w:p>
        </w:tc>
        <w:tc>
          <w:tcPr>
            <w:tcW w:w="216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41132,1</w:t>
            </w:r>
          </w:p>
        </w:tc>
        <w:tc>
          <w:tcPr>
            <w:tcW w:w="1709"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1.1.4</w:t>
            </w:r>
          </w:p>
        </w:tc>
        <w:tc>
          <w:tcPr>
            <w:tcW w:w="3495" w:type="dxa"/>
            <w:tcBorders>
              <w:left w:val="single" w:sz="1" w:space="0" w:color="000000"/>
              <w:bottom w:val="single" w:sz="1" w:space="0" w:color="000000"/>
            </w:tcBorders>
            <w:shd w:val="clear" w:color="auto" w:fill="auto"/>
          </w:tcPr>
          <w:p w:rsidR="00FA41CA" w:rsidRDefault="00FA41CA" w:rsidP="00267ABF">
            <w:pPr>
              <w:pStyle w:val="10"/>
            </w:pPr>
            <w:r>
              <w:rPr>
                <w:rFonts w:cs="Times New Roman"/>
                <w:sz w:val="28"/>
                <w:szCs w:val="28"/>
              </w:rPr>
              <w:t>Обеспечение функционирования модели персонифицированного финансирования дополнительного образования детей</w:t>
            </w:r>
          </w:p>
        </w:tc>
        <w:tc>
          <w:tcPr>
            <w:tcW w:w="222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4492,2</w:t>
            </w:r>
          </w:p>
        </w:tc>
        <w:tc>
          <w:tcPr>
            <w:tcW w:w="21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4492,2</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2.1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Осуществление выплат стимулирующего характера работникам организации дополнительного образования</w:t>
            </w:r>
            <w:r>
              <w:rPr>
                <w:rFonts w:eastAsia="Andale Sans UI" w:cs="Times New Roman"/>
                <w:sz w:val="28"/>
                <w:szCs w:val="28"/>
              </w:rPr>
              <w:t xml:space="preserve"> </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2918,9</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2918,9</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2.2</w:t>
            </w:r>
          </w:p>
        </w:tc>
        <w:tc>
          <w:tcPr>
            <w:tcW w:w="3495" w:type="dxa"/>
            <w:tcBorders>
              <w:left w:val="single" w:sz="1" w:space="0" w:color="000000"/>
              <w:bottom w:val="single" w:sz="4" w:space="0" w:color="000000"/>
            </w:tcBorders>
            <w:shd w:val="clear" w:color="auto" w:fill="auto"/>
          </w:tcPr>
          <w:p w:rsidR="00FA41CA" w:rsidRDefault="00FA41CA" w:rsidP="00267ABF">
            <w:pPr>
              <w:pStyle w:val="10"/>
              <w:suppressAutoHyphens w:val="0"/>
              <w:jc w:val="both"/>
            </w:pPr>
            <w:r>
              <w:rPr>
                <w:rFonts w:cs="Times New Roman"/>
                <w:sz w:val="28"/>
                <w:szCs w:val="28"/>
              </w:rPr>
              <w:t xml:space="preserve">Финансовое обеспечение мероприятий поэтапного повышения уровня заработной платы работников муниципальных учреждений до средней заработной платы по Краснодарскому краю  </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8270,3</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8270,3</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3.1</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0"/>
              <w:spacing w:before="100" w:after="0"/>
            </w:pPr>
            <w:r>
              <w:rPr>
                <w:rFonts w:ascii="Times New Roman CYR" w:hAnsi="Times New Roman CYR" w:cs="Times New Roman CYR"/>
                <w:sz w:val="28"/>
                <w:szCs w:val="28"/>
                <w:shd w:val="clear" w:color="auto" w:fill="FFFFFF"/>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компенсация за</w:t>
            </w:r>
            <w:r>
              <w:rPr>
                <w:rFonts w:ascii="Calibri" w:hAnsi="Calibri" w:cs="Calibri"/>
                <w:sz w:val="28"/>
                <w:szCs w:val="28"/>
                <w:shd w:val="clear" w:color="auto" w:fill="FFFFFF"/>
              </w:rPr>
              <w:t xml:space="preserve"> </w:t>
            </w:r>
            <w:r>
              <w:rPr>
                <w:rFonts w:ascii="Times New Roman CYR" w:hAnsi="Times New Roman CYR" w:cs="Times New Roman CYR"/>
                <w:sz w:val="28"/>
                <w:szCs w:val="28"/>
                <w:shd w:val="clear" w:color="auto" w:fill="FFFFFF"/>
              </w:rPr>
              <w:t>работу по подготовке и проведению указанной государственной аттестации</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2555,5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2555,5</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4.1</w:t>
            </w:r>
          </w:p>
        </w:tc>
        <w:tc>
          <w:tcPr>
            <w:tcW w:w="3495" w:type="dxa"/>
            <w:tcBorders>
              <w:top w:val="single" w:sz="4" w:space="0" w:color="000000"/>
              <w:left w:val="single" w:sz="1" w:space="0" w:color="000000"/>
              <w:bottom w:val="single" w:sz="1" w:space="0" w:color="000000"/>
            </w:tcBorders>
            <w:shd w:val="clear" w:color="auto" w:fill="auto"/>
          </w:tcPr>
          <w:p w:rsidR="00FA41CA" w:rsidRDefault="00FA41CA" w:rsidP="00267ABF">
            <w:pPr>
              <w:suppressAutoHyphens w:val="0"/>
              <w:spacing w:before="100"/>
            </w:pPr>
            <w:r>
              <w:rPr>
                <w:sz w:val="28"/>
                <w:szCs w:val="28"/>
              </w:rPr>
              <w:t>Организация и проведение учебных сборов юношей 10-х классов общеобразовательных организаций</w:t>
            </w:r>
            <w:r>
              <w:rPr>
                <w:rFonts w:eastAsia="Andale Sans UI"/>
                <w:sz w:val="28"/>
                <w:szCs w:val="28"/>
              </w:rPr>
              <w:t xml:space="preserve"> </w:t>
            </w:r>
          </w:p>
        </w:tc>
        <w:tc>
          <w:tcPr>
            <w:tcW w:w="222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t>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5.1</w:t>
            </w:r>
          </w:p>
        </w:tc>
        <w:tc>
          <w:tcPr>
            <w:tcW w:w="3495" w:type="dxa"/>
            <w:tcBorders>
              <w:left w:val="single" w:sz="1" w:space="0" w:color="000000"/>
              <w:bottom w:val="single" w:sz="1" w:space="0" w:color="000000"/>
            </w:tcBorders>
            <w:shd w:val="clear" w:color="auto" w:fill="auto"/>
          </w:tcPr>
          <w:p w:rsidR="00FA41CA" w:rsidRDefault="00FA41CA" w:rsidP="00267ABF">
            <w:pPr>
              <w:pStyle w:val="a7"/>
              <w:suppressAutoHyphens w:val="0"/>
              <w:spacing w:after="0" w:line="100" w:lineRule="atLeast"/>
              <w:jc w:val="both"/>
            </w:pPr>
            <w:r>
              <w:rPr>
                <w:sz w:val="28"/>
                <w:szCs w:val="28"/>
              </w:rPr>
              <w:t>Военно-патриотическое и духовно-нравственное воспитание в образовательных организациях</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1541,7</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1541,7</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af3"/>
              <w:suppressAutoHyphens w:val="0"/>
              <w:spacing w:line="100" w:lineRule="atLeast"/>
            </w:pPr>
            <w:r>
              <w:rPr>
                <w:sz w:val="28"/>
                <w:szCs w:val="28"/>
              </w:rPr>
              <w:t>в том числе:</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Times New Roman" w:cs="Times New Roman"/>
                <w:sz w:val="28"/>
                <w:szCs w:val="28"/>
              </w:rPr>
              <w:t xml:space="preserve"> </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Times New Roman" w:cs="Times New Roman"/>
                <w:sz w:val="28"/>
                <w:szCs w:val="28"/>
              </w:rPr>
              <w:t xml:space="preserve"> </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rFonts w:eastAsia="Times New Roman" w:cs="Times New Roman"/>
                <w:sz w:val="28"/>
                <w:szCs w:val="28"/>
              </w:rPr>
              <w:t xml:space="preserve"> </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rStyle w:val="13"/>
                <w:sz w:val="28"/>
                <w:szCs w:val="28"/>
              </w:rPr>
              <w:t>5.1.1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Организация муниципальных акций, конкурсов, мероприятий и соревнований</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jc w:val="center"/>
            </w:pPr>
            <w:r>
              <w:t>0%</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rStyle w:val="13"/>
                <w:sz w:val="28"/>
                <w:szCs w:val="28"/>
              </w:rPr>
              <w:t>5.1.2</w:t>
            </w:r>
          </w:p>
        </w:tc>
        <w:tc>
          <w:tcPr>
            <w:tcW w:w="3495" w:type="dxa"/>
            <w:tcBorders>
              <w:left w:val="single" w:sz="1" w:space="0" w:color="000000"/>
              <w:bottom w:val="single" w:sz="4" w:space="0" w:color="000000"/>
            </w:tcBorders>
            <w:shd w:val="clear" w:color="auto" w:fill="auto"/>
          </w:tcPr>
          <w:p w:rsidR="00FA41CA" w:rsidRDefault="00FA41CA" w:rsidP="00267ABF">
            <w:pPr>
              <w:pStyle w:val="10"/>
              <w:suppressAutoHyphens w:val="0"/>
              <w:jc w:val="both"/>
            </w:pPr>
            <w:r>
              <w:rPr>
                <w:rFonts w:cs="Times New Roman"/>
                <w:sz w:val="28"/>
                <w:szCs w:val="28"/>
              </w:rPr>
              <w:t>Участие в краевых и всероссийских акциях, конкурсах, мероприятиях и соревнованиях</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jc w:val="center"/>
            </w:pPr>
            <w:r>
              <w:t>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5.1.3</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jc w:val="both"/>
            </w:pPr>
            <w:r>
              <w:rPr>
                <w:rFonts w:cs="Times New Roman"/>
                <w:sz w:val="28"/>
                <w:szCs w:val="28"/>
              </w:rPr>
              <w:t>Приобретение формы, инвентаря и оборудования, наградной и печатной продукции</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1541,7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1541,7</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t>100%</w:t>
            </w:r>
          </w:p>
        </w:tc>
      </w:tr>
      <w:tr w:rsidR="00FA41CA" w:rsidTr="00267ABF">
        <w:tc>
          <w:tcPr>
            <w:tcW w:w="75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6.1</w:t>
            </w:r>
          </w:p>
        </w:tc>
        <w:tc>
          <w:tcPr>
            <w:tcW w:w="3495" w:type="dxa"/>
            <w:tcBorders>
              <w:top w:val="single" w:sz="4" w:space="0" w:color="000000"/>
              <w:left w:val="single" w:sz="1" w:space="0" w:color="000000"/>
              <w:bottom w:val="single" w:sz="1" w:space="0" w:color="000000"/>
            </w:tcBorders>
            <w:shd w:val="clear" w:color="auto" w:fill="auto"/>
          </w:tcPr>
          <w:p w:rsidR="00FA41CA" w:rsidRDefault="00FA41CA" w:rsidP="00267ABF">
            <w:pPr>
              <w:pStyle w:val="10"/>
              <w:jc w:val="both"/>
            </w:pPr>
            <w:r>
              <w:rPr>
                <w:rFonts w:cs="Times New Roman"/>
                <w:sz w:val="28"/>
                <w:szCs w:val="28"/>
              </w:rPr>
              <w:t>Популяризация и развитие физической культуры и спорта в образовательных организациях</w:t>
            </w:r>
          </w:p>
        </w:tc>
        <w:tc>
          <w:tcPr>
            <w:tcW w:w="222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t>0%</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4" w:space="0" w:color="000000"/>
            </w:tcBorders>
            <w:shd w:val="clear" w:color="auto" w:fill="auto"/>
          </w:tcPr>
          <w:p w:rsidR="00FA41CA" w:rsidRDefault="00FA41CA" w:rsidP="00267ABF">
            <w:pPr>
              <w:pStyle w:val="af3"/>
            </w:pPr>
            <w:r>
              <w:rPr>
                <w:sz w:val="28"/>
                <w:szCs w:val="28"/>
              </w:rPr>
              <w:t>в том числе:</w:t>
            </w:r>
          </w:p>
        </w:tc>
        <w:tc>
          <w:tcPr>
            <w:tcW w:w="2220" w:type="dxa"/>
            <w:tcBorders>
              <w:left w:val="single" w:sz="1" w:space="0" w:color="000000"/>
              <w:bottom w:val="single" w:sz="4" w:space="0" w:color="000000"/>
            </w:tcBorders>
            <w:shd w:val="clear" w:color="auto" w:fill="auto"/>
          </w:tcPr>
          <w:p w:rsidR="00FA41CA" w:rsidRDefault="00FA41CA" w:rsidP="00267ABF">
            <w:pPr>
              <w:pStyle w:val="af3"/>
              <w:snapToGrid w:val="0"/>
              <w:jc w:val="center"/>
              <w:rPr>
                <w:sz w:val="28"/>
                <w:szCs w:val="28"/>
              </w:rPr>
            </w:pPr>
          </w:p>
        </w:tc>
        <w:tc>
          <w:tcPr>
            <w:tcW w:w="2160" w:type="dxa"/>
            <w:tcBorders>
              <w:left w:val="single" w:sz="1" w:space="0" w:color="000000"/>
              <w:bottom w:val="single" w:sz="4" w:space="0" w:color="000000"/>
            </w:tcBorders>
            <w:shd w:val="clear" w:color="auto" w:fill="auto"/>
          </w:tcPr>
          <w:p w:rsidR="00FA41CA" w:rsidRDefault="00FA41CA" w:rsidP="00267ABF">
            <w:pPr>
              <w:pStyle w:val="af3"/>
              <w:snapToGrid w:val="0"/>
              <w:jc w:val="center"/>
              <w:rPr>
                <w:sz w:val="28"/>
                <w:szCs w:val="28"/>
              </w:rPr>
            </w:pP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snapToGrid w:val="0"/>
              <w:jc w:val="center"/>
              <w:rPr>
                <w:sz w:val="28"/>
                <w:szCs w:val="28"/>
              </w:rPr>
            </w:pP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eastAsia="Andale Sans UI"/>
                <w:sz w:val="28"/>
                <w:szCs w:val="28"/>
              </w:rPr>
              <w:t>6.1.1</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Участие в краевых и всероссийских акциях, конкурсах, мероприятиях и соревнованиях</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t>0%</w:t>
            </w:r>
          </w:p>
        </w:tc>
      </w:tr>
      <w:tr w:rsidR="00FA41CA" w:rsidTr="00267ABF">
        <w:tc>
          <w:tcPr>
            <w:tcW w:w="75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6.1.2.</w:t>
            </w:r>
          </w:p>
        </w:tc>
        <w:tc>
          <w:tcPr>
            <w:tcW w:w="3495" w:type="dxa"/>
            <w:tcBorders>
              <w:top w:val="single" w:sz="4" w:space="0" w:color="000000"/>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Приобретение формы, инвентаря и оборудования, наградной, печатной и иной продукции</w:t>
            </w:r>
          </w:p>
        </w:tc>
        <w:tc>
          <w:tcPr>
            <w:tcW w:w="222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t>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rFonts w:eastAsia="Andale Sans UI"/>
                <w:sz w:val="28"/>
                <w:szCs w:val="28"/>
              </w:rPr>
              <w:t>7.1</w:t>
            </w:r>
          </w:p>
        </w:tc>
        <w:tc>
          <w:tcPr>
            <w:tcW w:w="3495" w:type="dxa"/>
            <w:tcBorders>
              <w:left w:val="single" w:sz="1" w:space="0" w:color="000000"/>
              <w:bottom w:val="single" w:sz="1" w:space="0" w:color="000000"/>
            </w:tcBorders>
            <w:shd w:val="clear" w:color="auto" w:fill="auto"/>
          </w:tcPr>
          <w:p w:rsidR="00FA41CA" w:rsidRDefault="00FA41CA" w:rsidP="00267ABF">
            <w:pPr>
              <w:pStyle w:val="10"/>
              <w:spacing w:line="200" w:lineRule="atLeast"/>
              <w:jc w:val="both"/>
            </w:pPr>
            <w:r>
              <w:rPr>
                <w:rFonts w:cs="Times New Roman"/>
                <w:sz w:val="28"/>
                <w:szCs w:val="28"/>
              </w:rPr>
              <w:t>Организация отдыха, оздоровления и занятости учащихся образовательных организаций</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4406,4</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4406,4</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rFonts w:eastAsia="Andale Sans UI"/>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10"/>
              <w:spacing w:line="200" w:lineRule="atLeast"/>
              <w:jc w:val="both"/>
            </w:pPr>
            <w:r>
              <w:rPr>
                <w:rFonts w:cs="Times New Roman"/>
                <w:sz w:val="28"/>
                <w:szCs w:val="28"/>
              </w:rPr>
              <w:t>В том числе:</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napToGrid w:val="0"/>
              <w:jc w:val="center"/>
              <w:rPr>
                <w:rFonts w:eastAsia="Calibri" w:cs="Times New Roman"/>
                <w:sz w:val="28"/>
                <w:szCs w:val="28"/>
              </w:rPr>
            </w:pP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7.1.1</w:t>
            </w:r>
          </w:p>
          <w:p w:rsidR="00FA41CA" w:rsidRDefault="00FA41CA" w:rsidP="00267ABF">
            <w:pPr>
              <w:pStyle w:val="af3"/>
              <w:jc w:val="center"/>
            </w:pPr>
          </w:p>
        </w:tc>
        <w:tc>
          <w:tcPr>
            <w:tcW w:w="3495" w:type="dxa"/>
            <w:tcBorders>
              <w:left w:val="single" w:sz="1" w:space="0" w:color="000000"/>
              <w:bottom w:val="single" w:sz="1" w:space="0" w:color="000000"/>
            </w:tcBorders>
            <w:shd w:val="clear" w:color="auto" w:fill="auto"/>
          </w:tcPr>
          <w:p w:rsidR="00FA41CA" w:rsidRDefault="00FA41CA" w:rsidP="00267ABF">
            <w:r>
              <w:rPr>
                <w:rFonts w:ascii="Times New Roman CYR" w:hAnsi="Times New Roman CYR" w:cs="Times New Roman CYR"/>
                <w:sz w:val="28"/>
                <w:szCs w:val="28"/>
                <w:shd w:val="clear" w:color="auto" w:fill="FFFFFF"/>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2220" w:type="dxa"/>
            <w:tcBorders>
              <w:left w:val="single" w:sz="1" w:space="0" w:color="000000"/>
              <w:bottom w:val="single" w:sz="1" w:space="0" w:color="000000"/>
            </w:tcBorders>
            <w:shd w:val="clear" w:color="auto" w:fill="auto"/>
          </w:tcPr>
          <w:p w:rsidR="00FA41CA" w:rsidRDefault="00FA41CA" w:rsidP="00267ABF">
            <w:pPr>
              <w:pStyle w:val="af3"/>
              <w:jc w:val="center"/>
            </w:pPr>
            <w:r>
              <w:rPr>
                <w:rFonts w:eastAsia="Calibri" w:cs="Times New Roman"/>
                <w:sz w:val="28"/>
                <w:szCs w:val="28"/>
              </w:rPr>
              <w:t>3929,9</w:t>
            </w:r>
          </w:p>
        </w:tc>
        <w:tc>
          <w:tcPr>
            <w:tcW w:w="2160" w:type="dxa"/>
            <w:tcBorders>
              <w:left w:val="single" w:sz="1" w:space="0" w:color="000000"/>
              <w:bottom w:val="single" w:sz="1" w:space="0" w:color="000000"/>
            </w:tcBorders>
            <w:shd w:val="clear" w:color="auto" w:fill="auto"/>
          </w:tcPr>
          <w:p w:rsidR="00FA41CA" w:rsidRDefault="00FA41CA" w:rsidP="00267ABF">
            <w:pPr>
              <w:pStyle w:val="af3"/>
              <w:jc w:val="center"/>
            </w:pPr>
            <w:r>
              <w:rPr>
                <w:rFonts w:eastAsia="Calibri" w:cs="Times New Roman"/>
                <w:sz w:val="28"/>
                <w:szCs w:val="28"/>
              </w:rPr>
              <w:t>3929,9</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99,4%</w:t>
            </w:r>
          </w:p>
          <w:p w:rsidR="00FA41CA" w:rsidRDefault="00FA41CA" w:rsidP="00267ABF">
            <w:pPr>
              <w:pStyle w:val="af3"/>
              <w:jc w:val="center"/>
            </w:pP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7.1.2</w:t>
            </w:r>
          </w:p>
        </w:tc>
        <w:tc>
          <w:tcPr>
            <w:tcW w:w="3495" w:type="dxa"/>
            <w:tcBorders>
              <w:left w:val="single" w:sz="1" w:space="0" w:color="000000"/>
              <w:bottom w:val="single" w:sz="1" w:space="0" w:color="000000"/>
            </w:tcBorders>
            <w:shd w:val="clear" w:color="auto" w:fill="auto"/>
          </w:tcPr>
          <w:p w:rsidR="00FA41CA" w:rsidRDefault="00FA41CA" w:rsidP="00267ABF">
            <w:pPr>
              <w:pStyle w:val="a7"/>
              <w:spacing w:after="0" w:line="100" w:lineRule="atLeast"/>
            </w:pPr>
            <w:r>
              <w:rPr>
                <w:sz w:val="28"/>
                <w:szCs w:val="28"/>
              </w:rPr>
              <w:t>Организация питания в лагерях труда и отдыха на базе образовательных организаций</w:t>
            </w:r>
          </w:p>
        </w:tc>
        <w:tc>
          <w:tcPr>
            <w:tcW w:w="222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476,5</w:t>
            </w:r>
          </w:p>
        </w:tc>
        <w:tc>
          <w:tcPr>
            <w:tcW w:w="21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476,5</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8.1</w:t>
            </w:r>
          </w:p>
        </w:tc>
        <w:tc>
          <w:tcPr>
            <w:tcW w:w="3495" w:type="dxa"/>
            <w:tcBorders>
              <w:left w:val="single" w:sz="1" w:space="0" w:color="000000"/>
              <w:bottom w:val="single" w:sz="4" w:space="0" w:color="000000"/>
            </w:tcBorders>
            <w:shd w:val="clear" w:color="auto" w:fill="auto"/>
          </w:tcPr>
          <w:p w:rsidR="00FA41CA" w:rsidRDefault="00FA41CA" w:rsidP="00267ABF">
            <w:pPr>
              <w:pStyle w:val="a7"/>
              <w:suppressAutoHyphens w:val="0"/>
              <w:spacing w:after="0" w:line="100" w:lineRule="atLeast"/>
              <w:jc w:val="both"/>
            </w:pPr>
            <w:r>
              <w:rPr>
                <w:sz w:val="28"/>
                <w:szCs w:val="28"/>
              </w:rPr>
              <w:t>Иные мероприятия по деятельности образовательных учреждений</w:t>
            </w:r>
          </w:p>
        </w:tc>
        <w:tc>
          <w:tcPr>
            <w:tcW w:w="222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4406,4</w:t>
            </w:r>
          </w:p>
        </w:tc>
        <w:tc>
          <w:tcPr>
            <w:tcW w:w="216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4406,4</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8.2</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uppressAutoHyphens w:val="0"/>
              <w:textAlignment w:val="baseline"/>
            </w:pPr>
            <w:r>
              <w:rPr>
                <w:rFonts w:eastAsia="Calibri" w:cs="Times New Roman"/>
                <w:sz w:val="28"/>
                <w:szCs w:val="28"/>
              </w:rPr>
              <w:t>Предоставление субсидий бюджетам муниципальных районов (городских округов) Краснодарского края на софинансирование</w:t>
            </w:r>
          </w:p>
          <w:p w:rsidR="00FA41CA" w:rsidRDefault="00FA41CA" w:rsidP="00267ABF">
            <w:pPr>
              <w:pStyle w:val="a7"/>
              <w:suppressAutoHyphens w:val="0"/>
              <w:spacing w:after="0" w:line="100" w:lineRule="atLeast"/>
              <w:jc w:val="both"/>
            </w:pPr>
            <w:r>
              <w:rPr>
                <w:rFonts w:eastAsia="Calibri" w:cs="Times New Roman"/>
                <w:sz w:val="28"/>
                <w:szCs w:val="28"/>
                <w:lang w:eastAsia="en-US" w:bidi="ar-SA"/>
              </w:rPr>
              <w:t xml:space="preserve">расходных обязательств муниципальных образований Краснодарского края по организации предоставления дополнительного образования детям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w:t>
            </w:r>
            <w:r>
              <w:rPr>
                <w:sz w:val="28"/>
                <w:szCs w:val="28"/>
              </w:rPr>
              <w:t>края (проведение медицинских осмотров лиц, занимающихся физической культурой и спортом по углубленной программе медицинского обследования)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1304,0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1304,0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8.3</w:t>
            </w:r>
          </w:p>
        </w:tc>
        <w:tc>
          <w:tcPr>
            <w:tcW w:w="3495" w:type="dxa"/>
            <w:tcBorders>
              <w:top w:val="single" w:sz="4"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2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34372,8</w:t>
            </w:r>
          </w:p>
        </w:tc>
        <w:tc>
          <w:tcPr>
            <w:tcW w:w="216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34372,8</w:t>
            </w:r>
          </w:p>
        </w:tc>
        <w:tc>
          <w:tcPr>
            <w:tcW w:w="1709"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8.4</w:t>
            </w:r>
          </w:p>
        </w:tc>
        <w:tc>
          <w:tcPr>
            <w:tcW w:w="3495" w:type="dxa"/>
            <w:tcBorders>
              <w:left w:val="single" w:sz="1" w:space="0" w:color="000000"/>
              <w:bottom w:val="single" w:sz="4" w:space="0" w:color="000000"/>
            </w:tcBorders>
            <w:shd w:val="clear" w:color="auto" w:fill="auto"/>
          </w:tcPr>
          <w:p w:rsidR="00FA41CA" w:rsidRDefault="00FA41CA" w:rsidP="00267ABF">
            <w:pPr>
              <w:pStyle w:val="10"/>
              <w:suppressAutoHyphens w:val="0"/>
              <w:spacing w:line="200" w:lineRule="atLeast"/>
              <w:jc w:val="both"/>
            </w:pPr>
            <w:r>
              <w:rPr>
                <w:rFonts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РФ</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jc w:val="center"/>
            </w:pPr>
            <w:r>
              <w:t>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8.5</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spacing w:line="200" w:lineRule="atLeast"/>
              <w:jc w:val="both"/>
            </w:pPr>
            <w:r>
              <w:rPr>
                <w:rFonts w:eastAsia="Andale Sans UI" w:cs="Times New Roman"/>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5259,0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5259,0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8.6</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spacing w:line="200" w:lineRule="atLeast"/>
              <w:jc w:val="both"/>
            </w:pPr>
            <w:r>
              <w:rPr>
                <w:rFonts w:eastAsia="Andale Sans UI" w:cs="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«Патриотическое воспитание граждан Российской Федерации» (приобретение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РФ)</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488,4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488,4</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10"/>
              <w:suppressAutoHyphens w:val="0"/>
              <w:spacing w:line="200" w:lineRule="atLeast"/>
              <w:jc w:val="both"/>
            </w:pPr>
            <w:r>
              <w:rPr>
                <w:rFonts w:eastAsia="Andale Sans UI" w:cs="Times New Roman"/>
                <w:sz w:val="28"/>
                <w:szCs w:val="28"/>
              </w:rPr>
              <w:t>ИТОГО:</w:t>
            </w:r>
          </w:p>
        </w:tc>
        <w:tc>
          <w:tcPr>
            <w:tcW w:w="222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1143349,3</w:t>
            </w:r>
          </w:p>
        </w:tc>
        <w:tc>
          <w:tcPr>
            <w:tcW w:w="21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1143349,3</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100%</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 </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50"/>
        <w:gridCol w:w="5895"/>
      </w:tblGrid>
      <w:tr w:rsidR="00FA41CA" w:rsidTr="00267ABF">
        <w:tc>
          <w:tcPr>
            <w:tcW w:w="3750" w:type="dxa"/>
            <w:shd w:val="clear" w:color="auto" w:fill="auto"/>
          </w:tcPr>
          <w:p w:rsidR="00FA41CA" w:rsidRDefault="00FA41CA" w:rsidP="00267ABF">
            <w:pPr>
              <w:pStyle w:val="af3"/>
              <w:snapToGrid w:val="0"/>
              <w:jc w:val="both"/>
              <w:rPr>
                <w:rFonts w:eastAsia="Calibri" w:cs="Times New Roman"/>
                <w:sz w:val="28"/>
                <w:szCs w:val="28"/>
              </w:rPr>
            </w:pPr>
          </w:p>
        </w:tc>
        <w:tc>
          <w:tcPr>
            <w:tcW w:w="5895" w:type="dxa"/>
            <w:shd w:val="clear" w:color="auto" w:fill="auto"/>
          </w:tcPr>
          <w:p w:rsidR="00FA41CA" w:rsidRDefault="00FA41CA" w:rsidP="00267ABF">
            <w:pPr>
              <w:pStyle w:val="af3"/>
              <w:jc w:val="center"/>
            </w:pPr>
            <w:r>
              <w:rPr>
                <w:rFonts w:eastAsia="Calibri" w:cs="Times New Roman"/>
                <w:sz w:val="28"/>
                <w:szCs w:val="28"/>
              </w:rPr>
              <w:t>ПРИЛОЖЕНИЕ № 4</w:t>
            </w:r>
          </w:p>
          <w:p w:rsidR="00FA41CA" w:rsidRDefault="00FA41CA" w:rsidP="00267ABF">
            <w:pPr>
              <w:pStyle w:val="af3"/>
              <w:tabs>
                <w:tab w:val="left" w:pos="410"/>
              </w:tabs>
              <w:ind w:left="-25" w:right="65"/>
              <w:jc w:val="center"/>
            </w:pPr>
            <w:r>
              <w:rPr>
                <w:rFonts w:eastAsia="Calibri" w:cs="Times New Roman"/>
                <w:sz w:val="28"/>
                <w:szCs w:val="28"/>
              </w:rPr>
              <w:t xml:space="preserve">к отчету о реализации мероприятий подпрограммы </w:t>
            </w:r>
            <w:r>
              <w:rPr>
                <w:rStyle w:val="13"/>
                <w:rFonts w:eastAsia="Times New Roman" w:cs="Times New Roman"/>
                <w:color w:val="000000"/>
                <w:sz w:val="28"/>
                <w:szCs w:val="28"/>
              </w:rPr>
              <w:t xml:space="preserve">«Обеспечение образовательного процесса» муниципальной </w:t>
            </w:r>
          </w:p>
          <w:p w:rsidR="00FA41CA" w:rsidRDefault="00FA41CA" w:rsidP="00267ABF">
            <w:pPr>
              <w:pStyle w:val="af3"/>
              <w:jc w:val="center"/>
            </w:pPr>
            <w:r>
              <w:rPr>
                <w:rStyle w:val="13"/>
                <w:rFonts w:eastAsia="Times New Roman" w:cs="Times New Roman"/>
                <w:color w:val="000000"/>
                <w:sz w:val="28"/>
                <w:szCs w:val="28"/>
              </w:rPr>
              <w:t xml:space="preserve">программы муниципального образования 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 xml:space="preserve"> на 2020-2025 годы» за 2023 год</w:t>
            </w:r>
          </w:p>
        </w:tc>
      </w:tr>
    </w:tbl>
    <w:p w:rsidR="00FA41CA" w:rsidRDefault="00FA41CA" w:rsidP="00FA41CA">
      <w:pPr>
        <w:tabs>
          <w:tab w:val="left" w:pos="3945"/>
        </w:tabs>
        <w:rPr>
          <w:sz w:val="28"/>
          <w:szCs w:val="28"/>
        </w:rPr>
      </w:pPr>
    </w:p>
    <w:p w:rsidR="00FA41CA" w:rsidRDefault="00FA41CA" w:rsidP="00FA41CA">
      <w:pPr>
        <w:tabs>
          <w:tab w:val="left" w:pos="3945"/>
        </w:tabs>
        <w:rPr>
          <w:sz w:val="28"/>
          <w:szCs w:val="28"/>
        </w:rPr>
      </w:pP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АНАЛИЗ</w:t>
      </w: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 xml:space="preserve">объемов финансирования мероприятий </w:t>
      </w:r>
      <w:r>
        <w:rPr>
          <w:rStyle w:val="13"/>
          <w:rFonts w:cs="Times New Roman"/>
          <w:color w:val="000000"/>
          <w:sz w:val="28"/>
          <w:szCs w:val="28"/>
          <w:shd w:val="clear" w:color="auto" w:fill="FFFFFF"/>
        </w:rPr>
        <w:t xml:space="preserve">подпрограммы </w:t>
      </w:r>
      <w:r>
        <w:rPr>
          <w:rStyle w:val="13"/>
          <w:rFonts w:eastAsia="Times New Roman" w:cs="Times New Roman"/>
          <w:color w:val="000000"/>
          <w:sz w:val="28"/>
          <w:szCs w:val="28"/>
        </w:rPr>
        <w:t xml:space="preserve">«Обеспечение образовательного процесса» </w:t>
      </w:r>
      <w:r>
        <w:rPr>
          <w:rStyle w:val="13"/>
          <w:rFonts w:eastAsia="Times New Roman" w:cs="Times New Roman"/>
          <w:color w:val="000000"/>
          <w:sz w:val="28"/>
          <w:szCs w:val="28"/>
          <w:shd w:val="clear" w:color="auto" w:fill="FFFFFF"/>
        </w:rPr>
        <w:t xml:space="preserve">муниципальной программы муниципального образования Кореновский район «Развитие образования» на 2020-2025 годы» за 2023 год </w:t>
      </w:r>
    </w:p>
    <w:p w:rsidR="00FA41CA" w:rsidRDefault="00FA41CA" w:rsidP="00FA41CA">
      <w:pPr>
        <w:tabs>
          <w:tab w:val="left" w:pos="3945"/>
        </w:tabs>
        <w:rPr>
          <w:sz w:val="28"/>
          <w:szCs w:val="28"/>
        </w:rPr>
      </w:pPr>
    </w:p>
    <w:tbl>
      <w:tblPr>
        <w:tblW w:w="0" w:type="auto"/>
        <w:tblInd w:w="-656" w:type="dxa"/>
        <w:tblLayout w:type="fixed"/>
        <w:tblCellMar>
          <w:top w:w="55" w:type="dxa"/>
          <w:left w:w="55" w:type="dxa"/>
          <w:bottom w:w="55" w:type="dxa"/>
          <w:right w:w="55" w:type="dxa"/>
        </w:tblCellMar>
        <w:tblLook w:val="0000" w:firstRow="0" w:lastRow="0" w:firstColumn="0" w:lastColumn="0" w:noHBand="0" w:noVBand="0"/>
      </w:tblPr>
      <w:tblGrid>
        <w:gridCol w:w="645"/>
        <w:gridCol w:w="15"/>
        <w:gridCol w:w="2460"/>
        <w:gridCol w:w="1185"/>
        <w:gridCol w:w="15"/>
        <w:gridCol w:w="1185"/>
        <w:gridCol w:w="15"/>
        <w:gridCol w:w="1215"/>
        <w:gridCol w:w="213"/>
        <w:gridCol w:w="927"/>
        <w:gridCol w:w="75"/>
        <w:gridCol w:w="615"/>
        <w:gridCol w:w="15"/>
        <w:gridCol w:w="1769"/>
      </w:tblGrid>
      <w:tr w:rsidR="00FA41CA" w:rsidTr="00267ABF">
        <w:tc>
          <w:tcPr>
            <w:tcW w:w="660" w:type="dxa"/>
            <w:gridSpan w:val="2"/>
            <w:vMerge w:val="restart"/>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w:t>
            </w:r>
          </w:p>
          <w:p w:rsidR="00FA41CA" w:rsidRDefault="00FA41CA" w:rsidP="00267ABF">
            <w:pPr>
              <w:pStyle w:val="af3"/>
              <w:suppressAutoHyphens w:val="0"/>
              <w:jc w:val="both"/>
            </w:pPr>
            <w:r>
              <w:rPr>
                <w:rFonts w:eastAsia="Calibri" w:cs="Times New Roman"/>
                <w:sz w:val="28"/>
                <w:szCs w:val="28"/>
              </w:rPr>
              <w:t>п/п</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Наименование задачи, мероприятия</w:t>
            </w:r>
          </w:p>
        </w:tc>
        <w:tc>
          <w:tcPr>
            <w:tcW w:w="1200"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Источники финансирования</w:t>
            </w:r>
          </w:p>
        </w:tc>
        <w:tc>
          <w:tcPr>
            <w:tcW w:w="4260" w:type="dxa"/>
            <w:gridSpan w:val="8"/>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Объем финансирования, тыс. руб.</w:t>
            </w:r>
          </w:p>
        </w:tc>
        <w:tc>
          <w:tcPr>
            <w:tcW w:w="1769" w:type="dxa"/>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r>
              <w:rPr>
                <w:sz w:val="28"/>
                <w:szCs w:val="28"/>
              </w:rPr>
              <w:t>Исполнитель мероприятия</w:t>
            </w: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Плановое значение (тыс.</w:t>
            </w:r>
          </w:p>
          <w:p w:rsidR="00FA41CA" w:rsidRDefault="00FA41CA" w:rsidP="00267ABF">
            <w:pPr>
              <w:pStyle w:val="af3"/>
              <w:suppressAutoHyphens w:val="0"/>
              <w:jc w:val="both"/>
            </w:pPr>
            <w:r>
              <w:rPr>
                <w:rFonts w:eastAsia="Calibri" w:cs="Times New Roman"/>
                <w:sz w:val="28"/>
                <w:szCs w:val="28"/>
              </w:rPr>
              <w:t>руб.)</w:t>
            </w:r>
          </w:p>
        </w:tc>
        <w:tc>
          <w:tcPr>
            <w:tcW w:w="1215"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Фактическое значение (тыс. руб.)</w:t>
            </w:r>
          </w:p>
        </w:tc>
        <w:tc>
          <w:tcPr>
            <w:tcW w:w="1845" w:type="dxa"/>
            <w:gridSpan w:val="5"/>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отклонение</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15"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тыс. руб.</w:t>
            </w:r>
          </w:p>
          <w:p w:rsidR="00FA41CA" w:rsidRDefault="00FA41CA" w:rsidP="00267ABF">
            <w:pPr>
              <w:pStyle w:val="af3"/>
              <w:suppressAutoHyphens w:val="0"/>
              <w:jc w:val="both"/>
            </w:pPr>
            <w:r>
              <w:rPr>
                <w:rFonts w:eastAsia="Calibri" w:cs="Times New Roman"/>
                <w:sz w:val="28"/>
                <w:szCs w:val="28"/>
              </w:rPr>
              <w:t>-/+</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6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w:t>
            </w: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w:t>
            </w:r>
          </w:p>
        </w:tc>
        <w:tc>
          <w:tcPr>
            <w:tcW w:w="1769"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w:t>
            </w:r>
          </w:p>
        </w:tc>
      </w:tr>
      <w:tr w:rsidR="00FA41CA" w:rsidTr="00267ABF">
        <w:tc>
          <w:tcPr>
            <w:tcW w:w="10349" w:type="dxa"/>
            <w:gridSpan w:val="14"/>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Мероприятия по подпрограмме</w:t>
            </w:r>
          </w:p>
        </w:tc>
      </w:tr>
      <w:tr w:rsidR="00FA41CA" w:rsidTr="00267ABF">
        <w:tc>
          <w:tcPr>
            <w:tcW w:w="660" w:type="dxa"/>
            <w:gridSpan w:val="2"/>
            <w:vMerge w:val="restart"/>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10"/>
              <w:suppressLineNumbers/>
              <w:suppressAutoHyphens w:val="0"/>
            </w:pPr>
            <w:r>
              <w:rPr>
                <w:rFonts w:cs="Times New Roman"/>
                <w:sz w:val="28"/>
                <w:szCs w:val="28"/>
              </w:rPr>
              <w:t>Мероприятия по обеспечению безопасности образовательных организаций</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13444,7</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13444,7</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t>0,0</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6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13444,7</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13444,7</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в том числе:</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69"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1.1.1</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pacing w:line="200" w:lineRule="atLeast"/>
              <w:jc w:val="both"/>
            </w:pPr>
            <w:r>
              <w:rPr>
                <w:rFonts w:cs="Times New Roman"/>
                <w:sz w:val="28"/>
                <w:szCs w:val="28"/>
              </w:rPr>
              <w:t>Мероприятия по пожарной безопасности в образовательных организациях</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11166,5</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11166,5</w:t>
            </w:r>
          </w:p>
        </w:tc>
        <w:tc>
          <w:tcPr>
            <w:tcW w:w="114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pacing w:line="200" w:lineRule="atLeast"/>
              <w:jc w:val="both"/>
            </w:pPr>
            <w:r>
              <w:rPr>
                <w:rStyle w:val="13"/>
                <w:rFonts w:cs="Times New Roman"/>
                <w:sz w:val="28"/>
                <w:szCs w:val="28"/>
              </w:rPr>
              <w:t>ИТОГО:</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both"/>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11166,5</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11166,5</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val="restart"/>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1.1.2</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pacing w:line="200" w:lineRule="atLeast"/>
              <w:jc w:val="both"/>
            </w:pPr>
            <w:r>
              <w:rPr>
                <w:rStyle w:val="13"/>
                <w:rFonts w:cs="Times New Roman"/>
                <w:sz w:val="28"/>
                <w:szCs w:val="28"/>
              </w:rPr>
              <w:t>Мероприятия по антитеррористической защищённости в образовательных организациях</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2278,2</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2278,2</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769" w:type="dxa"/>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pacing w:line="200" w:lineRule="atLeast"/>
              <w:jc w:val="both"/>
            </w:pPr>
            <w:r>
              <w:rPr>
                <w:rStyle w:val="13"/>
                <w:rFonts w:cs="Times New Roman"/>
                <w:sz w:val="28"/>
                <w:szCs w:val="28"/>
              </w:rPr>
              <w:t>ИТОГО:</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both"/>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2278,2</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2278,2</w:t>
            </w:r>
          </w:p>
        </w:tc>
        <w:tc>
          <w:tcPr>
            <w:tcW w:w="114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69"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1.1.3</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pacing w:line="200" w:lineRule="atLeast"/>
              <w:jc w:val="both"/>
            </w:pPr>
            <w:r>
              <w:rPr>
                <w:rFonts w:cs="Times New Roman"/>
                <w:sz w:val="28"/>
                <w:szCs w:val="28"/>
              </w:rPr>
              <w:t>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муниципальных образовательных организаций)</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spacing w:line="200" w:lineRule="atLeast"/>
              <w:jc w:val="both"/>
              <w:rPr>
                <w:rFonts w:eastAsia="Calibri" w:cs="Times New Roman"/>
                <w:sz w:val="28"/>
                <w:szCs w:val="28"/>
              </w:rPr>
            </w:pP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sz w:val="28"/>
                <w:szCs w:val="28"/>
              </w:rPr>
              <w:t>Внебюджетные источники</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14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70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2.1</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pacing w:line="200" w:lineRule="atLeast"/>
              <w:jc w:val="both"/>
            </w:pPr>
            <w:r>
              <w:rPr>
                <w:rFonts w:cs="Times New Roman"/>
                <w:sz w:val="28"/>
                <w:szCs w:val="28"/>
              </w:rPr>
              <w:t>Проведение ремонтных работ в образовательных организациях</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 xml:space="preserve">Администрация муниципального образования Кореновский район </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В том числе:</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2.1.1</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pacing w:line="200" w:lineRule="atLeast"/>
              <w:jc w:val="both"/>
            </w:pPr>
            <w:r>
              <w:rPr>
                <w:rFonts w:cs="Times New Roman"/>
                <w:sz w:val="28"/>
                <w:szCs w:val="28"/>
              </w:rPr>
              <w:t>Проведение капитального и текущего ремонта зданий и отдельных помещений образовательных организаций, сооружений, инженерных сетей, благоустройство территорий (проектирование, мероприятия по подготовке к новому учебному году, осенне-зимнему периоду и иные мероприятия)</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spacing w:line="100" w:lineRule="atLeast"/>
              <w:jc w:val="both"/>
            </w:pPr>
            <w:r>
              <w:rPr>
                <w:rFonts w:eastAsia="Calibri"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w:t>
            </w:r>
          </w:p>
          <w:p w:rsidR="00FA41CA" w:rsidRDefault="00FA41CA" w:rsidP="00267ABF">
            <w:pPr>
              <w:pStyle w:val="af3"/>
              <w:suppressAutoHyphens w:val="0"/>
              <w:jc w:val="both"/>
            </w:pPr>
            <w:r>
              <w:rPr>
                <w:rFonts w:eastAsia="Calibri" w:cs="Times New Roman"/>
                <w:sz w:val="28"/>
                <w:szCs w:val="28"/>
              </w:rPr>
              <w:t xml:space="preserve">разования Кореновский район </w:t>
            </w:r>
          </w:p>
        </w:tc>
      </w:tr>
      <w:tr w:rsidR="00FA41CA" w:rsidTr="00267ABF">
        <w:trPr>
          <w:trHeight w:val="1051"/>
        </w:trPr>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rPr>
          <w:trHeight w:val="855"/>
        </w:trPr>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rPr>
          <w:trHeight w:val="3105"/>
        </w:trPr>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3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pPr>
          </w:p>
        </w:tc>
      </w:tr>
      <w:tr w:rsidR="00FA41CA" w:rsidTr="00267ABF">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2475"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t>ИТОГО:</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3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215"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t>2.1.2</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contextualSpacing/>
            </w:pPr>
            <w:r>
              <w:rPr>
                <w:rFonts w:eastAsia="WenQuanYi Micro Hei" w:cs="Lohit Hindi"/>
                <w:sz w:val="28"/>
                <w:szCs w:val="28"/>
                <w:lang w:eastAsia="zh-CN"/>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w:t>
            </w:r>
          </w:p>
          <w:p w:rsidR="00FA41CA" w:rsidRDefault="00FA41CA" w:rsidP="00267ABF">
            <w:pPr>
              <w:snapToGrid w:val="0"/>
              <w:ind w:firstLine="141"/>
              <w:contextualSpacing/>
            </w:pPr>
            <w:r>
              <w:rPr>
                <w:rFonts w:eastAsia="WenQuanYi Micro Hei" w:cs="Lohit Hindi"/>
                <w:sz w:val="28"/>
                <w:szCs w:val="28"/>
                <w:lang w:eastAsia="zh-CN"/>
              </w:rPr>
              <w:t>помещений при них, других помещений физкультурно-спортивного назначения, физкультурно-оздоровительных комплексов)</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rFonts w:eastAsia="Calibri" w:cs="Times New Roman"/>
                <w:sz w:val="28"/>
                <w:szCs w:val="28"/>
              </w:rPr>
              <w:t>00,00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rFonts w:eastAsia="Calibri" w:cs="Times New Roman"/>
                <w:sz w:val="28"/>
                <w:szCs w:val="28"/>
              </w:rPr>
              <w:t>00,00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rPr>
          <w:trHeight w:val="5698"/>
        </w:trPr>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rPr>
          <w:trHeight w:val="513"/>
        </w:trPr>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2475"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t>ИТОГО:</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jc w:val="center"/>
            </w:pPr>
            <w:r>
              <w:rPr>
                <w:rFonts w:eastAsia="Calibri" w:cs="Times New Roman"/>
                <w:sz w:val="28"/>
                <w:szCs w:val="28"/>
              </w:rPr>
              <w:t>00,00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rFonts w:eastAsia="Calibri" w:cs="Times New Roman"/>
                <w:sz w:val="28"/>
                <w:szCs w:val="28"/>
              </w:rPr>
              <w:t>00,00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t>2.3</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uppressAutoHyphens w:val="0"/>
              <w:spacing w:line="200" w:lineRule="atLeast"/>
              <w:jc w:val="both"/>
              <w:textAlignment w:val="baseline"/>
            </w:pPr>
            <w:r>
              <w:rPr>
                <w:rFonts w:eastAsia="Calibri" w:cs="Times New Roman"/>
                <w:sz w:val="28"/>
                <w:szCs w:val="28"/>
              </w:rPr>
              <w:t>Создание условий для укрепления здоровья детей за счёт обеспечения их горячим питанием (организация</w:t>
            </w:r>
          </w:p>
          <w:p w:rsidR="00FA41CA" w:rsidRDefault="00FA41CA" w:rsidP="00267ABF">
            <w:r>
              <w:rPr>
                <w:rFonts w:eastAsia="Calibri" w:cs="Times New Roman"/>
                <w:sz w:val="28"/>
                <w:szCs w:val="28"/>
              </w:rPr>
              <w:t>бесплатного питания обучающихся по образовательным программам начального общего образования,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w:t>
            </w:r>
            <w:r>
              <w:rPr>
                <w:rFonts w:eastAsia="Calibri" w:cs="Times New Roman"/>
                <w:i/>
                <w:sz w:val="28"/>
                <w:szCs w:val="28"/>
              </w:rPr>
              <w:t xml:space="preserve"> </w:t>
            </w:r>
            <w:r>
              <w:rPr>
                <w:rFonts w:eastAsia="Calibri" w:cs="Times New Roman"/>
                <w:sz w:val="28"/>
                <w:szCs w:val="28"/>
              </w:rPr>
              <w:t xml:space="preserve">одного учащегося, обеспечение  </w:t>
            </w:r>
            <w:r>
              <w:rPr>
                <w:sz w:val="28"/>
                <w:szCs w:val="28"/>
              </w:rPr>
              <w:t xml:space="preserve">учащихся  и 15 рублей в день на одного обучающегося из категории  малообеспеченных семей и молоком ) </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jc w:val="center"/>
            </w:pPr>
            <w:r>
              <w:rPr>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t>2.4</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Предоставление субвенций бюджетам муниципальных районов (городских округов) Краснодарского края на обеспечение льготным питанием учащихся из многодетных семей в муниципальных общеобразовательных организациях</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856,0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856,0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856,0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856,0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2.5</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uppressAutoHyphens w:val="0"/>
              <w:textAlignment w:val="baseline"/>
            </w:pPr>
            <w:r>
              <w:rPr>
                <w:rFonts w:eastAsia="Calibri" w:cs="Times New Roman"/>
                <w:sz w:val="28"/>
                <w:szCs w:val="28"/>
              </w:rPr>
              <w:t>Организация предоставления</w:t>
            </w:r>
          </w:p>
          <w:p w:rsidR="00FA41CA" w:rsidRDefault="00FA41CA" w:rsidP="00267ABF">
            <w:r>
              <w:rPr>
                <w:rFonts w:eastAsia="Calibri" w:cs="Times New Roman"/>
                <w:sz w:val="28"/>
                <w:szCs w:val="28"/>
              </w:rPr>
              <w:t>общедоступного и бесплатного до- школьного, начального общего, основного общего, средне общего образования по основным общеобразовательным программам в муниципаль</w:t>
            </w:r>
            <w:r>
              <w:rPr>
                <w:rFonts w:eastAsia="Calibri" w:cs="Times New Roman"/>
                <w:sz w:val="28"/>
                <w:szCs w:val="28"/>
              </w:rPr>
              <w:softHyphen/>
              <w:t>ных образовательных организациях (капитальный ремонт зданий и сооружений. благоустройство территорий, при</w:t>
            </w:r>
            <w:r>
              <w:rPr>
                <w:sz w:val="28"/>
                <w:szCs w:val="28"/>
              </w:rPr>
              <w:t>легающих к зданиям и сооружениям муниципальных образовательных организацией)</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r>
              <w:rPr>
                <w:sz w:val="28"/>
                <w:szCs w:val="28"/>
              </w:rPr>
              <w:t>2.6</w:t>
            </w:r>
          </w:p>
        </w:tc>
        <w:tc>
          <w:tcPr>
            <w:tcW w:w="2475"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r>
              <w:rPr>
                <w:sz w:val="28"/>
                <w:szCs w:val="28"/>
              </w:rPr>
              <w:t>Организация предоставления общедо</w:t>
            </w:r>
            <w:r>
              <w:rPr>
                <w:sz w:val="28"/>
                <w:szCs w:val="28"/>
              </w:rPr>
              <w:softHyphen/>
              <w:t>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мероприятия регионального проекта Краснодарского края «Современная школа» (обновление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1185" w:type="dxa"/>
            <w:tcBorders>
              <w:top w:val="single" w:sz="2" w:space="0" w:color="000000"/>
              <w:left w:val="single" w:sz="2"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2"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2"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2"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2.7</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Организация предоставления общедо</w:t>
            </w:r>
            <w:r>
              <w:rPr>
                <w:sz w:val="28"/>
                <w:szCs w:val="28"/>
              </w:rPr>
              <w:softHyphen/>
              <w:t xml:space="preserve">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расположенных </w:t>
            </w:r>
            <w:r>
              <w:rPr>
                <w:rFonts w:eastAsia="Calibri" w:cs="Times New Roman"/>
                <w:sz w:val="28"/>
                <w:szCs w:val="28"/>
              </w:rPr>
              <w:t>в сельской местности и малых городах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2.8</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 xml:space="preserve">Организация предоставления общедоступного и бесплатного начального общего, основного </w:t>
            </w:r>
            <w:r>
              <w:rPr>
                <w:rFonts w:eastAsia="Calibri" w:cs="Times New Roman"/>
                <w:sz w:val="28"/>
                <w:szCs w:val="28"/>
              </w:rPr>
              <w:t xml:space="preserve">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2.9</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rFonts w:eastAsia="Calibri" w:cs="Times New Roman"/>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3060,0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3060,0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3060,0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3060,0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2.10</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Предоставление грантов в форме субсидий некоммерческих организациям, не являющимся казенными учреждениями, для внедрение целевой модели цифровой образовательной среды в образовательных организациях в рамках регионального проекта «Цифровая образовательная среда»</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2.11</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Организация и обеспечение бесплатным горячим питанием обучающихся по образовательным программам начального общего образования в муниципаль</w:t>
            </w:r>
            <w:r>
              <w:rPr>
                <w:sz w:val="28"/>
                <w:szCs w:val="28"/>
              </w:rPr>
              <w:softHyphen/>
              <w:t>ных образовательных организациях</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1456,9</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1456,9</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27271,0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27271,0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7691,9</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7691,9</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36419,8</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36419,8</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2.12</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uppressAutoHyphens w:val="0"/>
              <w:textAlignment w:val="baseline"/>
            </w:pPr>
            <w:r>
              <w:rPr>
                <w:rFonts w:eastAsia="Calibri" w:cs="Times New Roman"/>
                <w:sz w:val="28"/>
                <w:szCs w:val="28"/>
              </w:rPr>
              <w:t xml:space="preserve">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w:t>
            </w:r>
          </w:p>
          <w:p w:rsidR="00FA41CA" w:rsidRDefault="00FA41CA" w:rsidP="00267ABF">
            <w:pPr>
              <w:suppressAutoHyphens w:val="0"/>
              <w:textAlignment w:val="baseline"/>
            </w:pPr>
            <w:r>
              <w:rPr>
                <w:rFonts w:eastAsia="Calibri" w:cs="Times New Roman"/>
                <w:sz w:val="28"/>
                <w:szCs w:val="28"/>
              </w:rPr>
              <w:t xml:space="preserve">общеобразовательным программа в муниципальных образовательных организациях, созданию условий  </w:t>
            </w:r>
          </w:p>
          <w:p w:rsidR="00FA41CA" w:rsidRDefault="00FA41CA" w:rsidP="00267ABF">
            <w:r>
              <w:rPr>
                <w:rFonts w:eastAsia="Calibri" w:cs="Times New Roman"/>
                <w:sz w:val="28"/>
                <w:szCs w:val="28"/>
              </w:rPr>
              <w:t>для осуществления присмотра и ухода за детьми,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2.13</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2.14</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Мероприятие по профилактике терроризма в части обеспечения инженерно-технической защищенности муниципальных образовательных организацией</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128,0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128,0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1472,0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1472,0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1600,0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1600,0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2.15</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Мероприятия по предупреждению детского дорожно-транспортного травматизма</w:t>
            </w: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160,0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160,0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1840,0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1840,0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2000,0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2000,0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2.16</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Осуществление ежемесячной компенсационной выплаты на питание обучающимся с ограниченными возможностями здоровья, для которых общеобразовательными организациями Кореновского района организовано обучение на дому</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2.17</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Создание условий для укрепления здоровья за счет обеспечения их горячим питанием</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20142,2</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20142,2</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20142,2</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20142,2</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2.18</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Организация и обеспечение горячим питанием обучающихся с ограниченными возможностями здоровья в муниципальных общеобразовательных организациях</w:t>
            </w: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4525,8</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4525,8</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8405,0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8405,0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12930,8</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12930,8</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tcBorders>
            <w:shd w:val="clear" w:color="auto" w:fill="auto"/>
          </w:tcPr>
          <w:p w:rsidR="00FA41CA" w:rsidRDefault="00FA41CA" w:rsidP="00267ABF">
            <w:r>
              <w:rPr>
                <w:sz w:val="28"/>
                <w:szCs w:val="28"/>
              </w:rPr>
              <w:t>2.19</w:t>
            </w:r>
          </w:p>
        </w:tc>
        <w:tc>
          <w:tcPr>
            <w:tcW w:w="2475" w:type="dxa"/>
            <w:gridSpan w:val="2"/>
            <w:vMerge w:val="restart"/>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559,5</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559,5</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559,5</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559,5</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2.20</w:t>
            </w:r>
          </w:p>
        </w:tc>
        <w:tc>
          <w:tcPr>
            <w:tcW w:w="247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r>
              <w:rPr>
                <w:sz w:val="28"/>
                <w:szCs w:val="28"/>
              </w:rPr>
              <w:t>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w:t>
            </w: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r>
              <w:rPr>
                <w:rFonts w:eastAsia="Calibri" w:cs="Times New Roman"/>
                <w:sz w:val="28"/>
                <w:szCs w:val="28"/>
              </w:rPr>
              <w:t>Администрация муниципального образования Кореновский район</w:t>
            </w: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2475" w:type="dxa"/>
            <w:gridSpan w:val="2"/>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snapToGrid w:val="0"/>
              <w:rPr>
                <w:sz w:val="28"/>
                <w:szCs w:val="28"/>
              </w:rPr>
            </w:pPr>
          </w:p>
        </w:tc>
        <w:tc>
          <w:tcPr>
            <w:tcW w:w="118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vMerge/>
            <w:tcBorders>
              <w:top w:val="single" w:sz="2" w:space="0" w:color="000000"/>
              <w:left w:val="single" w:sz="4"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645" w:type="dxa"/>
            <w:tcBorders>
              <w:top w:val="single" w:sz="2" w:space="0" w:color="000000"/>
              <w:left w:val="single" w:sz="4" w:space="0" w:color="000000"/>
              <w:bottom w:val="single" w:sz="2" w:space="0" w:color="000000"/>
            </w:tcBorders>
            <w:shd w:val="clear" w:color="auto" w:fill="auto"/>
          </w:tcPr>
          <w:p w:rsidR="00FA41CA" w:rsidRDefault="00FA41CA" w:rsidP="00267ABF">
            <w:pPr>
              <w:snapToGrid w:val="0"/>
              <w:rPr>
                <w:sz w:val="28"/>
                <w:szCs w:val="28"/>
              </w:rPr>
            </w:pPr>
          </w:p>
        </w:tc>
        <w:tc>
          <w:tcPr>
            <w:tcW w:w="2475" w:type="dxa"/>
            <w:gridSpan w:val="2"/>
            <w:tcBorders>
              <w:top w:val="single" w:sz="2" w:space="0" w:color="000000"/>
              <w:left w:val="single" w:sz="1" w:space="0" w:color="000000"/>
              <w:bottom w:val="single" w:sz="2" w:space="0" w:color="000000"/>
            </w:tcBorders>
            <w:shd w:val="clear" w:color="auto" w:fill="auto"/>
          </w:tcPr>
          <w:p w:rsidR="00FA41CA" w:rsidRDefault="00FA41CA" w:rsidP="00267ABF">
            <w:r>
              <w:rPr>
                <w:sz w:val="28"/>
                <w:szCs w:val="28"/>
              </w:rPr>
              <w:t>ИТОГО: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snapToGrid w:val="0"/>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suppressAutoHyphens w:val="0"/>
            </w:pPr>
            <w:r>
              <w:rPr>
                <w:sz w:val="28"/>
                <w:szCs w:val="28"/>
              </w:rPr>
              <w:t>Итого по Подпрограмме за 2023 год</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118392,6</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118392,5</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-0,1</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в том числе:</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Муниципальный бюджет</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67237,2</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67237,1</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-0,1</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Федеральный бюджет</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27271,0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27271,0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Краевой бюджет</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23884,4</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23884,4</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Внебюджетные источники</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Справочно</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3120" w:type="dxa"/>
            <w:gridSpan w:val="3"/>
            <w:tcBorders>
              <w:top w:val="single" w:sz="2" w:space="0" w:color="000000"/>
              <w:left w:val="single" w:sz="4" w:space="0" w:color="000000"/>
              <w:bottom w:val="single" w:sz="2" w:space="0" w:color="000000"/>
            </w:tcBorders>
            <w:shd w:val="clear" w:color="auto" w:fill="auto"/>
          </w:tcPr>
          <w:p w:rsidR="00FA41CA" w:rsidRDefault="00FA41CA" w:rsidP="00267ABF">
            <w:pPr>
              <w:pStyle w:val="af3"/>
            </w:pPr>
            <w:r>
              <w:rPr>
                <w:sz w:val="28"/>
                <w:szCs w:val="28"/>
              </w:rPr>
              <w:t>Капитальные расходы</w:t>
            </w:r>
          </w:p>
        </w:tc>
        <w:tc>
          <w:tcPr>
            <w:tcW w:w="1185"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443" w:type="dxa"/>
            <w:gridSpan w:val="3"/>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002"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84" w:type="dxa"/>
            <w:gridSpan w:val="2"/>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bl>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w:t>
      </w:r>
    </w:p>
    <w:p w:rsidR="00FA41CA" w:rsidRDefault="00FA41CA" w:rsidP="00FA41CA">
      <w:r>
        <w:rPr>
          <w:sz w:val="28"/>
          <w:szCs w:val="28"/>
        </w:rPr>
        <w:t>образования Кореновский район                                                           С.М. Батог</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FA41CA" w:rsidTr="00267ABF">
        <w:tc>
          <w:tcPr>
            <w:tcW w:w="4818" w:type="dxa"/>
            <w:shd w:val="clear" w:color="auto" w:fill="auto"/>
          </w:tcPr>
          <w:p w:rsidR="00FA41CA" w:rsidRDefault="00FA41CA" w:rsidP="00267ABF">
            <w:pPr>
              <w:pStyle w:val="af3"/>
              <w:snapToGrid w:val="0"/>
              <w:rPr>
                <w:sz w:val="28"/>
                <w:szCs w:val="28"/>
              </w:rPr>
            </w:pPr>
          </w:p>
        </w:tc>
        <w:tc>
          <w:tcPr>
            <w:tcW w:w="4820" w:type="dxa"/>
            <w:shd w:val="clear" w:color="auto" w:fill="auto"/>
          </w:tcPr>
          <w:p w:rsidR="00FA41CA" w:rsidRDefault="00FA41CA" w:rsidP="00267ABF">
            <w:pPr>
              <w:pStyle w:val="af3"/>
              <w:jc w:val="center"/>
            </w:pPr>
            <w:r>
              <w:rPr>
                <w:rFonts w:eastAsia="Calibri" w:cs="Times New Roman"/>
                <w:sz w:val="28"/>
                <w:szCs w:val="28"/>
              </w:rPr>
              <w:t>ПРИЛОЖЕНИЕ № 5</w:t>
            </w:r>
          </w:p>
          <w:p w:rsidR="00FA41CA" w:rsidRDefault="00FA41CA" w:rsidP="00267ABF">
            <w:pPr>
              <w:pStyle w:val="af3"/>
              <w:tabs>
                <w:tab w:val="left" w:pos="410"/>
              </w:tabs>
              <w:ind w:left="-25" w:right="65"/>
              <w:jc w:val="center"/>
            </w:pPr>
            <w:r>
              <w:rPr>
                <w:rFonts w:eastAsia="Calibri" w:cs="Times New Roman"/>
                <w:sz w:val="28"/>
                <w:szCs w:val="28"/>
              </w:rPr>
              <w:t xml:space="preserve">к отчету о реализации мероприятий подпрограммы </w:t>
            </w:r>
            <w:r>
              <w:rPr>
                <w:rStyle w:val="13"/>
                <w:rFonts w:eastAsia="Times New Roman" w:cs="Times New Roman"/>
                <w:color w:val="000000"/>
                <w:sz w:val="28"/>
                <w:szCs w:val="28"/>
              </w:rPr>
              <w:t>«Обеспечение образовательного процесса» муниципальной программы муниципального образования Кореновский район «Развитие образования» на 2020-2025 годы» за 2023 год</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jc w:val="center"/>
      </w:pPr>
      <w:r>
        <w:rPr>
          <w:sz w:val="28"/>
          <w:szCs w:val="28"/>
        </w:rPr>
        <w:t>АНАЛИЗ</w:t>
      </w:r>
    </w:p>
    <w:p w:rsidR="00FA41CA" w:rsidRDefault="00FA41CA" w:rsidP="00FA41CA">
      <w:pPr>
        <w:jc w:val="center"/>
      </w:pPr>
      <w:r>
        <w:rPr>
          <w:sz w:val="28"/>
          <w:szCs w:val="28"/>
        </w:rPr>
        <w:t xml:space="preserve">показателей результативности </w:t>
      </w:r>
      <w:r>
        <w:rPr>
          <w:rFonts w:eastAsia="Calibri" w:cs="Times New Roman"/>
          <w:sz w:val="28"/>
          <w:szCs w:val="28"/>
        </w:rPr>
        <w:t xml:space="preserve">подпрограммы </w:t>
      </w:r>
      <w:r>
        <w:rPr>
          <w:rStyle w:val="13"/>
          <w:rFonts w:eastAsia="Times New Roman" w:cs="Times New Roman"/>
          <w:color w:val="000000"/>
          <w:sz w:val="28"/>
          <w:szCs w:val="28"/>
        </w:rPr>
        <w:t xml:space="preserve">«Обеспечение образовательного процесса» муниципальной программы муниципального образования Кореновский район «Развитие образования»  </w:t>
      </w:r>
    </w:p>
    <w:p w:rsidR="00FA41CA" w:rsidRDefault="00FA41CA" w:rsidP="00FA41CA">
      <w:pPr>
        <w:jc w:val="center"/>
      </w:pPr>
      <w:r>
        <w:rPr>
          <w:rStyle w:val="13"/>
          <w:rFonts w:eastAsia="Times New Roman" w:cs="Times New Roman"/>
          <w:color w:val="000000"/>
          <w:sz w:val="28"/>
          <w:szCs w:val="28"/>
        </w:rPr>
        <w:t>на 2020-2025 годы» за 2023 год</w:t>
      </w:r>
    </w:p>
    <w:p w:rsidR="00FA41CA" w:rsidRDefault="00FA41CA" w:rsidP="00FA41CA">
      <w:pPr>
        <w:rPr>
          <w:sz w:val="28"/>
          <w:szCs w:val="28"/>
          <w:highlight w:val="yellow"/>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675"/>
        <w:gridCol w:w="3450"/>
        <w:gridCol w:w="660"/>
        <w:gridCol w:w="1410"/>
        <w:gridCol w:w="1380"/>
        <w:gridCol w:w="1380"/>
        <w:gridCol w:w="1380"/>
      </w:tblGrid>
      <w:tr w:rsidR="00FA41CA" w:rsidTr="00267ABF">
        <w:tc>
          <w:tcPr>
            <w:tcW w:w="675"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5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Наименование показателя</w:t>
            </w:r>
          </w:p>
        </w:tc>
        <w:tc>
          <w:tcPr>
            <w:tcW w:w="66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ед.</w:t>
            </w:r>
          </w:p>
          <w:p w:rsidR="00FA41CA" w:rsidRDefault="00FA41CA" w:rsidP="00267ABF">
            <w:pPr>
              <w:pStyle w:val="af3"/>
              <w:jc w:val="center"/>
            </w:pPr>
            <w:r>
              <w:rPr>
                <w:sz w:val="28"/>
                <w:szCs w:val="28"/>
              </w:rPr>
              <w:t>изм.</w:t>
            </w:r>
          </w:p>
        </w:tc>
        <w:tc>
          <w:tcPr>
            <w:tcW w:w="141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Плановое значение</w:t>
            </w:r>
          </w:p>
        </w:tc>
        <w:tc>
          <w:tcPr>
            <w:tcW w:w="138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w:t>
            </w:r>
          </w:p>
        </w:tc>
        <w:tc>
          <w:tcPr>
            <w:tcW w:w="2760" w:type="dxa"/>
            <w:gridSpan w:val="2"/>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Отклонение</w:t>
            </w:r>
          </w:p>
        </w:tc>
      </w:tr>
      <w:tr w:rsidR="00FA41CA" w:rsidTr="00267ABF">
        <w:tc>
          <w:tcPr>
            <w:tcW w:w="675"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rPr>
                <w:highlight w:val="yellow"/>
              </w:rPr>
            </w:pPr>
          </w:p>
        </w:tc>
        <w:tc>
          <w:tcPr>
            <w:tcW w:w="345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6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41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38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w:t>
            </w:r>
          </w:p>
        </w:tc>
      </w:tr>
      <w:tr w:rsidR="00FA41CA" w:rsidTr="00267ABF">
        <w:tc>
          <w:tcPr>
            <w:tcW w:w="675"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w:t>
            </w:r>
          </w:p>
        </w:tc>
        <w:tc>
          <w:tcPr>
            <w:tcW w:w="34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2</w:t>
            </w:r>
          </w:p>
        </w:tc>
        <w:tc>
          <w:tcPr>
            <w:tcW w:w="6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3</w:t>
            </w:r>
          </w:p>
        </w:tc>
        <w:tc>
          <w:tcPr>
            <w:tcW w:w="141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5</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6</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7</w:t>
            </w:r>
          </w:p>
        </w:tc>
      </w:tr>
      <w:tr w:rsidR="00FA41CA" w:rsidTr="00267ABF">
        <w:tc>
          <w:tcPr>
            <w:tcW w:w="675"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w:t>
            </w:r>
          </w:p>
        </w:tc>
        <w:tc>
          <w:tcPr>
            <w:tcW w:w="3450" w:type="dxa"/>
            <w:tcBorders>
              <w:left w:val="single" w:sz="1" w:space="0" w:color="000000"/>
              <w:bottom w:val="single" w:sz="1" w:space="0" w:color="000000"/>
            </w:tcBorders>
            <w:shd w:val="clear" w:color="auto" w:fill="auto"/>
          </w:tcPr>
          <w:p w:rsidR="00FA41CA" w:rsidRDefault="00FA41CA" w:rsidP="00267ABF">
            <w:pPr>
              <w:pStyle w:val="10"/>
              <w:suppressAutoHyphens w:val="0"/>
            </w:pPr>
            <w:r>
              <w:rPr>
                <w:rFonts w:cs="Times New Roman"/>
                <w:sz w:val="28"/>
                <w:szCs w:val="28"/>
              </w:rPr>
              <w:t>Доля общеобразовательных организаций, приведенных в соответствие с нормативными требованиями по пожарной и антитеррористической безопасности</w:t>
            </w:r>
          </w:p>
        </w:tc>
        <w:tc>
          <w:tcPr>
            <w:tcW w:w="6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tc>
        <w:tc>
          <w:tcPr>
            <w:tcW w:w="141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75,1</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75,1</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0</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2.</w:t>
            </w:r>
          </w:p>
        </w:tc>
        <w:tc>
          <w:tcPr>
            <w:tcW w:w="3450" w:type="dxa"/>
            <w:tcBorders>
              <w:left w:val="single" w:sz="1" w:space="0" w:color="000000"/>
              <w:bottom w:val="single" w:sz="4" w:space="0" w:color="000000"/>
            </w:tcBorders>
            <w:shd w:val="clear" w:color="auto" w:fill="auto"/>
          </w:tcPr>
          <w:p w:rsidR="00FA41CA" w:rsidRDefault="00FA41CA" w:rsidP="00267ABF">
            <w:pPr>
              <w:pStyle w:val="10"/>
              <w:suppressAutoHyphens w:val="0"/>
              <w:spacing w:line="200" w:lineRule="atLeast"/>
            </w:pPr>
            <w:r>
              <w:rPr>
                <w:rFonts w:cs="Times New Roman"/>
                <w:sz w:val="28"/>
                <w:szCs w:val="28"/>
              </w:rPr>
              <w:t>Доля образовательных организаций, в которых проведены ремонтные работы зданий и отдельных помещений</w:t>
            </w:r>
          </w:p>
        </w:tc>
        <w:tc>
          <w:tcPr>
            <w:tcW w:w="66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w:t>
            </w:r>
          </w:p>
        </w:tc>
        <w:tc>
          <w:tcPr>
            <w:tcW w:w="141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35,2</w:t>
            </w:r>
          </w:p>
        </w:tc>
        <w:tc>
          <w:tcPr>
            <w:tcW w:w="138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35,2</w:t>
            </w:r>
          </w:p>
        </w:tc>
        <w:tc>
          <w:tcPr>
            <w:tcW w:w="138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spacing w:line="200" w:lineRule="atLeast"/>
            </w:pPr>
            <w:r>
              <w:rPr>
                <w:rFonts w:cs="Times New Roman"/>
                <w:sz w:val="28"/>
                <w:szCs w:val="28"/>
              </w:rPr>
              <w:t>Доля обновленных автобусов и микроавтобусов для подвоза учащихся в общем числе автобусов и микроавтобусов, подлежащих замене в связи с окончанием срока использования</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90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90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spacing w:line="200" w:lineRule="atLeast"/>
            </w:pPr>
            <w:r>
              <w:rPr>
                <w:rFonts w:cs="Times New Roman"/>
                <w:sz w:val="28"/>
                <w:szCs w:val="28"/>
              </w:rPr>
              <w:t>Доля обучающихся, охваченных горячим питанием, от общей численности учащихся общеобразовательных учреждений</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4" w:space="0" w:color="000000"/>
              <w:left w:val="single" w:sz="1" w:space="0" w:color="000000"/>
            </w:tcBorders>
            <w:shd w:val="clear" w:color="auto" w:fill="auto"/>
          </w:tcPr>
          <w:p w:rsidR="00FA41CA" w:rsidRDefault="00FA41CA" w:rsidP="00267ABF">
            <w:pPr>
              <w:pStyle w:val="af3"/>
              <w:jc w:val="center"/>
            </w:pPr>
            <w:r>
              <w:rPr>
                <w:sz w:val="28"/>
                <w:szCs w:val="28"/>
              </w:rPr>
              <w:t>5.</w:t>
            </w:r>
          </w:p>
        </w:tc>
        <w:tc>
          <w:tcPr>
            <w:tcW w:w="3450" w:type="dxa"/>
            <w:tcBorders>
              <w:top w:val="single" w:sz="4" w:space="0" w:color="000000"/>
              <w:left w:val="single" w:sz="1" w:space="0" w:color="000000"/>
            </w:tcBorders>
            <w:shd w:val="clear" w:color="auto" w:fill="auto"/>
          </w:tcPr>
          <w:p w:rsidR="00FA41CA" w:rsidRDefault="00FA41CA" w:rsidP="00267ABF">
            <w:pPr>
              <w:pStyle w:val="10"/>
              <w:suppressAutoHyphens w:val="0"/>
            </w:pPr>
            <w:r>
              <w:rPr>
                <w:rFonts w:cs="Times New Roman"/>
                <w:sz w:val="28"/>
                <w:szCs w:val="28"/>
              </w:rPr>
              <w:t>Доля инвалидов, обучающихся в образовательных организациях, в которых сформирована универсальная безбарьерная среда, позволяющая обеспечить совместное обучение детей-инвалидов и детей, не имеющих нарушений</w:t>
            </w:r>
          </w:p>
        </w:tc>
        <w:tc>
          <w:tcPr>
            <w:tcW w:w="660" w:type="dxa"/>
            <w:tcBorders>
              <w:top w:val="single" w:sz="4" w:space="0" w:color="000000"/>
              <w:left w:val="single" w:sz="1" w:space="0" w:color="000000"/>
            </w:tcBorders>
            <w:shd w:val="clear" w:color="auto" w:fill="auto"/>
          </w:tcPr>
          <w:p w:rsidR="00FA41CA" w:rsidRDefault="00FA41CA" w:rsidP="00267ABF">
            <w:pPr>
              <w:jc w:val="center"/>
            </w:pPr>
            <w:r>
              <w:rPr>
                <w:sz w:val="28"/>
                <w:szCs w:val="28"/>
              </w:rPr>
              <w:t>%</w:t>
            </w:r>
          </w:p>
        </w:tc>
        <w:tc>
          <w:tcPr>
            <w:tcW w:w="1410" w:type="dxa"/>
            <w:tcBorders>
              <w:top w:val="single" w:sz="4" w:space="0" w:color="000000"/>
              <w:left w:val="single" w:sz="1" w:space="0" w:color="000000"/>
            </w:tcBorders>
            <w:shd w:val="clear" w:color="auto" w:fill="auto"/>
          </w:tcPr>
          <w:p w:rsidR="00FA41CA" w:rsidRDefault="00FA41CA" w:rsidP="00267ABF">
            <w:pPr>
              <w:jc w:val="center"/>
            </w:pPr>
            <w:r>
              <w:rPr>
                <w:sz w:val="28"/>
                <w:szCs w:val="28"/>
              </w:rPr>
              <w:t>2,9</w:t>
            </w:r>
          </w:p>
        </w:tc>
        <w:tc>
          <w:tcPr>
            <w:tcW w:w="1380" w:type="dxa"/>
            <w:tcBorders>
              <w:top w:val="single" w:sz="4" w:space="0" w:color="000000"/>
              <w:left w:val="single" w:sz="1" w:space="0" w:color="000000"/>
            </w:tcBorders>
            <w:shd w:val="clear" w:color="auto" w:fill="auto"/>
          </w:tcPr>
          <w:p w:rsidR="00FA41CA" w:rsidRDefault="00FA41CA" w:rsidP="00267ABF">
            <w:pPr>
              <w:jc w:val="center"/>
            </w:pPr>
            <w:r>
              <w:rPr>
                <w:sz w:val="28"/>
                <w:szCs w:val="28"/>
              </w:rPr>
              <w:t>2,9</w:t>
            </w:r>
          </w:p>
        </w:tc>
        <w:tc>
          <w:tcPr>
            <w:tcW w:w="1380" w:type="dxa"/>
            <w:tcBorders>
              <w:top w:val="single" w:sz="4" w:space="0" w:color="000000"/>
              <w:left w:val="single" w:sz="1" w:space="0" w:color="000000"/>
            </w:tcBorders>
            <w:shd w:val="clear" w:color="auto" w:fill="auto"/>
          </w:tcPr>
          <w:p w:rsidR="00FA41CA" w:rsidRDefault="00FA41CA" w:rsidP="00267ABF">
            <w:pPr>
              <w:jc w:val="center"/>
            </w:pPr>
            <w:r>
              <w:rPr>
                <w:sz w:val="28"/>
                <w:szCs w:val="28"/>
              </w:rPr>
              <w:t>0</w:t>
            </w:r>
          </w:p>
        </w:tc>
        <w:tc>
          <w:tcPr>
            <w:tcW w:w="1380" w:type="dxa"/>
            <w:tcBorders>
              <w:top w:val="single" w:sz="4" w:space="0" w:color="000000"/>
              <w:left w:val="single" w:sz="1" w:space="0" w:color="000000"/>
              <w:right w:val="single" w:sz="1" w:space="0" w:color="000000"/>
            </w:tcBorders>
            <w:shd w:val="clear" w:color="auto" w:fill="auto"/>
          </w:tcPr>
          <w:p w:rsidR="00FA41CA" w:rsidRDefault="00FA41CA" w:rsidP="00267ABF">
            <w:pPr>
              <w:jc w:val="center"/>
            </w:pPr>
            <w:r>
              <w:rPr>
                <w:sz w:val="28"/>
                <w:szCs w:val="28"/>
              </w:rPr>
              <w:t>0</w:t>
            </w:r>
          </w:p>
        </w:tc>
      </w:tr>
      <w:tr w:rsidR="00FA41CA" w:rsidTr="00267ABF">
        <w:tc>
          <w:tcPr>
            <w:tcW w:w="675" w:type="dxa"/>
            <w:tcBorders>
              <w:top w:val="single" w:sz="1" w:space="0" w:color="000000"/>
              <w:left w:val="single" w:sz="1" w:space="0" w:color="000000"/>
              <w:bottom w:val="single" w:sz="4" w:space="0" w:color="000000"/>
            </w:tcBorders>
            <w:shd w:val="clear" w:color="auto" w:fill="auto"/>
          </w:tcPr>
          <w:p w:rsidR="00FA41CA" w:rsidRDefault="00FA41CA" w:rsidP="00267ABF">
            <w:pPr>
              <w:pStyle w:val="af3"/>
              <w:jc w:val="center"/>
            </w:pPr>
            <w:r>
              <w:rPr>
                <w:sz w:val="28"/>
                <w:szCs w:val="28"/>
              </w:rPr>
              <w:t>6.</w:t>
            </w:r>
          </w:p>
        </w:tc>
        <w:tc>
          <w:tcPr>
            <w:tcW w:w="3450" w:type="dxa"/>
            <w:tcBorders>
              <w:top w:val="single" w:sz="1" w:space="0" w:color="000000"/>
              <w:left w:val="single" w:sz="1" w:space="0" w:color="000000"/>
              <w:bottom w:val="single" w:sz="4" w:space="0" w:color="000000"/>
            </w:tcBorders>
            <w:shd w:val="clear" w:color="auto" w:fill="auto"/>
          </w:tcPr>
          <w:p w:rsidR="00FA41CA" w:rsidRDefault="00FA41CA" w:rsidP="00267ABF">
            <w:pPr>
              <w:pStyle w:val="10"/>
              <w:spacing w:line="200" w:lineRule="atLeast"/>
            </w:pPr>
            <w:r>
              <w:rPr>
                <w:rFonts w:cs="Times New Roman"/>
                <w:sz w:val="28"/>
                <w:szCs w:val="28"/>
              </w:rPr>
              <w:t>Введение дополнительных мест в системе дошкольного образования</w:t>
            </w:r>
          </w:p>
        </w:tc>
        <w:tc>
          <w:tcPr>
            <w:tcW w:w="660" w:type="dxa"/>
            <w:tcBorders>
              <w:top w:val="single" w:sz="1" w:space="0" w:color="000000"/>
              <w:left w:val="single" w:sz="1" w:space="0" w:color="000000"/>
              <w:bottom w:val="single" w:sz="4" w:space="0" w:color="000000"/>
            </w:tcBorders>
            <w:shd w:val="clear" w:color="auto" w:fill="auto"/>
          </w:tcPr>
          <w:p w:rsidR="00FA41CA" w:rsidRDefault="00FA41CA" w:rsidP="00267ABF">
            <w:pPr>
              <w:jc w:val="center"/>
            </w:pPr>
            <w:r>
              <w:rPr>
                <w:sz w:val="28"/>
                <w:szCs w:val="28"/>
              </w:rPr>
              <w:t>ед.</w:t>
            </w:r>
          </w:p>
        </w:tc>
        <w:tc>
          <w:tcPr>
            <w:tcW w:w="1410" w:type="dxa"/>
            <w:tcBorders>
              <w:top w:val="single" w:sz="1" w:space="0" w:color="000000"/>
              <w:left w:val="single" w:sz="1" w:space="0" w:color="000000"/>
              <w:bottom w:val="single" w:sz="4" w:space="0" w:color="000000"/>
            </w:tcBorders>
            <w:shd w:val="clear" w:color="auto" w:fill="auto"/>
          </w:tcPr>
          <w:p w:rsidR="00FA41CA" w:rsidRDefault="00FA41CA" w:rsidP="00267ABF">
            <w:pPr>
              <w:jc w:val="center"/>
            </w:pPr>
            <w:r>
              <w:rPr>
                <w:sz w:val="28"/>
                <w:szCs w:val="28"/>
              </w:rPr>
              <w:t>0</w:t>
            </w:r>
          </w:p>
        </w:tc>
        <w:tc>
          <w:tcPr>
            <w:tcW w:w="1380" w:type="dxa"/>
            <w:tcBorders>
              <w:top w:val="single" w:sz="1" w:space="0" w:color="000000"/>
              <w:left w:val="single" w:sz="1" w:space="0" w:color="000000"/>
              <w:bottom w:val="single" w:sz="4" w:space="0" w:color="000000"/>
            </w:tcBorders>
            <w:shd w:val="clear" w:color="auto" w:fill="auto"/>
          </w:tcPr>
          <w:p w:rsidR="00FA41CA" w:rsidRDefault="00FA41CA" w:rsidP="00267ABF">
            <w:pPr>
              <w:jc w:val="center"/>
            </w:pPr>
            <w:r>
              <w:rPr>
                <w:sz w:val="28"/>
                <w:szCs w:val="28"/>
              </w:rPr>
              <w:t>0</w:t>
            </w:r>
          </w:p>
        </w:tc>
        <w:tc>
          <w:tcPr>
            <w:tcW w:w="1380" w:type="dxa"/>
            <w:tcBorders>
              <w:top w:val="single" w:sz="1" w:space="0" w:color="000000"/>
              <w:left w:val="single" w:sz="1" w:space="0" w:color="000000"/>
              <w:bottom w:val="single" w:sz="4" w:space="0" w:color="000000"/>
            </w:tcBorders>
            <w:shd w:val="clear" w:color="auto" w:fill="auto"/>
          </w:tcPr>
          <w:p w:rsidR="00FA41CA" w:rsidRDefault="00FA41CA" w:rsidP="00267ABF">
            <w:pPr>
              <w:jc w:val="center"/>
            </w:pPr>
            <w:r>
              <w:rPr>
                <w:sz w:val="28"/>
                <w:szCs w:val="28"/>
              </w:rPr>
              <w:t>0</w:t>
            </w:r>
          </w:p>
        </w:tc>
        <w:tc>
          <w:tcPr>
            <w:tcW w:w="1380" w:type="dxa"/>
            <w:tcBorders>
              <w:top w:val="single" w:sz="1" w:space="0" w:color="000000"/>
              <w:left w:val="single" w:sz="1" w:space="0" w:color="000000"/>
              <w:bottom w:val="single" w:sz="4" w:space="0" w:color="000000"/>
              <w:right w:val="single" w:sz="1" w:space="0" w:color="000000"/>
            </w:tcBorders>
            <w:shd w:val="clear" w:color="auto" w:fill="auto"/>
          </w:tcPr>
          <w:p w:rsidR="00FA41CA" w:rsidRDefault="00FA41CA" w:rsidP="00267ABF">
            <w:pPr>
              <w:jc w:val="center"/>
            </w:pPr>
            <w:r>
              <w:rPr>
                <w:sz w:val="28"/>
                <w:szCs w:val="28"/>
              </w:rPr>
              <w:t>0</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A41CA" w:rsidRDefault="00FA41CA" w:rsidP="00FA41CA">
      <w:r>
        <w:rPr>
          <w:sz w:val="28"/>
          <w:szCs w:val="28"/>
        </w:rPr>
        <w:t>администрации муниципального</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FA41CA" w:rsidTr="00267ABF">
        <w:tc>
          <w:tcPr>
            <w:tcW w:w="4818" w:type="dxa"/>
            <w:shd w:val="clear" w:color="auto" w:fill="auto"/>
          </w:tcPr>
          <w:p w:rsidR="00FA41CA" w:rsidRDefault="00FA41CA" w:rsidP="00267ABF">
            <w:pPr>
              <w:pStyle w:val="af3"/>
              <w:snapToGrid w:val="0"/>
              <w:rPr>
                <w:sz w:val="28"/>
                <w:szCs w:val="28"/>
              </w:rPr>
            </w:pPr>
          </w:p>
        </w:tc>
        <w:tc>
          <w:tcPr>
            <w:tcW w:w="4820" w:type="dxa"/>
            <w:shd w:val="clear" w:color="auto" w:fill="auto"/>
          </w:tcPr>
          <w:p w:rsidR="00FA41CA" w:rsidRDefault="00FA41CA" w:rsidP="00267ABF">
            <w:pPr>
              <w:pStyle w:val="af3"/>
              <w:jc w:val="center"/>
            </w:pPr>
            <w:r>
              <w:rPr>
                <w:rFonts w:eastAsia="Calibri" w:cs="Times New Roman"/>
                <w:sz w:val="28"/>
                <w:szCs w:val="28"/>
              </w:rPr>
              <w:t>ПРИЛОЖЕНИЕ № 6</w:t>
            </w:r>
          </w:p>
          <w:p w:rsidR="00FA41CA" w:rsidRDefault="00FA41CA" w:rsidP="00267ABF">
            <w:pPr>
              <w:pStyle w:val="af3"/>
              <w:tabs>
                <w:tab w:val="left" w:pos="410"/>
              </w:tabs>
              <w:ind w:left="-25" w:right="65"/>
              <w:jc w:val="center"/>
            </w:pPr>
            <w:r>
              <w:rPr>
                <w:rFonts w:eastAsia="Calibri" w:cs="Times New Roman"/>
                <w:sz w:val="28"/>
                <w:szCs w:val="28"/>
              </w:rPr>
              <w:t xml:space="preserve">к отчету о реализации мероприятий подпрограммы </w:t>
            </w:r>
            <w:r>
              <w:rPr>
                <w:rStyle w:val="13"/>
                <w:rFonts w:eastAsia="Times New Roman" w:cs="Times New Roman"/>
                <w:color w:val="000000"/>
                <w:sz w:val="28"/>
                <w:szCs w:val="28"/>
              </w:rPr>
              <w:t xml:space="preserve">«Обеспечение образовательного процесса» муниципальной </w:t>
            </w:r>
          </w:p>
          <w:p w:rsidR="00FA41CA" w:rsidRDefault="00FA41CA" w:rsidP="00267ABF">
            <w:pPr>
              <w:pStyle w:val="af3"/>
              <w:jc w:val="center"/>
            </w:pPr>
            <w:r>
              <w:rPr>
                <w:rStyle w:val="13"/>
                <w:rFonts w:eastAsia="Times New Roman" w:cs="Times New Roman"/>
                <w:color w:val="000000"/>
                <w:sz w:val="28"/>
                <w:szCs w:val="28"/>
              </w:rPr>
              <w:t xml:space="preserve">программы муниципального образования 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 xml:space="preserve"> на 2020-2025 годы» за 2023 год</w:t>
            </w:r>
          </w:p>
        </w:tc>
      </w:tr>
    </w:tbl>
    <w:p w:rsidR="00FA41CA" w:rsidRDefault="00FA41CA" w:rsidP="00FA41CA">
      <w:pPr>
        <w:rPr>
          <w:sz w:val="28"/>
          <w:szCs w:val="28"/>
        </w:rPr>
      </w:pPr>
    </w:p>
    <w:p w:rsidR="00FA41CA" w:rsidRDefault="00FA41CA" w:rsidP="00FA41CA">
      <w:pPr>
        <w:jc w:val="center"/>
      </w:pPr>
      <w:r>
        <w:rPr>
          <w:sz w:val="28"/>
          <w:szCs w:val="28"/>
        </w:rPr>
        <w:t>ОЦЕНКА</w:t>
      </w:r>
    </w:p>
    <w:p w:rsidR="00FA41CA" w:rsidRDefault="00FA41CA" w:rsidP="00FA41CA">
      <w:pPr>
        <w:jc w:val="center"/>
      </w:pPr>
      <w:r>
        <w:rPr>
          <w:sz w:val="28"/>
          <w:szCs w:val="28"/>
        </w:rPr>
        <w:t xml:space="preserve">эффективности реализации </w:t>
      </w:r>
      <w:r>
        <w:rPr>
          <w:rFonts w:eastAsia="Calibri" w:cs="Times New Roman"/>
          <w:sz w:val="28"/>
          <w:szCs w:val="28"/>
        </w:rPr>
        <w:t xml:space="preserve">подпрограммы </w:t>
      </w:r>
      <w:r>
        <w:rPr>
          <w:rStyle w:val="13"/>
          <w:rFonts w:eastAsia="Times New Roman" w:cs="Times New Roman"/>
          <w:color w:val="000000"/>
          <w:sz w:val="28"/>
          <w:szCs w:val="28"/>
        </w:rPr>
        <w:t xml:space="preserve">«Обеспечение образовательного процесса» муниципальной программы муниципального образования Кореновский район «Развитие образования»  </w:t>
      </w:r>
    </w:p>
    <w:p w:rsidR="00FA41CA" w:rsidRDefault="00FA41CA" w:rsidP="00FA41CA">
      <w:pPr>
        <w:jc w:val="center"/>
      </w:pPr>
      <w:r>
        <w:rPr>
          <w:rStyle w:val="13"/>
          <w:rFonts w:eastAsia="Times New Roman" w:cs="Times New Roman"/>
          <w:color w:val="000000"/>
          <w:sz w:val="28"/>
          <w:szCs w:val="28"/>
        </w:rPr>
        <w:t>на 2020-2025 годы» за 2023 год</w:t>
      </w:r>
    </w:p>
    <w:p w:rsidR="00FA41CA" w:rsidRDefault="00FA41CA" w:rsidP="00FA41CA">
      <w:pPr>
        <w:jc w:val="center"/>
        <w:rPr>
          <w:sz w:val="28"/>
          <w:szCs w:val="28"/>
        </w:rPr>
      </w:pPr>
    </w:p>
    <w:p w:rsidR="00FA41CA" w:rsidRDefault="00FA41CA" w:rsidP="00FA41CA">
      <w:pPr>
        <w:jc w:val="center"/>
        <w:rPr>
          <w:sz w:val="28"/>
          <w:szCs w:val="28"/>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750"/>
        <w:gridCol w:w="3495"/>
        <w:gridCol w:w="2220"/>
        <w:gridCol w:w="2160"/>
        <w:gridCol w:w="1709"/>
      </w:tblGrid>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Показатели результативности</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Фактические объемы финансирования (суммарно по всем источникам), тыс. руб.</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 показателя (индикатора) результативности в натуральном или стоимостном выражении</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Эффективность реализации ДЦП (5=4/3)</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cs="Times New Roman"/>
                <w:sz w:val="28"/>
                <w:szCs w:val="28"/>
              </w:rPr>
              <w:t>Мероприятия по обеспечению безопасности образовательных организаций</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13444,7</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13444,7</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в том числе:</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cs="Times New Roman"/>
                <w:sz w:val="28"/>
                <w:szCs w:val="28"/>
              </w:rPr>
              <w:t>Мероприятия по пожарной безопасности в образовательных организациях</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11166,5</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11166,5</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100</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1.1.2</w:t>
            </w:r>
          </w:p>
        </w:tc>
        <w:tc>
          <w:tcPr>
            <w:tcW w:w="3495" w:type="dxa"/>
            <w:tcBorders>
              <w:left w:val="single" w:sz="1" w:space="0" w:color="000000"/>
              <w:bottom w:val="single" w:sz="4" w:space="0" w:color="000000"/>
            </w:tcBorders>
            <w:shd w:val="clear" w:color="auto" w:fill="auto"/>
          </w:tcPr>
          <w:p w:rsidR="00FA41CA" w:rsidRDefault="00FA41CA" w:rsidP="00267ABF">
            <w:pPr>
              <w:pStyle w:val="af0"/>
              <w:spacing w:before="100" w:after="0"/>
            </w:pPr>
            <w:r>
              <w:rPr>
                <w:sz w:val="28"/>
                <w:szCs w:val="28"/>
              </w:rPr>
              <w:t>Мероприятия по антитеррористической защищённости в образовательных организациях</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2278,2</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2278,2</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1.1.3.</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AutoHyphens w:val="0"/>
              <w:spacing w:line="200" w:lineRule="atLeast"/>
            </w:pPr>
            <w:r>
              <w:rPr>
                <w:rFonts w:cs="Times New Roman"/>
                <w:sz w:val="28"/>
                <w:szCs w:val="28"/>
              </w:rPr>
              <w:t>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муниципальных образовательных организаций)</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00,0</w:t>
            </w:r>
          </w:p>
        </w:tc>
      </w:tr>
      <w:tr w:rsidR="00FA41CA" w:rsidTr="00267ABF">
        <w:tc>
          <w:tcPr>
            <w:tcW w:w="75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w:t>
            </w:r>
          </w:p>
        </w:tc>
        <w:tc>
          <w:tcPr>
            <w:tcW w:w="3495" w:type="dxa"/>
            <w:tcBorders>
              <w:top w:val="single" w:sz="4" w:space="0" w:color="000000"/>
              <w:left w:val="single" w:sz="1" w:space="0" w:color="000000"/>
              <w:bottom w:val="single" w:sz="1" w:space="0" w:color="000000"/>
            </w:tcBorders>
            <w:shd w:val="clear" w:color="auto" w:fill="auto"/>
          </w:tcPr>
          <w:p w:rsidR="00FA41CA" w:rsidRDefault="00FA41CA" w:rsidP="00267ABF">
            <w:pPr>
              <w:pStyle w:val="10"/>
              <w:suppressAutoHyphens w:val="0"/>
              <w:spacing w:line="200" w:lineRule="atLeast"/>
            </w:pPr>
            <w:r>
              <w:rPr>
                <w:rFonts w:cs="Times New Roman"/>
                <w:sz w:val="28"/>
                <w:szCs w:val="28"/>
              </w:rPr>
              <w:t>Проведение ремонтных работ в образовательных организациях</w:t>
            </w:r>
          </w:p>
        </w:tc>
        <w:tc>
          <w:tcPr>
            <w:tcW w:w="222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216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709"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10"/>
              <w:suppressAutoHyphens w:val="0"/>
              <w:spacing w:line="200" w:lineRule="atLeast"/>
              <w:jc w:val="both"/>
            </w:pPr>
            <w:r>
              <w:rPr>
                <w:rFonts w:cs="Times New Roman"/>
                <w:sz w:val="28"/>
                <w:szCs w:val="28"/>
              </w:rPr>
              <w:t>В том числе:</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2.1.1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AutoHyphens w:val="0"/>
              <w:spacing w:line="200" w:lineRule="atLeast"/>
            </w:pPr>
            <w:r>
              <w:rPr>
                <w:rFonts w:cs="Times New Roman"/>
                <w:sz w:val="28"/>
                <w:szCs w:val="28"/>
              </w:rPr>
              <w:t>Проведение капитального и текущего ремонта зданий и отдельных помещений образовательных организаций, сооружений, инженерных сетей, благоустройство территорий (проектирование, мероприятия по подготовке к новому учебному году, осенне-зимнему периоду и иные мероприятия)</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27379,4</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2.1.2.</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napToGrid w:val="0"/>
              <w:contextualSpacing/>
            </w:pPr>
            <w:r>
              <w:rPr>
                <w:rFonts w:eastAsia="WenQuanYi Micro Hei" w:cs="Lohit Hindi"/>
                <w:sz w:val="28"/>
                <w:szCs w:val="28"/>
                <w:lang w:eastAsia="zh-C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w:t>
            </w:r>
            <w:r>
              <w:rPr>
                <w:rFonts w:eastAsia="WenQuanYi Micro Hei" w:cs="Times New Roman"/>
                <w:sz w:val="28"/>
                <w:szCs w:val="28"/>
                <w:lang w:eastAsia="zh-CN"/>
              </w:rPr>
              <w:t>образовательных организациях (проведение капитального ремонта спортивных залов муниципальных общеобразовательных организаций,</w:t>
            </w:r>
          </w:p>
          <w:p w:rsidR="00FA41CA" w:rsidRDefault="00FA41CA" w:rsidP="00267ABF">
            <w:pPr>
              <w:pStyle w:val="10"/>
              <w:suppressAutoHyphens w:val="0"/>
              <w:spacing w:line="200" w:lineRule="atLeast"/>
              <w:jc w:val="both"/>
            </w:pPr>
            <w:r>
              <w:rPr>
                <w:rFonts w:eastAsia="WenQuanYi Micro Hei" w:cs="Times New Roman"/>
                <w:sz w:val="28"/>
                <w:szCs w:val="28"/>
              </w:rPr>
              <w:t>помещений при них, других помещений физкультурно-спортивного назначения, физкультурно-оздоровительных комплексов)</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2.3.</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spacing w:line="200" w:lineRule="atLeast"/>
              <w:jc w:val="both"/>
              <w:textAlignment w:val="baseline"/>
            </w:pPr>
            <w:r>
              <w:rPr>
                <w:rFonts w:eastAsia="Calibri" w:cs="Times New Roman"/>
                <w:sz w:val="28"/>
                <w:szCs w:val="28"/>
              </w:rPr>
              <w:t>Создание условий для укрепления здоровья детей за счёт обеспечения их горячим питанием (организация</w:t>
            </w:r>
          </w:p>
          <w:p w:rsidR="00FA41CA" w:rsidRDefault="00FA41CA" w:rsidP="00267ABF">
            <w:pPr>
              <w:snapToGrid w:val="0"/>
              <w:contextualSpacing/>
            </w:pPr>
            <w:r>
              <w:rPr>
                <w:rFonts w:eastAsia="Calibri" w:cs="Times New Roman"/>
                <w:sz w:val="28"/>
                <w:szCs w:val="28"/>
              </w:rPr>
              <w:t>бесплатного питания обучающихся по образовательным программам начального общего образования,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w:t>
            </w:r>
            <w:r>
              <w:rPr>
                <w:rFonts w:eastAsia="Calibri" w:cs="Times New Roman"/>
                <w:i/>
                <w:sz w:val="28"/>
                <w:szCs w:val="28"/>
              </w:rPr>
              <w:t xml:space="preserve"> </w:t>
            </w:r>
            <w:r>
              <w:rPr>
                <w:rFonts w:eastAsia="Calibri" w:cs="Times New Roman"/>
                <w:sz w:val="28"/>
                <w:szCs w:val="28"/>
              </w:rPr>
              <w:t xml:space="preserve">одного учащегося, обеспечение  </w:t>
            </w:r>
            <w:r>
              <w:rPr>
                <w:sz w:val="28"/>
                <w:szCs w:val="28"/>
              </w:rPr>
              <w:t xml:space="preserve">учащихся  и 15 рублей в день на одного обучающегося из категории  малообеспеченных семей и молоком  </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00,0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00,0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2.4.</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napToGrid w:val="0"/>
              <w:contextualSpacing/>
            </w:pPr>
            <w:r>
              <w:rPr>
                <w:sz w:val="28"/>
                <w:szCs w:val="28"/>
              </w:rPr>
              <w:t>Предоставление субвенций бюджетам муниципальных районов (городских округов) Краснодарского края на обеспечение льготным питанием учащихся из многодетных семей в муниципальных общеобразовательных организациях</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856,0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856,0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2.5.</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rFonts w:eastAsia="Calibri" w:cs="Times New Roman"/>
                <w:sz w:val="28"/>
                <w:szCs w:val="28"/>
              </w:rPr>
              <w:t>Организация предоставления общедоступного и бесплатного до школьного, начального общего, основного общего, средне общего образования по основным общеобразовательным программам в муниципаль</w:t>
            </w:r>
            <w:r>
              <w:rPr>
                <w:rFonts w:eastAsia="Calibri" w:cs="Times New Roman"/>
                <w:sz w:val="28"/>
                <w:szCs w:val="28"/>
              </w:rPr>
              <w:softHyphen/>
              <w:t>ных образовательных организациях (капитальный ремонт зданий и сооружений. благоустройство территорий, при</w:t>
            </w:r>
            <w:r>
              <w:rPr>
                <w:sz w:val="28"/>
                <w:szCs w:val="28"/>
              </w:rPr>
              <w:t>легающих к зданиям и сооружениям муниципальных образовательных организацией)</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2.6</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spacing w:before="100" w:after="100"/>
            </w:pPr>
            <w:r>
              <w:rPr>
                <w:sz w:val="28"/>
                <w:szCs w:val="28"/>
              </w:rPr>
              <w:t>Организация предоставления общедо</w:t>
            </w:r>
            <w:r>
              <w:rPr>
                <w:sz w:val="28"/>
                <w:szCs w:val="28"/>
              </w:rPr>
              <w:softHyphen/>
              <w:t>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мероприятия регионального проекта Краснодарского края «Современная школа» (обновление материально-технической базы для формирования у обучающихся современных навыков по предметной области «Технология» и других предметных областей</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2.7</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r>
              <w:rPr>
                <w:sz w:val="28"/>
                <w:szCs w:val="28"/>
              </w:rPr>
              <w:t>Организация предоставления общедо</w:t>
            </w:r>
            <w:r>
              <w:rPr>
                <w:sz w:val="28"/>
                <w:szCs w:val="28"/>
              </w:rPr>
              <w:softHyphen/>
              <w:t xml:space="preserve">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расположенных  </w:t>
            </w:r>
            <w:r>
              <w:rPr>
                <w:rFonts w:eastAsia="Calibri" w:cs="Times New Roman"/>
                <w:sz w:val="28"/>
                <w:szCs w:val="28"/>
              </w:rPr>
              <w:t>в сельской местности и малых городах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2.8</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r>
              <w:rPr>
                <w:sz w:val="28"/>
                <w:szCs w:val="28"/>
              </w:rPr>
              <w:t xml:space="preserve">Организация предоставления общедоступного и бесплатного начального общего, основного </w:t>
            </w:r>
            <w:r>
              <w:rPr>
                <w:rFonts w:eastAsia="Calibri" w:cs="Times New Roman"/>
                <w:sz w:val="28"/>
                <w:szCs w:val="28"/>
              </w:rPr>
              <w:t xml:space="preserve">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2.9</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spacing w:before="100" w:after="100"/>
            </w:pPr>
            <w:r>
              <w:rPr>
                <w:sz w:val="28"/>
                <w:szCs w:val="28"/>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3060,0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3060,0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2.10</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spacing w:before="100" w:after="100"/>
            </w:pPr>
            <w:r>
              <w:rPr>
                <w:sz w:val="28"/>
                <w:szCs w:val="28"/>
              </w:rPr>
              <w:t>Предоставление грантов в форме субсидий некоммерческих организациям, не являющимся казенными учреждениями, для внедрение целевой модели цифровой образовательной среды в образовательных организациях в рамках регионального проекта «Цифровая образовательная среда»</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2.11</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spacing w:before="100" w:after="100"/>
            </w:pPr>
            <w:r>
              <w:rPr>
                <w:sz w:val="28"/>
                <w:szCs w:val="28"/>
              </w:rPr>
              <w:t>Организация и обеспечение бесплатным горячим питанием обучающихся по образовательным программам начального общего образования в муниципаль</w:t>
            </w:r>
            <w:r>
              <w:rPr>
                <w:sz w:val="28"/>
                <w:szCs w:val="28"/>
              </w:rPr>
              <w:softHyphen/>
              <w:t>ных образовательных организациях</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36419,8</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36419,8</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2.12</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rFonts w:eastAsia="Calibri" w:cs="Times New Roman"/>
                <w:sz w:val="28"/>
                <w:szCs w:val="28"/>
              </w:rPr>
              <w:t xml:space="preserve">Финансовое обеспечение непредвиденных расходов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 в муниципальных образовательных организациях, созданию условий  </w:t>
            </w:r>
          </w:p>
          <w:p w:rsidR="00FA41CA" w:rsidRDefault="00FA41CA" w:rsidP="00267ABF">
            <w:r>
              <w:rPr>
                <w:rFonts w:eastAsia="Calibri" w:cs="Times New Roman"/>
                <w:sz w:val="28"/>
                <w:szCs w:val="28"/>
              </w:rPr>
              <w:t>для осуществления присмотра и ухода за детьми,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 предназначенным для работы в присутствии людей</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2.13</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 xml:space="preserve">00,0 </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2.14</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Мероприятие по профилактике терроризма в части обеспечения инженерно-технической защищенности муниципальных образовательных организацией</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1600,0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1600,0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2.15</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Мероприятия по предупреждению детского дорожно-транспортного травматизма</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2000,0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2000,0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2.16</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Осуществление ежемесячной компенсационной выплаты на питание обучающимся с ограниченными возможностями здоровья, для которых общеобразовательными организациями Кореновского района организовано обучение на дому</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00,0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00,0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2.17</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Создание условий для укрепления здоровья за счет обеспечения их горячим питанием</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20142,2</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20142,2</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2.18</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Организация и обеспечение горячим питанием обучающихся с ограниченными возможностями здоровья в муниципальных общеобразовательных организациях</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12930,8</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12930,8</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2.19</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559,5</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559,5</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100</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2.20</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suppressAutoHyphens w:val="0"/>
              <w:textAlignment w:val="baseline"/>
            </w:pPr>
            <w:r>
              <w:rPr>
                <w:sz w:val="28"/>
                <w:szCs w:val="28"/>
              </w:rPr>
              <w:t>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00,0</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jc w:val="center"/>
            </w:pPr>
            <w:r>
              <w:rPr>
                <w:sz w:val="28"/>
                <w:szCs w:val="28"/>
              </w:rPr>
              <w:t>00,0</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jc w:val="center"/>
            </w:pPr>
            <w:r>
              <w:rPr>
                <w:sz w:val="28"/>
                <w:szCs w:val="28"/>
              </w:rPr>
              <w:t>0,00</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20"/>
        <w:gridCol w:w="5325"/>
      </w:tblGrid>
      <w:tr w:rsidR="00FA41CA" w:rsidTr="00267ABF">
        <w:tc>
          <w:tcPr>
            <w:tcW w:w="4320" w:type="dxa"/>
            <w:shd w:val="clear" w:color="auto" w:fill="auto"/>
          </w:tcPr>
          <w:p w:rsidR="00FA41CA" w:rsidRDefault="00FA41CA" w:rsidP="00267ABF">
            <w:pPr>
              <w:pStyle w:val="af3"/>
              <w:snapToGrid w:val="0"/>
              <w:rPr>
                <w:sz w:val="28"/>
                <w:szCs w:val="28"/>
              </w:rPr>
            </w:pPr>
          </w:p>
        </w:tc>
        <w:tc>
          <w:tcPr>
            <w:tcW w:w="5325" w:type="dxa"/>
            <w:shd w:val="clear" w:color="auto" w:fill="auto"/>
          </w:tcPr>
          <w:p w:rsidR="00FA41CA" w:rsidRDefault="00FA41CA" w:rsidP="00267ABF">
            <w:pPr>
              <w:pStyle w:val="af3"/>
              <w:jc w:val="center"/>
            </w:pPr>
            <w:r>
              <w:rPr>
                <w:sz w:val="28"/>
                <w:szCs w:val="28"/>
              </w:rPr>
              <w:t>ПРИЛОЖЕНИЕ № 7</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«Меры социальной поддержки» муниципальной программы муниципального образования 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на 2020-2025 годы» за 2023 год</w:t>
            </w:r>
          </w:p>
        </w:tc>
      </w:tr>
    </w:tbl>
    <w:p w:rsidR="00FA41CA" w:rsidRDefault="00FA41CA" w:rsidP="00FA41CA">
      <w:pPr>
        <w:rPr>
          <w:sz w:val="28"/>
          <w:szCs w:val="28"/>
        </w:rPr>
      </w:pP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АНАЛИЗ</w:t>
      </w: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 xml:space="preserve">объемов финансирования мероприятий </w:t>
      </w:r>
      <w:r>
        <w:rPr>
          <w:rStyle w:val="13"/>
          <w:rFonts w:cs="Times New Roman"/>
          <w:color w:val="000000"/>
          <w:sz w:val="28"/>
          <w:szCs w:val="28"/>
          <w:shd w:val="clear" w:color="auto" w:fill="FFFFFF"/>
        </w:rPr>
        <w:t xml:space="preserve">подпрограммы </w:t>
      </w:r>
      <w:r>
        <w:rPr>
          <w:rStyle w:val="13"/>
          <w:rFonts w:eastAsia="Times New Roman" w:cs="Times New Roman"/>
          <w:color w:val="000000"/>
          <w:sz w:val="28"/>
          <w:szCs w:val="28"/>
        </w:rPr>
        <w:t>«Меры социальной поддержки»</w:t>
      </w:r>
      <w:r>
        <w:rPr>
          <w:rStyle w:val="13"/>
          <w:rFonts w:eastAsia="Times New Roman" w:cs="Times New Roman"/>
          <w:color w:val="000000"/>
          <w:sz w:val="28"/>
          <w:szCs w:val="28"/>
          <w:shd w:val="clear" w:color="auto" w:fill="FFFFFF"/>
        </w:rPr>
        <w:t xml:space="preserve">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pStyle w:val="10"/>
        <w:tabs>
          <w:tab w:val="left" w:pos="690"/>
        </w:tabs>
        <w:jc w:val="center"/>
        <w:rPr>
          <w:rFonts w:eastAsia="Times New Roman" w:cs="Times New Roman"/>
          <w:color w:val="000000"/>
          <w:sz w:val="28"/>
          <w:szCs w:val="28"/>
          <w:shd w:val="clear" w:color="auto" w:fill="FFFFFF"/>
        </w:rPr>
      </w:pPr>
    </w:p>
    <w:p w:rsidR="00FA41CA" w:rsidRDefault="00FA41CA" w:rsidP="00FA41CA">
      <w:pPr>
        <w:rPr>
          <w:rFonts w:cs="Times New Roman"/>
          <w:sz w:val="28"/>
          <w:szCs w:val="28"/>
        </w:rPr>
      </w:pPr>
    </w:p>
    <w:tbl>
      <w:tblPr>
        <w:tblW w:w="0" w:type="auto"/>
        <w:tblInd w:w="-656" w:type="dxa"/>
        <w:tblLayout w:type="fixed"/>
        <w:tblCellMar>
          <w:top w:w="55" w:type="dxa"/>
          <w:left w:w="55" w:type="dxa"/>
          <w:bottom w:w="55" w:type="dxa"/>
          <w:right w:w="55" w:type="dxa"/>
        </w:tblCellMar>
        <w:tblLook w:val="0000" w:firstRow="0" w:lastRow="0" w:firstColumn="0" w:lastColumn="0" w:noHBand="0" w:noVBand="0"/>
      </w:tblPr>
      <w:tblGrid>
        <w:gridCol w:w="660"/>
        <w:gridCol w:w="2460"/>
        <w:gridCol w:w="1200"/>
        <w:gridCol w:w="1200"/>
        <w:gridCol w:w="1215"/>
        <w:gridCol w:w="1200"/>
        <w:gridCol w:w="645"/>
        <w:gridCol w:w="1769"/>
      </w:tblGrid>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w:t>
            </w:r>
          </w:p>
          <w:p w:rsidR="00FA41CA" w:rsidRDefault="00FA41CA" w:rsidP="00267ABF">
            <w:pPr>
              <w:pStyle w:val="af3"/>
              <w:suppressAutoHyphens w:val="0"/>
              <w:jc w:val="both"/>
            </w:pPr>
            <w:r>
              <w:rPr>
                <w:rFonts w:eastAsia="Calibri" w:cs="Times New Roman"/>
                <w:sz w:val="28"/>
                <w:szCs w:val="28"/>
              </w:rPr>
              <w:t>п/п</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Наименование задачи, мероприятия</w:t>
            </w:r>
          </w:p>
        </w:tc>
        <w:tc>
          <w:tcPr>
            <w:tcW w:w="120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Источники финансирования</w:t>
            </w:r>
          </w:p>
        </w:tc>
        <w:tc>
          <w:tcPr>
            <w:tcW w:w="4260" w:type="dxa"/>
            <w:gridSpan w:val="4"/>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Объем финансирования, тыс. руб.</w:t>
            </w:r>
          </w:p>
        </w:tc>
        <w:tc>
          <w:tcPr>
            <w:tcW w:w="1769" w:type="dxa"/>
            <w:vMerge w:val="restart"/>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r>
              <w:rPr>
                <w:sz w:val="28"/>
                <w:szCs w:val="28"/>
              </w:rPr>
              <w:t>Исполнитель мероприятия</w:t>
            </w: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Плановое значение (тыс.</w:t>
            </w:r>
          </w:p>
          <w:p w:rsidR="00FA41CA" w:rsidRDefault="00FA41CA" w:rsidP="00267ABF">
            <w:pPr>
              <w:pStyle w:val="af3"/>
              <w:suppressAutoHyphens w:val="0"/>
              <w:jc w:val="both"/>
            </w:pPr>
            <w:r>
              <w:rPr>
                <w:rFonts w:eastAsia="Calibri" w:cs="Times New Roman"/>
                <w:sz w:val="28"/>
                <w:szCs w:val="28"/>
              </w:rPr>
              <w:t>руб.)</w:t>
            </w:r>
          </w:p>
        </w:tc>
        <w:tc>
          <w:tcPr>
            <w:tcW w:w="1215"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Фактическое значение (тыс. руб.)</w:t>
            </w:r>
          </w:p>
        </w:tc>
        <w:tc>
          <w:tcPr>
            <w:tcW w:w="1845" w:type="dxa"/>
            <w:gridSpan w:val="2"/>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отклонение</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15"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тыс. руб.</w:t>
            </w:r>
          </w:p>
          <w:p w:rsidR="00FA41CA" w:rsidRDefault="00FA41CA" w:rsidP="00267ABF">
            <w:pPr>
              <w:pStyle w:val="af3"/>
              <w:suppressAutoHyphens w:val="0"/>
              <w:jc w:val="both"/>
            </w:pPr>
            <w:r>
              <w:rPr>
                <w:rFonts w:eastAsia="Calibri" w:cs="Times New Roman"/>
                <w:sz w:val="28"/>
                <w:szCs w:val="28"/>
              </w:rPr>
              <w:t>-/+</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w:t>
            </w: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w:t>
            </w:r>
          </w:p>
        </w:tc>
      </w:tr>
      <w:tr w:rsidR="00FA41CA" w:rsidTr="00267ABF">
        <w:tc>
          <w:tcPr>
            <w:tcW w:w="10349" w:type="dxa"/>
            <w:gridSpan w:val="8"/>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Мероприятия по подпрограмме</w:t>
            </w:r>
          </w:p>
        </w:tc>
      </w:tr>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10"/>
              <w:suppressLineNumbers/>
              <w:suppressAutoHyphens w:val="0"/>
            </w:pPr>
            <w:r>
              <w:rPr>
                <w:rStyle w:val="13"/>
                <w:rFonts w:eastAsia="Andale Sans UI" w:cs="Times New Roman"/>
                <w:sz w:val="28"/>
                <w:szCs w:val="28"/>
                <w:shd w:val="clear" w:color="auto" w:fill="FFFFFF"/>
              </w:rPr>
              <w:t>Выплата стипендий выпускникам общеобразовательных учреждений муниципального образования Кореновский район, направленным на обучение на педагогические специальности по целевому прием</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1388,5</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1388,5</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snapToGrid w:val="0"/>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1388,5</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1388,5</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2.1</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rFonts w:eastAsia="Calibri" w:cs="Times New Roman"/>
                <w:sz w:val="28"/>
                <w:szCs w:val="28"/>
              </w:rPr>
              <w:t>Компенсационные выплаты</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78100,7</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72046,7</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-6054,0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7,7</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78100,7</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72046,7</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-6054,0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7,7</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в том числе:</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2.1.1</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sz w:val="28"/>
                <w:szCs w:val="28"/>
              </w:rPr>
              <w:t>Осуществление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проживающих и работающих в сельских населенных пунктах, рабочих поселках (поселках городского типа) на территории Краснодарского края</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sz w:val="28"/>
                <w:szCs w:val="28"/>
              </w:rPr>
              <w:t>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5651,6</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5651,6</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5651,6</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5651,6</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2.1.2</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sz w:val="28"/>
                <w:szCs w:val="28"/>
              </w:rPr>
              <w:t>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6940,8</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6940,8</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6940,8</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6940,8</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2.1.3.</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sz w:val="28"/>
                <w:szCs w:val="28"/>
              </w:rPr>
              <w:t>Стимулирование педагогических работников и образовательных организаций</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2.1.4.</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sz w:val="28"/>
                <w:szCs w:val="28"/>
              </w:rPr>
              <w:t>Осуществление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находящихся под опекой (попечительством) или переданным на воспитание в приемные семьи</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34184,8</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32766,3</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-1418,5</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4,1</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34184,8</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32766,3</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-1418,5</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4,1</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2.1.5</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sz w:val="28"/>
                <w:szCs w:val="28"/>
              </w:rPr>
              <w:t>Осуществление отдельных государственных полномочий по обеспечению выплаты ежемесячного вознаграждения, причитающегося приемным родителям за оказание услуг по воспитанию приемных детей</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sz w:val="28"/>
                <w:szCs w:val="28"/>
              </w:rPr>
              <w:t>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rPr>
          <w:trHeight w:val="1006"/>
        </w:trPr>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30969,5</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26537,6</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-4431,9</w:t>
            </w:r>
          </w:p>
        </w:tc>
        <w:tc>
          <w:tcPr>
            <w:tcW w:w="645"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14,4</w:t>
            </w:r>
          </w:p>
          <w:p w:rsidR="00FA41CA" w:rsidRDefault="00FA41CA" w:rsidP="00267ABF">
            <w:pPr>
              <w:pStyle w:val="af3"/>
              <w:suppressAutoHyphens w:val="0"/>
              <w:jc w:val="center"/>
              <w:rPr>
                <w:rFonts w:eastAsia="Calibri" w:cs="Times New Roman"/>
                <w:sz w:val="28"/>
                <w:szCs w:val="28"/>
              </w:rPr>
            </w:pPr>
          </w:p>
        </w:tc>
        <w:tc>
          <w:tcPr>
            <w:tcW w:w="1769" w:type="dxa"/>
            <w:vMerge/>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30969,5</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26537,6</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-4431,9</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14,4</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2.1.6</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sz w:val="28"/>
                <w:szCs w:val="28"/>
              </w:rPr>
              <w:t>Осуществление отдельных государственных полномочий по предоставлению ежемесячных денежных выплат на содержание детей-сирот, детей оставшихся без попечения родителей, переданных на патронатное воспитание</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180,6</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86,1</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-94,5</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52,3</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180,6</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86,1</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-94,5</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52,3</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2.1.7.</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sz w:val="28"/>
                <w:szCs w:val="28"/>
              </w:rPr>
              <w:t>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 социального патроната и постинтернатного сопровождения</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173,4</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64,3</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-109,1</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37,1</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173,4</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64,3</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-109,1</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37,1</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rPr>
              <w:t>2.1.8</w:t>
            </w:r>
          </w:p>
        </w:tc>
        <w:tc>
          <w:tcPr>
            <w:tcW w:w="2460" w:type="dxa"/>
            <w:vMerge w:val="restart"/>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sz w:val="28"/>
                <w:szCs w:val="28"/>
              </w:rPr>
              <w:t>Осуществление отдельных государственных полномочий по оплате проезда детей сирот и детей, оставшихся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патронатное воспитание, к месту лечения и обратно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2.1.9</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sz w:val="28"/>
                <w:szCs w:val="28"/>
              </w:rPr>
              <w:t>Предоставление субвенций местным бюджетам в целях финансового обеспечения расходных обязательств муниципальных образований Краснодарского края,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p w:rsidR="00FA41CA" w:rsidRDefault="00FA41CA" w:rsidP="00267ABF">
            <w:pPr>
              <w:pStyle w:val="af3"/>
              <w:suppressAutoHyphens w:val="0"/>
              <w:jc w:val="center"/>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3.1</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sz w:val="28"/>
                <w:szCs w:val="28"/>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120,0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3.2</w:t>
            </w:r>
          </w:p>
        </w:tc>
        <w:tc>
          <w:tcPr>
            <w:tcW w:w="2460"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pPr>
            <w:r>
              <w:rPr>
                <w:sz w:val="28"/>
                <w:szCs w:val="28"/>
              </w:rPr>
              <w:t>Приобретение жилья для педагогических работников муниципальных образовательных учреждений</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10"/>
              <w:suppressAutoHyphens w:val="0"/>
              <w:jc w:val="both"/>
            </w:pPr>
            <w:r>
              <w:rPr>
                <w:rFonts w:cs="Times New Roman"/>
                <w:sz w:val="28"/>
                <w:szCs w:val="28"/>
              </w:rPr>
              <w:t>бюджет</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2" w:space="0" w:color="000000"/>
              <w:left w:val="single" w:sz="4" w:space="0" w:color="000000"/>
              <w:bottom w:val="single" w:sz="2"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rFonts w:eastAsia="Calibri" w:cs="Times New Roman"/>
                <w:sz w:val="28"/>
                <w:szCs w:val="28"/>
              </w:rPr>
              <w:t>ИТОГО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pPr>
            <w:r>
              <w:rPr>
                <w:sz w:val="28"/>
                <w:szCs w:val="28"/>
              </w:rPr>
              <w:t>Итого по Подпрограмме за 2023 год</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79609,2</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73555,1</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-6054,00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7,6</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в том числе:</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Муниципальный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1508,5</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1508,4</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-0,1</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rPr>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Федеральный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rPr>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Краевой бюджет</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78100,7</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72046,7</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-6054,00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7,8</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r>
              <w:rPr>
                <w:rFonts w:eastAsia="Times New Roman" w:cs="Times New Roman"/>
                <w:sz w:val="28"/>
                <w:szCs w:val="28"/>
              </w:rPr>
              <w:t xml:space="preserve"> </w:t>
            </w: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Внебюджетные источники</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rPr>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Справочно</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snapToGrid w:val="0"/>
              <w:jc w:val="center"/>
              <w:rPr>
                <w:rFonts w:cs="Times New Roman"/>
                <w:sz w:val="28"/>
                <w:szCs w:val="28"/>
              </w:rPr>
            </w:pP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snapToGrid w:val="0"/>
              <w:jc w:val="center"/>
              <w:rPr>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snapToGrid w:val="0"/>
              <w:jc w:val="center"/>
              <w:rPr>
                <w:sz w:val="28"/>
                <w:szCs w:val="28"/>
              </w:rPr>
            </w:pP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snapToGrid w:val="0"/>
              <w:jc w:val="center"/>
              <w:rPr>
                <w:sz w:val="28"/>
                <w:szCs w:val="28"/>
              </w:rPr>
            </w:pP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rPr>
                <w:sz w:val="28"/>
                <w:szCs w:val="28"/>
              </w:rPr>
            </w:pPr>
          </w:p>
        </w:tc>
      </w:tr>
      <w:tr w:rsidR="00FA41CA" w:rsidTr="00267ABF">
        <w:tc>
          <w:tcPr>
            <w:tcW w:w="6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2" w:space="0" w:color="000000"/>
              <w:left w:val="single" w:sz="1" w:space="0" w:color="000000"/>
              <w:bottom w:val="single" w:sz="2" w:space="0" w:color="000000"/>
            </w:tcBorders>
            <w:shd w:val="clear" w:color="auto" w:fill="auto"/>
          </w:tcPr>
          <w:p w:rsidR="00FA41CA" w:rsidRDefault="00FA41CA" w:rsidP="00267ABF">
            <w:pPr>
              <w:pStyle w:val="af3"/>
            </w:pPr>
            <w:r>
              <w:rPr>
                <w:sz w:val="28"/>
                <w:szCs w:val="28"/>
              </w:rPr>
              <w:t>Капитальные расходы</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pStyle w:val="10"/>
              <w:suppressAutoHyphens w:val="0"/>
              <w:snapToGrid w:val="0"/>
              <w:jc w:val="both"/>
              <w:rPr>
                <w:rFonts w:eastAsia="Calibri" w:cs="Times New Roman"/>
                <w:sz w:val="28"/>
                <w:szCs w:val="28"/>
              </w:rPr>
            </w:pP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1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1200"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00,0</w:t>
            </w:r>
          </w:p>
        </w:tc>
        <w:tc>
          <w:tcPr>
            <w:tcW w:w="645" w:type="dxa"/>
            <w:tcBorders>
              <w:top w:val="single" w:sz="2" w:space="0" w:color="000000"/>
              <w:left w:val="single" w:sz="1" w:space="0" w:color="000000"/>
              <w:bottom w:val="single" w:sz="2" w:space="0" w:color="000000"/>
            </w:tcBorders>
            <w:shd w:val="clear" w:color="auto" w:fill="auto"/>
          </w:tcPr>
          <w:p w:rsidR="00FA41CA" w:rsidRDefault="00FA41CA" w:rsidP="00267ABF">
            <w:pPr>
              <w:jc w:val="center"/>
            </w:pPr>
            <w:r>
              <w:rPr>
                <w:sz w:val="28"/>
                <w:szCs w:val="28"/>
              </w:rPr>
              <w:t>0,0</w:t>
            </w:r>
          </w:p>
        </w:tc>
        <w:tc>
          <w:tcPr>
            <w:tcW w:w="1769" w:type="dxa"/>
            <w:tcBorders>
              <w:top w:val="single" w:sz="2" w:space="0" w:color="000000"/>
              <w:left w:val="single" w:sz="1" w:space="0" w:color="000000"/>
              <w:bottom w:val="single" w:sz="2" w:space="0" w:color="000000"/>
              <w:right w:val="single" w:sz="1" w:space="0" w:color="000000"/>
            </w:tcBorders>
            <w:shd w:val="clear" w:color="auto" w:fill="auto"/>
          </w:tcPr>
          <w:p w:rsidR="00FA41CA" w:rsidRDefault="00FA41CA" w:rsidP="00267ABF">
            <w:pPr>
              <w:snapToGrid w:val="0"/>
              <w:rPr>
                <w:sz w:val="28"/>
                <w:szCs w:val="28"/>
              </w:rPr>
            </w:pP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w:t>
      </w:r>
    </w:p>
    <w:p w:rsidR="00FA41CA" w:rsidRDefault="00FA41CA" w:rsidP="00FA41CA">
      <w:r>
        <w:rPr>
          <w:sz w:val="28"/>
          <w:szCs w:val="28"/>
        </w:rPr>
        <w:t>образования Кореновский район                                                           С.М. Батог</w:t>
      </w:r>
    </w:p>
    <w:p w:rsidR="00FA41CA" w:rsidRDefault="00FA41CA" w:rsidP="00FA41CA">
      <w:pPr>
        <w:jc w:val="cente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25"/>
        <w:gridCol w:w="5520"/>
      </w:tblGrid>
      <w:tr w:rsidR="00FA41CA" w:rsidTr="00267ABF">
        <w:tc>
          <w:tcPr>
            <w:tcW w:w="4125" w:type="dxa"/>
            <w:shd w:val="clear" w:color="auto" w:fill="auto"/>
          </w:tcPr>
          <w:p w:rsidR="00FA41CA" w:rsidRDefault="00FA41CA" w:rsidP="00267ABF">
            <w:pPr>
              <w:pStyle w:val="af3"/>
              <w:snapToGrid w:val="0"/>
              <w:jc w:val="center"/>
              <w:rPr>
                <w:sz w:val="28"/>
                <w:szCs w:val="28"/>
              </w:rPr>
            </w:pPr>
          </w:p>
        </w:tc>
        <w:tc>
          <w:tcPr>
            <w:tcW w:w="5520" w:type="dxa"/>
            <w:shd w:val="clear" w:color="auto" w:fill="auto"/>
          </w:tcPr>
          <w:p w:rsidR="00FA41CA" w:rsidRDefault="00FA41CA" w:rsidP="00267ABF">
            <w:pPr>
              <w:pStyle w:val="af3"/>
              <w:jc w:val="center"/>
            </w:pPr>
            <w:r>
              <w:rPr>
                <w:sz w:val="28"/>
                <w:szCs w:val="28"/>
              </w:rPr>
              <w:t>ПРИЛОЖЕНИЕ № 8</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«Меры социальной поддержки» муниципальной программы </w:t>
            </w:r>
          </w:p>
          <w:p w:rsidR="00FA41CA" w:rsidRDefault="00FA41CA" w:rsidP="00267ABF">
            <w:pPr>
              <w:pStyle w:val="af3"/>
              <w:jc w:val="center"/>
            </w:pPr>
            <w:r>
              <w:rPr>
                <w:rStyle w:val="13"/>
                <w:rFonts w:eastAsia="Times New Roman" w:cs="Times New Roman"/>
                <w:color w:val="000000"/>
                <w:sz w:val="28"/>
                <w:szCs w:val="28"/>
              </w:rPr>
              <w:t xml:space="preserve">муниципального образования </w:t>
            </w:r>
          </w:p>
          <w:p w:rsidR="00FA41CA" w:rsidRDefault="00FA41CA" w:rsidP="00267ABF">
            <w:pPr>
              <w:pStyle w:val="af3"/>
              <w:jc w:val="center"/>
            </w:pPr>
            <w:r>
              <w:rPr>
                <w:rStyle w:val="13"/>
                <w:rFonts w:eastAsia="Times New Roman" w:cs="Times New Roman"/>
                <w:color w:val="000000"/>
                <w:sz w:val="28"/>
                <w:szCs w:val="28"/>
              </w:rPr>
              <w:t xml:space="preserve">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на 2020-2025 годы» за 2023 год</w:t>
            </w:r>
          </w:p>
        </w:tc>
      </w:tr>
    </w:tbl>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jc w:val="center"/>
      </w:pPr>
      <w:r>
        <w:rPr>
          <w:sz w:val="28"/>
          <w:szCs w:val="28"/>
        </w:rPr>
        <w:t>АНАЛИЗ</w:t>
      </w:r>
    </w:p>
    <w:p w:rsidR="00FA41CA" w:rsidRDefault="00FA41CA" w:rsidP="00FA41CA">
      <w:pPr>
        <w:jc w:val="center"/>
      </w:pPr>
      <w:r>
        <w:rPr>
          <w:sz w:val="28"/>
          <w:szCs w:val="28"/>
        </w:rPr>
        <w:t xml:space="preserve">показателей результативности </w:t>
      </w:r>
      <w:r>
        <w:rPr>
          <w:rFonts w:eastAsia="Calibri" w:cs="Times New Roman"/>
          <w:sz w:val="28"/>
          <w:szCs w:val="28"/>
        </w:rPr>
        <w:t>подпрограммы «</w:t>
      </w:r>
      <w:r>
        <w:rPr>
          <w:rStyle w:val="13"/>
          <w:rFonts w:eastAsia="Times New Roman" w:cs="Times New Roman"/>
          <w:color w:val="000000"/>
          <w:sz w:val="28"/>
          <w:szCs w:val="28"/>
        </w:rPr>
        <w:t>Меры социальной поддержки»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jc w:val="center"/>
        <w:rPr>
          <w:sz w:val="28"/>
          <w:szCs w:val="28"/>
        </w:rPr>
      </w:pPr>
    </w:p>
    <w:p w:rsidR="00FA41CA" w:rsidRDefault="00FA41CA" w:rsidP="00FA41CA">
      <w:pPr>
        <w:jc w:val="center"/>
        <w:rPr>
          <w:sz w:val="28"/>
          <w:szCs w:val="28"/>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675"/>
        <w:gridCol w:w="3450"/>
        <w:gridCol w:w="660"/>
        <w:gridCol w:w="1410"/>
        <w:gridCol w:w="1380"/>
        <w:gridCol w:w="1380"/>
        <w:gridCol w:w="1380"/>
      </w:tblGrid>
      <w:tr w:rsidR="00FA41CA" w:rsidTr="00267ABF">
        <w:tc>
          <w:tcPr>
            <w:tcW w:w="675"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5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Наименование показателя</w:t>
            </w:r>
          </w:p>
        </w:tc>
        <w:tc>
          <w:tcPr>
            <w:tcW w:w="66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ед.</w:t>
            </w:r>
          </w:p>
          <w:p w:rsidR="00FA41CA" w:rsidRDefault="00FA41CA" w:rsidP="00267ABF">
            <w:pPr>
              <w:pStyle w:val="af3"/>
              <w:jc w:val="center"/>
            </w:pPr>
            <w:r>
              <w:rPr>
                <w:sz w:val="28"/>
                <w:szCs w:val="28"/>
              </w:rPr>
              <w:t>изм.</w:t>
            </w:r>
          </w:p>
        </w:tc>
        <w:tc>
          <w:tcPr>
            <w:tcW w:w="141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Плановое значение</w:t>
            </w:r>
          </w:p>
        </w:tc>
        <w:tc>
          <w:tcPr>
            <w:tcW w:w="138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w:t>
            </w:r>
          </w:p>
        </w:tc>
        <w:tc>
          <w:tcPr>
            <w:tcW w:w="2760" w:type="dxa"/>
            <w:gridSpan w:val="2"/>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Отклонение</w:t>
            </w:r>
          </w:p>
        </w:tc>
      </w:tr>
      <w:tr w:rsidR="00FA41CA" w:rsidTr="00267ABF">
        <w:tc>
          <w:tcPr>
            <w:tcW w:w="675"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345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6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41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38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w:t>
            </w:r>
          </w:p>
        </w:tc>
      </w:tr>
      <w:tr w:rsidR="00FA41CA" w:rsidTr="00267ABF">
        <w:tc>
          <w:tcPr>
            <w:tcW w:w="675"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w:t>
            </w:r>
          </w:p>
        </w:tc>
        <w:tc>
          <w:tcPr>
            <w:tcW w:w="34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2</w:t>
            </w:r>
          </w:p>
        </w:tc>
        <w:tc>
          <w:tcPr>
            <w:tcW w:w="6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3</w:t>
            </w:r>
          </w:p>
        </w:tc>
        <w:tc>
          <w:tcPr>
            <w:tcW w:w="141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5</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6</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7</w:t>
            </w:r>
          </w:p>
        </w:tc>
      </w:tr>
      <w:tr w:rsidR="00FA41CA" w:rsidTr="00267ABF">
        <w:tc>
          <w:tcPr>
            <w:tcW w:w="675"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1</w:t>
            </w:r>
          </w:p>
        </w:tc>
        <w:tc>
          <w:tcPr>
            <w:tcW w:w="3450" w:type="dxa"/>
            <w:tcBorders>
              <w:left w:val="single" w:sz="1" w:space="0" w:color="000000"/>
              <w:bottom w:val="single" w:sz="2" w:space="0" w:color="000000"/>
            </w:tcBorders>
            <w:shd w:val="clear" w:color="auto" w:fill="auto"/>
          </w:tcPr>
          <w:p w:rsidR="00FA41CA" w:rsidRDefault="00FA41CA" w:rsidP="00267ABF">
            <w:pPr>
              <w:pStyle w:val="10"/>
              <w:suppressAutoHyphens w:val="0"/>
              <w:spacing w:line="200" w:lineRule="atLeast"/>
              <w:jc w:val="both"/>
            </w:pPr>
            <w:r>
              <w:rPr>
                <w:rStyle w:val="13"/>
                <w:rFonts w:cs="Times New Roman"/>
                <w:sz w:val="28"/>
                <w:szCs w:val="28"/>
              </w:rPr>
              <w:t>Число выпускников общеобразовательных учреждений, направленных на обучение на педагогические специальности по целевому приему</w:t>
            </w:r>
          </w:p>
        </w:tc>
        <w:tc>
          <w:tcPr>
            <w:tcW w:w="660"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w:t>
            </w:r>
          </w:p>
        </w:tc>
        <w:tc>
          <w:tcPr>
            <w:tcW w:w="1410" w:type="dxa"/>
            <w:tcBorders>
              <w:left w:val="single" w:sz="1" w:space="0" w:color="000000"/>
              <w:bottom w:val="single" w:sz="2" w:space="0" w:color="000000"/>
            </w:tcBorders>
            <w:shd w:val="clear" w:color="auto" w:fill="auto"/>
          </w:tcPr>
          <w:p w:rsidR="00FA41CA" w:rsidRDefault="00FA41CA" w:rsidP="00267ABF">
            <w:pPr>
              <w:pStyle w:val="10"/>
              <w:spacing w:after="198" w:line="200" w:lineRule="atLeast"/>
              <w:jc w:val="center"/>
            </w:pPr>
            <w:r>
              <w:rPr>
                <w:rFonts w:cs="Times New Roman"/>
                <w:sz w:val="28"/>
                <w:szCs w:val="28"/>
              </w:rPr>
              <w:t>7</w:t>
            </w:r>
          </w:p>
        </w:tc>
        <w:tc>
          <w:tcPr>
            <w:tcW w:w="1380"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7</w:t>
            </w:r>
          </w:p>
        </w:tc>
        <w:tc>
          <w:tcPr>
            <w:tcW w:w="1380"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0</w:t>
            </w:r>
          </w:p>
        </w:tc>
        <w:tc>
          <w:tcPr>
            <w:tcW w:w="1380" w:type="dxa"/>
            <w:tcBorders>
              <w:left w:val="single" w:sz="1" w:space="0" w:color="000000"/>
              <w:bottom w:val="single" w:sz="2" w:space="0" w:color="000000"/>
              <w:right w:val="single" w:sz="1"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2</w:t>
            </w:r>
          </w:p>
        </w:tc>
        <w:tc>
          <w:tcPr>
            <w:tcW w:w="345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uppressAutoHyphens w:val="0"/>
              <w:spacing w:line="200" w:lineRule="atLeast"/>
              <w:jc w:val="both"/>
            </w:pPr>
            <w:r>
              <w:rPr>
                <w:rStyle w:val="13"/>
                <w:rFonts w:cs="Times New Roman"/>
                <w:sz w:val="28"/>
                <w:szCs w:val="28"/>
              </w:rPr>
              <w:t>Осуществление компенсационных расходов на оплату жилых помещений, отопления и освещения педагогическим работникам муниципальных образовательных учреждений</w:t>
            </w:r>
          </w:p>
        </w:tc>
        <w:tc>
          <w:tcPr>
            <w:tcW w:w="66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w:t>
            </w:r>
          </w:p>
        </w:tc>
        <w:tc>
          <w:tcPr>
            <w:tcW w:w="141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pacing w:after="198" w:line="200" w:lineRule="atLeast"/>
              <w:jc w:val="center"/>
            </w:pPr>
            <w:r>
              <w:rPr>
                <w:rFonts w:cs="Times New Roman"/>
                <w:sz w:val="28"/>
                <w:szCs w:val="28"/>
              </w:rPr>
              <w:t>100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3</w:t>
            </w:r>
          </w:p>
        </w:tc>
        <w:tc>
          <w:tcPr>
            <w:tcW w:w="345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uppressAutoHyphens w:val="0"/>
              <w:spacing w:line="200" w:lineRule="atLeast"/>
              <w:jc w:val="both"/>
            </w:pPr>
            <w:r>
              <w:rPr>
                <w:rStyle w:val="13"/>
                <w:rFonts w:cs="Times New Roman"/>
                <w:sz w:val="28"/>
                <w:szCs w:val="28"/>
              </w:rPr>
              <w:t>Осуществление выплаты компенсации</w:t>
            </w:r>
          </w:p>
        </w:tc>
        <w:tc>
          <w:tcPr>
            <w:tcW w:w="66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w:t>
            </w:r>
          </w:p>
        </w:tc>
        <w:tc>
          <w:tcPr>
            <w:tcW w:w="141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pacing w:after="198" w:line="200" w:lineRule="atLeast"/>
              <w:jc w:val="center"/>
            </w:pPr>
            <w:r>
              <w:rPr>
                <w:rFonts w:cs="Times New Roman"/>
                <w:sz w:val="28"/>
                <w:szCs w:val="28"/>
              </w:rPr>
              <w:t>100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100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r>
    </w:tbl>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p>
    <w:p w:rsidR="00FA41CA" w:rsidRDefault="00FA41CA" w:rsidP="00FA41CA">
      <w:r>
        <w:rPr>
          <w:sz w:val="28"/>
          <w:szCs w:val="28"/>
        </w:rPr>
        <w:t xml:space="preserve">администрации муниципального </w:t>
      </w:r>
    </w:p>
    <w:p w:rsidR="00FA41CA" w:rsidRDefault="00FA41CA" w:rsidP="00FA41CA">
      <w:r>
        <w:rPr>
          <w:sz w:val="28"/>
          <w:szCs w:val="28"/>
        </w:rPr>
        <w:t>образования Кореновский район                                                           С.М. Батог</w:t>
      </w: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85"/>
        <w:gridCol w:w="5460"/>
      </w:tblGrid>
      <w:tr w:rsidR="00FA41CA" w:rsidTr="00267ABF">
        <w:tc>
          <w:tcPr>
            <w:tcW w:w="4185" w:type="dxa"/>
            <w:shd w:val="clear" w:color="auto" w:fill="auto"/>
          </w:tcPr>
          <w:p w:rsidR="00FA41CA" w:rsidRDefault="00FA41CA" w:rsidP="00267ABF">
            <w:pPr>
              <w:pStyle w:val="af3"/>
              <w:snapToGrid w:val="0"/>
              <w:jc w:val="center"/>
              <w:rPr>
                <w:sz w:val="28"/>
                <w:szCs w:val="28"/>
              </w:rPr>
            </w:pPr>
          </w:p>
        </w:tc>
        <w:tc>
          <w:tcPr>
            <w:tcW w:w="5460" w:type="dxa"/>
            <w:shd w:val="clear" w:color="auto" w:fill="auto"/>
          </w:tcPr>
          <w:p w:rsidR="00FA41CA" w:rsidRDefault="00FA41CA" w:rsidP="00267ABF">
            <w:pPr>
              <w:pStyle w:val="af3"/>
              <w:jc w:val="center"/>
            </w:pPr>
            <w:r>
              <w:rPr>
                <w:sz w:val="28"/>
                <w:szCs w:val="28"/>
              </w:rPr>
              <w:t>ПРИЛОЖЕНИЕ № 9</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«Меры социальной поддержки» муниципальной программы </w:t>
            </w:r>
          </w:p>
          <w:p w:rsidR="00FA41CA" w:rsidRDefault="00FA41CA" w:rsidP="00267ABF">
            <w:pPr>
              <w:pStyle w:val="af3"/>
              <w:jc w:val="center"/>
            </w:pPr>
            <w:r>
              <w:rPr>
                <w:rStyle w:val="13"/>
                <w:rFonts w:eastAsia="Times New Roman" w:cs="Times New Roman"/>
                <w:color w:val="000000"/>
                <w:sz w:val="28"/>
                <w:szCs w:val="28"/>
              </w:rPr>
              <w:t xml:space="preserve">муниципального образования </w:t>
            </w:r>
          </w:p>
          <w:p w:rsidR="00FA41CA" w:rsidRDefault="00FA41CA" w:rsidP="00267ABF">
            <w:pPr>
              <w:pStyle w:val="af3"/>
              <w:jc w:val="center"/>
            </w:pPr>
            <w:r>
              <w:rPr>
                <w:rStyle w:val="13"/>
                <w:rFonts w:eastAsia="Times New Roman" w:cs="Times New Roman"/>
                <w:color w:val="000000"/>
                <w:sz w:val="28"/>
                <w:szCs w:val="28"/>
              </w:rPr>
              <w:t xml:space="preserve">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на 2020-2025 годы» за 2023 год</w:t>
            </w:r>
          </w:p>
        </w:tc>
      </w:tr>
    </w:tbl>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jc w:val="center"/>
      </w:pPr>
      <w:r>
        <w:rPr>
          <w:sz w:val="28"/>
          <w:szCs w:val="28"/>
        </w:rPr>
        <w:t>ОЦЕНКА</w:t>
      </w:r>
    </w:p>
    <w:p w:rsidR="00FA41CA" w:rsidRDefault="00FA41CA" w:rsidP="00FA41CA">
      <w:pPr>
        <w:jc w:val="center"/>
      </w:pPr>
      <w:r>
        <w:rPr>
          <w:sz w:val="28"/>
          <w:szCs w:val="28"/>
        </w:rPr>
        <w:t xml:space="preserve">эффективности реализации </w:t>
      </w:r>
      <w:r>
        <w:rPr>
          <w:rFonts w:eastAsia="Calibri" w:cs="Times New Roman"/>
          <w:sz w:val="28"/>
          <w:szCs w:val="28"/>
        </w:rPr>
        <w:t xml:space="preserve">подпрограммы </w:t>
      </w:r>
      <w:r>
        <w:rPr>
          <w:rStyle w:val="13"/>
          <w:rFonts w:eastAsia="Times New Roman" w:cs="Times New Roman"/>
          <w:color w:val="000000"/>
          <w:sz w:val="28"/>
          <w:szCs w:val="28"/>
        </w:rPr>
        <w:t>«Меры социальной поддержки»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jc w:val="center"/>
        <w:rPr>
          <w:rFonts w:eastAsia="Times New Roman" w:cs="Times New Roman"/>
          <w:color w:val="000000"/>
          <w:sz w:val="28"/>
          <w:szCs w:val="28"/>
        </w:rPr>
      </w:pPr>
    </w:p>
    <w:p w:rsidR="00FA41CA" w:rsidRDefault="00FA41CA" w:rsidP="00FA41CA">
      <w:pPr>
        <w:jc w:val="center"/>
        <w:rPr>
          <w:sz w:val="28"/>
          <w:szCs w:val="28"/>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750"/>
        <w:gridCol w:w="3495"/>
        <w:gridCol w:w="2220"/>
        <w:gridCol w:w="2160"/>
        <w:gridCol w:w="1709"/>
      </w:tblGrid>
      <w:tr w:rsidR="00FA41CA" w:rsidTr="00267ABF">
        <w:tc>
          <w:tcPr>
            <w:tcW w:w="750" w:type="dxa"/>
            <w:tcBorders>
              <w:top w:val="single" w:sz="1" w:space="0" w:color="000000"/>
              <w:left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95" w:type="dxa"/>
            <w:tcBorders>
              <w:top w:val="single" w:sz="1" w:space="0" w:color="000000"/>
              <w:left w:val="single" w:sz="1" w:space="0" w:color="000000"/>
            </w:tcBorders>
            <w:shd w:val="clear" w:color="auto" w:fill="auto"/>
          </w:tcPr>
          <w:p w:rsidR="00FA41CA" w:rsidRDefault="00FA41CA" w:rsidP="00267ABF">
            <w:pPr>
              <w:pStyle w:val="af3"/>
              <w:jc w:val="center"/>
            </w:pPr>
            <w:r>
              <w:rPr>
                <w:sz w:val="28"/>
                <w:szCs w:val="28"/>
              </w:rPr>
              <w:t>Показатели результативности</w:t>
            </w:r>
          </w:p>
        </w:tc>
        <w:tc>
          <w:tcPr>
            <w:tcW w:w="2220" w:type="dxa"/>
            <w:tcBorders>
              <w:top w:val="single" w:sz="1" w:space="0" w:color="000000"/>
              <w:left w:val="single" w:sz="1" w:space="0" w:color="000000"/>
            </w:tcBorders>
            <w:shd w:val="clear" w:color="auto" w:fill="auto"/>
          </w:tcPr>
          <w:p w:rsidR="00FA41CA" w:rsidRDefault="00FA41CA" w:rsidP="00267ABF">
            <w:pPr>
              <w:pStyle w:val="af3"/>
              <w:suppressAutoHyphens w:val="0"/>
              <w:jc w:val="center"/>
            </w:pPr>
            <w:r>
              <w:rPr>
                <w:sz w:val="28"/>
                <w:szCs w:val="28"/>
              </w:rPr>
              <w:t>Фактические объемы финансирования (суммарно по всем источникам), тыс. руб.</w:t>
            </w:r>
          </w:p>
        </w:tc>
        <w:tc>
          <w:tcPr>
            <w:tcW w:w="2160" w:type="dxa"/>
            <w:tcBorders>
              <w:top w:val="single" w:sz="1" w:space="0" w:color="000000"/>
              <w:left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 показателя (индикатора) результативности в натуральном или стоимостном выражении</w:t>
            </w:r>
          </w:p>
        </w:tc>
        <w:tc>
          <w:tcPr>
            <w:tcW w:w="1709" w:type="dxa"/>
            <w:tcBorders>
              <w:top w:val="single" w:sz="1" w:space="0" w:color="000000"/>
              <w:left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Эффективность реализации ДЦП (5=4/3)</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1</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3</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4</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5</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1.1</w:t>
            </w:r>
          </w:p>
        </w:tc>
        <w:tc>
          <w:tcPr>
            <w:tcW w:w="3495" w:type="dxa"/>
            <w:tcBorders>
              <w:left w:val="single" w:sz="1" w:space="0" w:color="000000"/>
              <w:bottom w:val="single" w:sz="4" w:space="0" w:color="000000"/>
            </w:tcBorders>
            <w:shd w:val="clear" w:color="auto" w:fill="auto"/>
          </w:tcPr>
          <w:p w:rsidR="00FA41CA" w:rsidRDefault="00FA41CA" w:rsidP="00267ABF">
            <w:pPr>
              <w:pStyle w:val="10"/>
              <w:suppressLineNumbers/>
              <w:suppressAutoHyphens w:val="0"/>
            </w:pPr>
            <w:r>
              <w:rPr>
                <w:rStyle w:val="13"/>
                <w:rFonts w:eastAsia="Andale Sans UI" w:cs="Times New Roman"/>
                <w:sz w:val="28"/>
                <w:szCs w:val="28"/>
                <w:shd w:val="clear" w:color="auto" w:fill="FFFFFF"/>
              </w:rPr>
              <w:t>Выплата стипендий выпускникам общеобразовательных учреждений муниципального образования Кореновский район, направленным на обучение на педагогические специальности по целевому прием</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sz w:val="28"/>
                <w:szCs w:val="28"/>
              </w:rPr>
              <w:t>1388,5</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sz w:val="28"/>
                <w:szCs w:val="28"/>
              </w:rPr>
              <w:t>1388,5</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suppressAutoHyphens w:val="0"/>
              <w:jc w:val="center"/>
            </w:pPr>
            <w: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Компенсационные выплаты</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78100,7</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72046,7</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92,3</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jc w:val="center"/>
              <w:rPr>
                <w:sz w:val="28"/>
                <w:szCs w:val="28"/>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Style w:val="13"/>
                <w:rFonts w:eastAsia="Andale Sans UI" w:cs="Times New Roman"/>
                <w:sz w:val="28"/>
                <w:szCs w:val="28"/>
                <w:shd w:val="clear" w:color="auto" w:fill="FFFFFF"/>
              </w:rPr>
              <w:t>В том числе</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sz w:val="28"/>
                <w:szCs w:val="28"/>
              </w:rPr>
            </w:pP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2.1.1</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Осуществление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проживающих и работающих в сельских населенных пунктах, рабочих поселках (поселках городского типа) на территории Краснодарского края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5651,6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5651,6</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2.1.2</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6940,8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6940,8</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2.1.3</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Стимулирование педагогических работников и образовательных организаций</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2.1.4.</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Осуществление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находящихся под опекой (попечительством) или переданным на воспитание в приемные семьи</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34184,8</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32766,3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95,9</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2.1.5.</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Осуществление отдельных государственных полномочий по обеспечению выплаты ежемесячного вознаграждения, причитающегося приемным родителям за оказание услуг по воспитанию приемных детей</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30969,5</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30969,5</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85,7</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2.1.6</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Осуществление отдельных государственных полномочий по предоставлению ежемесячных денежных выплат на содержание детей-сирот, детей оставшихся без попечения родителей, переданных на патронатное воспитание</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180,6</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86,1</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47,7</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cs="Times New Roman"/>
                <w:sz w:val="28"/>
                <w:szCs w:val="28"/>
              </w:rPr>
              <w:t>2.1.7</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 социального патроната и постинтернатного сопровождения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173,4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64,3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37,1</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cs="Times New Roman"/>
                <w:sz w:val="28"/>
                <w:szCs w:val="28"/>
              </w:rPr>
              <w:t>2.1.8</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Осуществление отдельных государственных полномочий по оплате проезда детей сирот и детей, оставшихся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патронатное воспитание, к месту лечения и обратно</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cs="Times New Roman"/>
                <w:sz w:val="28"/>
                <w:szCs w:val="28"/>
              </w:rPr>
              <w:t>2.1.9</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Предоставление субвенций местным бюджетам в целях финансового обеспечения расходных обязательств муниципальных образований Краснодарского края,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cs="Times New Roman"/>
                <w:sz w:val="28"/>
                <w:szCs w:val="28"/>
              </w:rPr>
              <w:t>3.1</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Предоставление компенсационных выплат работникам муниципальных учреждений, связанных с возмещением расходов по оплате жилых помещений по договору найма</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120,0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120,0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rFonts w:cs="Times New Roman"/>
                <w:sz w:val="28"/>
                <w:szCs w:val="28"/>
              </w:rPr>
              <w:t>3.2</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Приобретение жилья для педагогических работников муниципальных образовательных учреждений</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jc w:val="center"/>
              <w:rPr>
                <w:rFonts w:cs="Times New Roman"/>
                <w:sz w:val="28"/>
                <w:szCs w:val="28"/>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Style w:val="13"/>
                <w:rFonts w:eastAsia="Andale Sans UI" w:cs="Times New Roman"/>
                <w:sz w:val="28"/>
                <w:szCs w:val="28"/>
                <w:shd w:val="clear" w:color="auto" w:fill="FFFFFF"/>
              </w:rPr>
              <w:t>ИТОГО:</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79609,2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73555,2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cs="Times New Roman"/>
                <w:sz w:val="28"/>
                <w:szCs w:val="28"/>
              </w:rPr>
              <w:t>92,4</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 </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1123"/>
        <w:gridCol w:w="5310"/>
      </w:tblGrid>
      <w:tr w:rsidR="00FA41CA" w:rsidTr="00267ABF">
        <w:tc>
          <w:tcPr>
            <w:tcW w:w="3212" w:type="dxa"/>
            <w:shd w:val="clear" w:color="auto" w:fill="auto"/>
          </w:tcPr>
          <w:p w:rsidR="00FA41CA" w:rsidRDefault="00FA41CA" w:rsidP="00267ABF">
            <w:pPr>
              <w:pStyle w:val="af3"/>
              <w:snapToGrid w:val="0"/>
              <w:rPr>
                <w:sz w:val="28"/>
                <w:szCs w:val="28"/>
              </w:rPr>
            </w:pPr>
          </w:p>
        </w:tc>
        <w:tc>
          <w:tcPr>
            <w:tcW w:w="1123" w:type="dxa"/>
            <w:shd w:val="clear" w:color="auto" w:fill="auto"/>
          </w:tcPr>
          <w:p w:rsidR="00FA41CA" w:rsidRDefault="00FA41CA" w:rsidP="00267ABF">
            <w:pPr>
              <w:pStyle w:val="af3"/>
              <w:snapToGrid w:val="0"/>
              <w:rPr>
                <w:sz w:val="28"/>
                <w:szCs w:val="28"/>
              </w:rPr>
            </w:pPr>
          </w:p>
        </w:tc>
        <w:tc>
          <w:tcPr>
            <w:tcW w:w="5310" w:type="dxa"/>
            <w:shd w:val="clear" w:color="auto" w:fill="auto"/>
          </w:tcPr>
          <w:p w:rsidR="00FA41CA" w:rsidRDefault="00FA41CA" w:rsidP="00267ABF">
            <w:pPr>
              <w:pStyle w:val="af3"/>
              <w:jc w:val="center"/>
            </w:pPr>
            <w:r>
              <w:rPr>
                <w:sz w:val="28"/>
                <w:szCs w:val="28"/>
              </w:rPr>
              <w:t>ПРИЛОЖЕНИЕ № 10</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«Обеспечение реализации муниципальной программы и прочие мероприятия в области образования» муниципальной программы муниципального образования Кореновский район «Развитие образования»  </w:t>
            </w:r>
          </w:p>
          <w:p w:rsidR="00FA41CA" w:rsidRDefault="00FA41CA" w:rsidP="00267ABF">
            <w:pPr>
              <w:pStyle w:val="af3"/>
              <w:jc w:val="center"/>
            </w:pPr>
            <w:r>
              <w:rPr>
                <w:rStyle w:val="13"/>
                <w:rFonts w:eastAsia="Times New Roman" w:cs="Times New Roman"/>
                <w:color w:val="000000"/>
                <w:sz w:val="28"/>
                <w:szCs w:val="28"/>
              </w:rPr>
              <w:t>на 2020-2025 годы» за 2023 год</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АНАЛИЗ</w:t>
      </w:r>
    </w:p>
    <w:p w:rsidR="00FA41CA" w:rsidRDefault="00FA41CA" w:rsidP="00FA41CA">
      <w:pPr>
        <w:pStyle w:val="10"/>
        <w:tabs>
          <w:tab w:val="left" w:pos="690"/>
        </w:tabs>
        <w:jc w:val="center"/>
      </w:pPr>
      <w:r>
        <w:rPr>
          <w:rStyle w:val="13"/>
          <w:rFonts w:eastAsia="Times New Roman" w:cs="Times New Roman"/>
          <w:color w:val="000000"/>
          <w:sz w:val="28"/>
          <w:szCs w:val="28"/>
          <w:shd w:val="clear" w:color="auto" w:fill="FFFFFF"/>
        </w:rPr>
        <w:t xml:space="preserve">объемов финансирования мероприятий </w:t>
      </w:r>
      <w:r>
        <w:rPr>
          <w:rStyle w:val="13"/>
          <w:rFonts w:cs="Times New Roman"/>
          <w:color w:val="000000"/>
          <w:sz w:val="28"/>
          <w:szCs w:val="28"/>
          <w:shd w:val="clear" w:color="auto" w:fill="FFFFFF"/>
        </w:rPr>
        <w:t xml:space="preserve">подпрограммы </w:t>
      </w:r>
      <w:r>
        <w:rPr>
          <w:rStyle w:val="13"/>
          <w:rFonts w:eastAsia="Times New Roman" w:cs="Times New Roman"/>
          <w:color w:val="000000"/>
          <w:sz w:val="28"/>
          <w:szCs w:val="28"/>
          <w:shd w:val="clear" w:color="auto" w:fill="FFFFFF"/>
        </w:rPr>
        <w:t>«Обеспечение реализации муниципальной программы и прочие мероприятия в области образования»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rPr>
          <w:sz w:val="28"/>
          <w:szCs w:val="28"/>
        </w:rPr>
      </w:pPr>
    </w:p>
    <w:p w:rsidR="00FA41CA" w:rsidRDefault="00FA41CA" w:rsidP="00FA41CA">
      <w:pPr>
        <w:rPr>
          <w:sz w:val="28"/>
          <w:szCs w:val="28"/>
        </w:rPr>
      </w:pPr>
    </w:p>
    <w:tbl>
      <w:tblPr>
        <w:tblW w:w="0" w:type="auto"/>
        <w:tblInd w:w="-656" w:type="dxa"/>
        <w:tblLayout w:type="fixed"/>
        <w:tblCellMar>
          <w:top w:w="55" w:type="dxa"/>
          <w:left w:w="55" w:type="dxa"/>
          <w:bottom w:w="55" w:type="dxa"/>
          <w:right w:w="55" w:type="dxa"/>
        </w:tblCellMar>
        <w:tblLook w:val="0000" w:firstRow="0" w:lastRow="0" w:firstColumn="0" w:lastColumn="0" w:noHBand="0" w:noVBand="0"/>
      </w:tblPr>
      <w:tblGrid>
        <w:gridCol w:w="660"/>
        <w:gridCol w:w="2460"/>
        <w:gridCol w:w="1200"/>
        <w:gridCol w:w="1200"/>
        <w:gridCol w:w="1215"/>
        <w:gridCol w:w="1200"/>
        <w:gridCol w:w="645"/>
        <w:gridCol w:w="1769"/>
      </w:tblGrid>
      <w:tr w:rsidR="00FA41CA" w:rsidTr="00267ABF">
        <w:tc>
          <w:tcPr>
            <w:tcW w:w="66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w:t>
            </w:r>
          </w:p>
          <w:p w:rsidR="00FA41CA" w:rsidRDefault="00FA41CA" w:rsidP="00267ABF">
            <w:pPr>
              <w:pStyle w:val="af3"/>
              <w:suppressAutoHyphens w:val="0"/>
              <w:jc w:val="both"/>
            </w:pPr>
            <w:r>
              <w:rPr>
                <w:rFonts w:eastAsia="Calibri" w:cs="Times New Roman"/>
                <w:sz w:val="28"/>
                <w:szCs w:val="28"/>
              </w:rPr>
              <w:t>п/п</w:t>
            </w:r>
          </w:p>
        </w:tc>
        <w:tc>
          <w:tcPr>
            <w:tcW w:w="246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Наименование задачи, мероприятия</w:t>
            </w:r>
          </w:p>
        </w:tc>
        <w:tc>
          <w:tcPr>
            <w:tcW w:w="120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Источники финансирования</w:t>
            </w:r>
          </w:p>
        </w:tc>
        <w:tc>
          <w:tcPr>
            <w:tcW w:w="4260" w:type="dxa"/>
            <w:gridSpan w:val="4"/>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Объем финансирования, тыс. руб.</w:t>
            </w:r>
          </w:p>
        </w:tc>
        <w:tc>
          <w:tcPr>
            <w:tcW w:w="1769" w:type="dxa"/>
            <w:vMerge w:val="restart"/>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r>
              <w:rPr>
                <w:sz w:val="28"/>
                <w:szCs w:val="28"/>
              </w:rPr>
              <w:t>Исполнитель мероприятия</w:t>
            </w:r>
          </w:p>
        </w:tc>
      </w:tr>
      <w:tr w:rsidR="00FA41CA" w:rsidTr="00267ABF">
        <w:tc>
          <w:tcPr>
            <w:tcW w:w="6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20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200" w:type="dxa"/>
            <w:vMerge w:val="restart"/>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Плановое значение (тыс.</w:t>
            </w:r>
          </w:p>
          <w:p w:rsidR="00FA41CA" w:rsidRDefault="00FA41CA" w:rsidP="00267ABF">
            <w:pPr>
              <w:pStyle w:val="af3"/>
              <w:suppressAutoHyphens w:val="0"/>
              <w:jc w:val="both"/>
            </w:pPr>
            <w:r>
              <w:rPr>
                <w:rFonts w:eastAsia="Calibri" w:cs="Times New Roman"/>
                <w:sz w:val="28"/>
                <w:szCs w:val="28"/>
              </w:rPr>
              <w:t>руб.)</w:t>
            </w:r>
          </w:p>
        </w:tc>
        <w:tc>
          <w:tcPr>
            <w:tcW w:w="1215" w:type="dxa"/>
            <w:vMerge w:val="restart"/>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Фактическое значение (тыс. руб.)</w:t>
            </w:r>
          </w:p>
        </w:tc>
        <w:tc>
          <w:tcPr>
            <w:tcW w:w="1845" w:type="dxa"/>
            <w:gridSpan w:val="2"/>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отклонение</w:t>
            </w:r>
          </w:p>
        </w:tc>
        <w:tc>
          <w:tcPr>
            <w:tcW w:w="1769" w:type="dxa"/>
            <w:vMerge/>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20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200" w:type="dxa"/>
            <w:vMerge/>
            <w:tcBorders>
              <w:left w:val="single" w:sz="1" w:space="0" w:color="000000"/>
              <w:bottom w:val="single" w:sz="1" w:space="0" w:color="000000"/>
            </w:tcBorders>
            <w:shd w:val="clear" w:color="auto" w:fill="auto"/>
          </w:tcPr>
          <w:p w:rsidR="00FA41CA" w:rsidRDefault="00FA41CA" w:rsidP="00267ABF">
            <w:pPr>
              <w:snapToGrid w:val="0"/>
            </w:pPr>
          </w:p>
        </w:tc>
        <w:tc>
          <w:tcPr>
            <w:tcW w:w="1215" w:type="dxa"/>
            <w:vMerge/>
            <w:tcBorders>
              <w:left w:val="single" w:sz="1" w:space="0" w:color="000000"/>
              <w:bottom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тыс. руб.</w:t>
            </w:r>
          </w:p>
          <w:p w:rsidR="00FA41CA" w:rsidRDefault="00FA41CA" w:rsidP="00267ABF">
            <w:pPr>
              <w:pStyle w:val="af3"/>
              <w:suppressAutoHyphens w:val="0"/>
              <w:jc w:val="both"/>
            </w:pPr>
            <w:r>
              <w:rPr>
                <w:rFonts w:eastAsia="Calibri" w:cs="Times New Roman"/>
                <w:sz w:val="28"/>
                <w:szCs w:val="28"/>
              </w:rPr>
              <w:t>-/+</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w:t>
            </w:r>
          </w:p>
        </w:tc>
        <w:tc>
          <w:tcPr>
            <w:tcW w:w="1769" w:type="dxa"/>
            <w:vMerge/>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w:t>
            </w:r>
          </w:p>
        </w:tc>
        <w:tc>
          <w:tcPr>
            <w:tcW w:w="24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6</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w:t>
            </w:r>
          </w:p>
        </w:tc>
      </w:tr>
      <w:tr w:rsidR="00FA41CA" w:rsidTr="00267ABF">
        <w:tc>
          <w:tcPr>
            <w:tcW w:w="10349" w:type="dxa"/>
            <w:gridSpan w:val="8"/>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Мероприятия по подпрограмме</w:t>
            </w:r>
          </w:p>
        </w:tc>
      </w:tr>
      <w:tr w:rsidR="00FA41CA" w:rsidTr="00267ABF">
        <w:tc>
          <w:tcPr>
            <w:tcW w:w="660" w:type="dxa"/>
            <w:vMerge w:val="restart"/>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w:t>
            </w:r>
          </w:p>
        </w:tc>
        <w:tc>
          <w:tcPr>
            <w:tcW w:w="2460" w:type="dxa"/>
            <w:vMerge w:val="restart"/>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cs="Times New Roman"/>
                <w:sz w:val="28"/>
                <w:szCs w:val="28"/>
              </w:rPr>
              <w:t>Обеспечение выполнения муниципальных услуг в сфере образования</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pPr>
            <w:r>
              <w:rPr>
                <w:rFonts w:eastAsia="Calibri" w:cs="Times New Roman"/>
                <w:sz w:val="28"/>
                <w:szCs w:val="28"/>
              </w:rPr>
              <w:t>45543,1</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45394,2</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-148,9</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0,3</w:t>
            </w:r>
          </w:p>
        </w:tc>
        <w:tc>
          <w:tcPr>
            <w:tcW w:w="1769" w:type="dxa"/>
            <w:vMerge w:val="restart"/>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left w:val="single" w:sz="1" w:space="0" w:color="000000"/>
              <w:bottom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left w:val="single" w:sz="1" w:space="0" w:color="000000"/>
              <w:bottom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7276,8</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7276,8</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left w:val="single" w:sz="1" w:space="0" w:color="000000"/>
              <w:bottom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ИТОГО:</w:t>
            </w:r>
          </w:p>
        </w:tc>
        <w:tc>
          <w:tcPr>
            <w:tcW w:w="1200" w:type="dxa"/>
            <w:tcBorders>
              <w:left w:val="single" w:sz="1" w:space="0" w:color="000000"/>
              <w:bottom w:val="single" w:sz="1" w:space="0" w:color="000000"/>
            </w:tcBorders>
            <w:shd w:val="clear" w:color="auto" w:fill="auto"/>
          </w:tcPr>
          <w:p w:rsidR="00FA41CA" w:rsidRDefault="00FA41CA" w:rsidP="00267ABF">
            <w:pPr>
              <w:pStyle w:val="10"/>
              <w:suppressAutoHyphens w:val="0"/>
              <w:snapToGrid w:val="0"/>
              <w:jc w:val="both"/>
              <w:rPr>
                <w:rFonts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52819,9</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52671,0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-148,9</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0,3</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4"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в том числе:</w:t>
            </w:r>
          </w:p>
        </w:tc>
        <w:tc>
          <w:tcPr>
            <w:tcW w:w="1200"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00"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45"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6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1.1.1</w:t>
            </w:r>
          </w:p>
        </w:tc>
        <w:tc>
          <w:tcPr>
            <w:tcW w:w="2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jc w:val="both"/>
            </w:pPr>
            <w:r>
              <w:rPr>
                <w:rFonts w:eastAsia="Andale Sans UI" w:cs="Times New Roman"/>
                <w:sz w:val="28"/>
                <w:szCs w:val="28"/>
              </w:rPr>
              <w:t>Финансовое обеспечение руководства и управления в сфере образования «Центральный аппарат»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8711,6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8599,1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-112,5</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w:t>
            </w:r>
          </w:p>
        </w:tc>
        <w:tc>
          <w:tcPr>
            <w:tcW w:w="1769" w:type="dxa"/>
            <w:vMerge w:val="restart"/>
            <w:tcBorders>
              <w:top w:val="single" w:sz="4" w:space="0" w:color="000000"/>
              <w:left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 пального образования Кореновский район</w:t>
            </w:r>
          </w:p>
        </w:tc>
      </w:tr>
      <w:tr w:rsidR="00FA41CA" w:rsidTr="00267ABF">
        <w:tc>
          <w:tcPr>
            <w:tcW w:w="660" w:type="dxa"/>
            <w:vMerge w:val="restart"/>
            <w:tcBorders>
              <w:top w:val="single" w:sz="1" w:space="0" w:color="000000"/>
              <w:left w:val="single" w:sz="1" w:space="0" w:color="000000"/>
              <w:bottom w:val="single" w:sz="1" w:space="0" w:color="000000"/>
              <w:right w:val="single" w:sz="4" w:space="0" w:color="000000"/>
            </w:tcBorders>
            <w:shd w:val="clear" w:color="auto" w:fill="auto"/>
          </w:tcPr>
          <w:p w:rsidR="00FA41CA" w:rsidRDefault="00FA41CA" w:rsidP="00267ABF">
            <w:pPr>
              <w:snapToGrid w:val="0"/>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200" w:type="dxa"/>
            <w:tcBorders>
              <w:lef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right w:val="single" w:sz="4" w:space="0" w:color="000000"/>
            </w:tcBorders>
            <w:shd w:val="clear" w:color="auto" w:fill="auto"/>
          </w:tcPr>
          <w:p w:rsidR="00FA41CA" w:rsidRDefault="00FA41CA" w:rsidP="00267ABF">
            <w:pPr>
              <w:snapToGrid w:val="0"/>
            </w:pPr>
          </w:p>
        </w:tc>
      </w:tr>
      <w:tr w:rsidR="00FA41CA" w:rsidTr="00267ABF">
        <w:tc>
          <w:tcPr>
            <w:tcW w:w="660" w:type="dxa"/>
            <w:vMerge/>
            <w:tcBorders>
              <w:top w:val="single" w:sz="1" w:space="0" w:color="000000"/>
              <w:left w:val="single" w:sz="1" w:space="0" w:color="000000"/>
              <w:bottom w:val="single" w:sz="1" w:space="0" w:color="000000"/>
              <w:right w:val="single" w:sz="4" w:space="0" w:color="000000"/>
            </w:tcBorders>
            <w:shd w:val="clear" w:color="auto" w:fill="auto"/>
          </w:tcPr>
          <w:p w:rsidR="00FA41CA" w:rsidRDefault="00FA41CA" w:rsidP="00267ABF">
            <w:pPr>
              <w:snapToGrid w:val="0"/>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200" w:type="dxa"/>
            <w:tcBorders>
              <w:top w:val="single" w:sz="1" w:space="0" w:color="000000"/>
              <w:left w:val="single" w:sz="4"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80,3</w:t>
            </w:r>
          </w:p>
        </w:tc>
        <w:tc>
          <w:tcPr>
            <w:tcW w:w="1215"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80,3</w:t>
            </w:r>
          </w:p>
        </w:tc>
        <w:tc>
          <w:tcPr>
            <w:tcW w:w="120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1" w:space="0" w:color="000000"/>
              <w:left w:val="single" w:sz="1" w:space="0" w:color="000000"/>
              <w:bottom w:val="single" w:sz="1"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right w:val="single" w:sz="4" w:space="0" w:color="000000"/>
            </w:tcBorders>
            <w:shd w:val="clear" w:color="auto" w:fill="auto"/>
          </w:tcPr>
          <w:p w:rsidR="00FA41CA" w:rsidRDefault="00FA41CA" w:rsidP="00267ABF">
            <w:pPr>
              <w:snapToGrid w:val="0"/>
            </w:pPr>
          </w:p>
        </w:tc>
      </w:tr>
      <w:tr w:rsidR="00FA41CA" w:rsidTr="00267ABF">
        <w:tc>
          <w:tcPr>
            <w:tcW w:w="660" w:type="dxa"/>
            <w:vMerge/>
            <w:tcBorders>
              <w:top w:val="single" w:sz="1" w:space="0" w:color="000000"/>
              <w:left w:val="single" w:sz="1" w:space="0" w:color="000000"/>
              <w:bottom w:val="single" w:sz="1" w:space="0" w:color="000000"/>
              <w:right w:val="single" w:sz="4" w:space="0" w:color="000000"/>
            </w:tcBorders>
            <w:shd w:val="clear" w:color="auto" w:fill="auto"/>
          </w:tcPr>
          <w:p w:rsidR="00FA41CA" w:rsidRDefault="00FA41CA" w:rsidP="00267ABF">
            <w:pPr>
              <w:snapToGrid w:val="0"/>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snapToGrid w:val="0"/>
            </w:pPr>
          </w:p>
        </w:tc>
        <w:tc>
          <w:tcPr>
            <w:tcW w:w="1200" w:type="dxa"/>
            <w:tcBorders>
              <w:left w:val="single" w:sz="4"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right w:val="single" w:sz="4" w:space="0" w:color="000000"/>
            </w:tcBorders>
            <w:shd w:val="clear" w:color="auto" w:fill="auto"/>
          </w:tcPr>
          <w:p w:rsidR="00FA41CA" w:rsidRDefault="00FA41CA" w:rsidP="00267ABF">
            <w:pPr>
              <w:snapToGrid w:val="0"/>
            </w:pPr>
          </w:p>
        </w:tc>
      </w:tr>
      <w:tr w:rsidR="00FA41CA" w:rsidTr="00267ABF">
        <w:tc>
          <w:tcPr>
            <w:tcW w:w="66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4" w:space="0" w:color="000000"/>
              <w:left w:val="single" w:sz="1" w:space="0" w:color="000000"/>
              <w:bottom w:val="single" w:sz="1" w:space="0" w:color="000000"/>
              <w:right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ИТОГО:</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8791,9</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8679,4</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-112,5</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1,3</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val="restart"/>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rPr>
              <w:t>1.1.2.</w:t>
            </w:r>
          </w:p>
        </w:tc>
        <w:tc>
          <w:tcPr>
            <w:tcW w:w="2460" w:type="dxa"/>
            <w:vMerge w:val="restart"/>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pacing w:line="100" w:lineRule="atLeast"/>
            </w:pPr>
            <w:r>
              <w:rPr>
                <w:rFonts w:eastAsia="Andale Sans UI" w:cs="Times New Roman"/>
                <w:sz w:val="28"/>
                <w:szCs w:val="28"/>
              </w:rPr>
              <w:t>Финансовое обеспечение деятельности казенных организаций</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34608,4</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34572,0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-36,4</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0,1</w:t>
            </w:r>
          </w:p>
        </w:tc>
        <w:tc>
          <w:tcPr>
            <w:tcW w:w="1769" w:type="dxa"/>
            <w:vMerge w:val="restart"/>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7196,5</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7196,5</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vMerge/>
            <w:tcBorders>
              <w:left w:val="single" w:sz="1" w:space="0" w:color="000000"/>
              <w:bottom w:val="single" w:sz="1" w:space="0" w:color="000000"/>
            </w:tcBorders>
            <w:shd w:val="clear" w:color="auto" w:fill="auto"/>
          </w:tcPr>
          <w:p w:rsidR="00FA41CA" w:rsidRDefault="00FA41CA" w:rsidP="00267ABF">
            <w:pPr>
              <w:snapToGrid w:val="0"/>
            </w:pPr>
          </w:p>
        </w:tc>
        <w:tc>
          <w:tcPr>
            <w:tcW w:w="2460"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c>
          <w:tcPr>
            <w:tcW w:w="1200" w:type="dxa"/>
            <w:tcBorders>
              <w:left w:val="single" w:sz="1" w:space="0" w:color="000000"/>
              <w:bottom w:val="single" w:sz="1" w:space="0" w:color="000000"/>
            </w:tcBorders>
            <w:shd w:val="clear" w:color="auto" w:fill="auto"/>
          </w:tcPr>
          <w:p w:rsidR="00FA41CA" w:rsidRDefault="00FA41CA" w:rsidP="00267ABF">
            <w:pPr>
              <w:pStyle w:val="10"/>
              <w:suppressAutoHyphens w:val="0"/>
              <w:jc w:val="both"/>
            </w:pPr>
            <w:r>
              <w:rPr>
                <w:rFonts w:cs="Times New Roman"/>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left w:val="single" w:sz="1" w:space="0" w:color="000000"/>
              <w:bottom w:val="single" w:sz="1" w:space="0" w:color="000000"/>
              <w:right w:val="single" w:sz="1" w:space="0" w:color="000000"/>
            </w:tcBorders>
            <w:shd w:val="clear" w:color="auto" w:fill="auto"/>
          </w:tcPr>
          <w:p w:rsidR="00FA41CA" w:rsidRDefault="00FA41CA" w:rsidP="00267ABF">
            <w:pPr>
              <w:snapToGrid w:val="0"/>
            </w:pPr>
          </w:p>
        </w:tc>
      </w:tr>
      <w:tr w:rsidR="00FA41CA" w:rsidTr="00267ABF">
        <w:tc>
          <w:tcPr>
            <w:tcW w:w="660"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4" w:space="0" w:color="000000"/>
              <w:right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ИТОГО:</w:t>
            </w:r>
          </w:p>
        </w:tc>
        <w:tc>
          <w:tcPr>
            <w:tcW w:w="1200" w:type="dxa"/>
            <w:tcBorders>
              <w:left w:val="single" w:sz="1" w:space="0" w:color="000000"/>
              <w:bottom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41804,9</w:t>
            </w:r>
          </w:p>
        </w:tc>
        <w:tc>
          <w:tcPr>
            <w:tcW w:w="1215"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41768,5</w:t>
            </w:r>
          </w:p>
        </w:tc>
        <w:tc>
          <w:tcPr>
            <w:tcW w:w="120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-36,4</w:t>
            </w:r>
          </w:p>
        </w:tc>
        <w:tc>
          <w:tcPr>
            <w:tcW w:w="645"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0,1</w:t>
            </w:r>
          </w:p>
        </w:tc>
        <w:tc>
          <w:tcPr>
            <w:tcW w:w="176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1.1.3.</w:t>
            </w:r>
          </w:p>
        </w:tc>
        <w:tc>
          <w:tcPr>
            <w:tcW w:w="2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Финансовое обеспечение культурных и иных поездок, походов учащихся образовательных организаций и работников</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snapToGrid w:val="0"/>
              <w:rPr>
                <w:rFonts w:eastAsia="Andale Sans UI" w:cs="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snapToGrid w:val="0"/>
              <w:rPr>
                <w:rFonts w:eastAsia="Andale Sans UI" w:cs="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snapToGrid w:val="0"/>
              <w:rPr>
                <w:rFonts w:eastAsia="Andale Sans UI" w:cs="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sz w:val="28"/>
                <w:szCs w:val="28"/>
              </w:rPr>
              <w:t>Внебюджетные источники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top w:val="single" w:sz="4" w:space="0" w:color="000000"/>
              <w:left w:val="single" w:sz="1" w:space="0" w:color="000000"/>
              <w:bottom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top w:val="single" w:sz="4" w:space="0" w:color="000000"/>
              <w:left w:val="single" w:sz="1" w:space="0" w:color="000000"/>
              <w:bottom w:val="single" w:sz="4" w:space="0" w:color="000000"/>
              <w:right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ИТОГО:</w:t>
            </w:r>
          </w:p>
        </w:tc>
        <w:tc>
          <w:tcPr>
            <w:tcW w:w="1200" w:type="dxa"/>
            <w:tcBorders>
              <w:top w:val="single" w:sz="4" w:space="0" w:color="000000"/>
              <w:left w:val="single" w:sz="1" w:space="0" w:color="000000"/>
              <w:bottom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top w:val="single" w:sz="4" w:space="0" w:color="000000"/>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250,0</w:t>
            </w:r>
          </w:p>
        </w:tc>
        <w:tc>
          <w:tcPr>
            <w:tcW w:w="1215" w:type="dxa"/>
            <w:tcBorders>
              <w:top w:val="single" w:sz="4" w:space="0" w:color="000000"/>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250,0</w:t>
            </w:r>
          </w:p>
        </w:tc>
        <w:tc>
          <w:tcPr>
            <w:tcW w:w="1200" w:type="dxa"/>
            <w:tcBorders>
              <w:top w:val="single" w:sz="4" w:space="0" w:color="000000"/>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top w:val="single" w:sz="4" w:space="0" w:color="000000"/>
              <w:left w:val="single" w:sz="1" w:space="0" w:color="000000"/>
              <w:bottom w:val="single" w:sz="4"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rPr>
              <w:t>1.1.4</w:t>
            </w:r>
          </w:p>
        </w:tc>
        <w:tc>
          <w:tcPr>
            <w:tcW w:w="2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pPr>
            <w:r>
              <w:rPr>
                <w:rFonts w:cs="Times New Roman"/>
                <w:sz w:val="28"/>
                <w:szCs w:val="28"/>
              </w:rPr>
              <w:t>Финансовое обеспечение организации и проведения массовых мероприятий (выпускной, День учителя и т.д.)</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Муниципальный</w:t>
            </w:r>
          </w:p>
          <w:p w:rsidR="00FA41CA" w:rsidRDefault="00FA41CA" w:rsidP="00267ABF">
            <w:pPr>
              <w:pStyle w:val="af3"/>
              <w:suppressAutoHyphens w:val="0"/>
              <w:jc w:val="both"/>
            </w:pPr>
            <w:r>
              <w:rPr>
                <w:rFonts w:eastAsia="Calibri" w:cs="Times New Roman"/>
                <w:sz w:val="28"/>
                <w:szCs w:val="28"/>
              </w:rPr>
              <w:t>бюджет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1973,1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1973,1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Администрация муниципального образования Кореновский район</w:t>
            </w:r>
          </w:p>
        </w:tc>
      </w:tr>
      <w:tr w:rsidR="00FA41CA" w:rsidTr="00267ABF">
        <w:tc>
          <w:tcPr>
            <w:tcW w:w="6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snapToGrid w:val="0"/>
              <w:rPr>
                <w:rFonts w:eastAsia="Andale Sans UI" w:cs="Times New Roman"/>
                <w:sz w:val="28"/>
                <w:szCs w:val="28"/>
              </w:rPr>
            </w:pP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Федеральный бюджет</w:t>
            </w: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top w:val="single" w:sz="4"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snapToGrid w:val="0"/>
              <w:rPr>
                <w:rFonts w:eastAsia="Andale Sans U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rFonts w:eastAsia="Calibri" w:cs="Times New Roman"/>
                <w:sz w:val="28"/>
                <w:szCs w:val="28"/>
              </w:rPr>
              <w:t>Краевой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10"/>
              <w:suppressLineNumbers/>
              <w:suppressAutoHyphens w:val="0"/>
              <w:snapToGrid w:val="0"/>
              <w:rPr>
                <w:rFonts w:eastAsia="Andale Sans U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both"/>
            </w:pPr>
            <w:r>
              <w:rPr>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ИТОГО</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1973,1</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1973,1</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ИТОГО по программе на 2023 год</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52819,9</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52671,0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-148,9</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0,3</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В том числе:</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pPr>
            <w:r>
              <w:rPr>
                <w:sz w:val="28"/>
                <w:szCs w:val="28"/>
              </w:rPr>
              <w:t>Муниципальный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45543,1</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45394,2</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-148,9</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0,3</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pPr>
            <w:r>
              <w:rPr>
                <w:sz w:val="28"/>
                <w:szCs w:val="28"/>
              </w:rPr>
              <w:t>Федеральный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pPr>
            <w:r>
              <w:rPr>
                <w:sz w:val="28"/>
                <w:szCs w:val="28"/>
              </w:rPr>
              <w:t>Краевой бюджет</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7276,8</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7276,8</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pPr>
            <w:r>
              <w:rPr>
                <w:sz w:val="28"/>
                <w:szCs w:val="28"/>
              </w:rPr>
              <w:t>Внебюджетные источники</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pPr>
            <w:r>
              <w:rPr>
                <w:sz w:val="28"/>
                <w:szCs w:val="28"/>
              </w:rPr>
              <w:t>Справочно</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r w:rsidR="00FA41CA" w:rsidTr="00267ABF">
        <w:tc>
          <w:tcPr>
            <w:tcW w:w="6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rFonts w:eastAsia="Calibri" w:cs="Times New Roman"/>
                <w:sz w:val="28"/>
                <w:szCs w:val="28"/>
              </w:rPr>
            </w:pPr>
          </w:p>
        </w:tc>
        <w:tc>
          <w:tcPr>
            <w:tcW w:w="246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pPr>
            <w:r>
              <w:rPr>
                <w:sz w:val="28"/>
                <w:szCs w:val="28"/>
              </w:rPr>
              <w:t>Капитальные расходы</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1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120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00,0</w:t>
            </w:r>
          </w:p>
        </w:tc>
        <w:tc>
          <w:tcPr>
            <w:tcW w:w="645"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0,0</w:t>
            </w:r>
          </w:p>
        </w:tc>
        <w:tc>
          <w:tcPr>
            <w:tcW w:w="176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both"/>
              <w:rPr>
                <w:rFonts w:eastAsia="Calibri" w:cs="Times New Roman"/>
                <w:sz w:val="28"/>
                <w:szCs w:val="28"/>
              </w:rPr>
            </w:pPr>
          </w:p>
        </w:tc>
      </w:tr>
    </w:tbl>
    <w:p w:rsidR="00FA41CA" w:rsidRDefault="00FA41CA" w:rsidP="00FA41CA"/>
    <w:p w:rsidR="00FA41CA" w:rsidRDefault="00FA41CA" w:rsidP="00FA41CA"/>
    <w:p w:rsidR="00FA41CA" w:rsidRDefault="00FA41CA" w:rsidP="00FA41CA"/>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w:t>
      </w:r>
    </w:p>
    <w:p w:rsidR="00FA41CA" w:rsidRDefault="00FA41CA" w:rsidP="00FA41CA">
      <w:r>
        <w:rPr>
          <w:sz w:val="28"/>
          <w:szCs w:val="28"/>
        </w:rPr>
        <w:t>образования Кореновский район                                                           С.М. Батог</w:t>
      </w: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jc w:val="cente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05"/>
        <w:gridCol w:w="5640"/>
      </w:tblGrid>
      <w:tr w:rsidR="00FA41CA" w:rsidTr="00267ABF">
        <w:tc>
          <w:tcPr>
            <w:tcW w:w="4005" w:type="dxa"/>
            <w:shd w:val="clear" w:color="auto" w:fill="auto"/>
          </w:tcPr>
          <w:p w:rsidR="00FA41CA" w:rsidRDefault="00FA41CA" w:rsidP="00267ABF">
            <w:pPr>
              <w:pStyle w:val="af3"/>
              <w:snapToGrid w:val="0"/>
              <w:jc w:val="center"/>
              <w:rPr>
                <w:sz w:val="28"/>
                <w:szCs w:val="28"/>
              </w:rPr>
            </w:pPr>
          </w:p>
        </w:tc>
        <w:tc>
          <w:tcPr>
            <w:tcW w:w="5640" w:type="dxa"/>
            <w:shd w:val="clear" w:color="auto" w:fill="auto"/>
          </w:tcPr>
          <w:p w:rsidR="00FA41CA" w:rsidRDefault="00FA41CA" w:rsidP="00267ABF">
            <w:pPr>
              <w:pStyle w:val="af3"/>
              <w:jc w:val="center"/>
            </w:pPr>
            <w:r>
              <w:rPr>
                <w:sz w:val="28"/>
                <w:szCs w:val="28"/>
              </w:rPr>
              <w:t>ПРИЛОЖЕНИЕ № 11</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 xml:space="preserve">«Обеспечение реализации муниципальной программы и прочие мероприятия в области образования»  </w:t>
            </w:r>
          </w:p>
          <w:p w:rsidR="00FA41CA" w:rsidRDefault="00FA41CA" w:rsidP="00267ABF">
            <w:pPr>
              <w:pStyle w:val="af3"/>
              <w:jc w:val="center"/>
            </w:pPr>
            <w:r>
              <w:rPr>
                <w:rStyle w:val="13"/>
                <w:rFonts w:eastAsia="Times New Roman" w:cs="Times New Roman"/>
                <w:color w:val="000000"/>
                <w:sz w:val="28"/>
                <w:szCs w:val="28"/>
              </w:rPr>
              <w:t>муниципальной программы муниципального образования   Кореновский район «Развитие образования» на 2020-2025 годы» за 2023 год</w:t>
            </w:r>
          </w:p>
        </w:tc>
      </w:tr>
    </w:tbl>
    <w:p w:rsidR="00FA41CA" w:rsidRDefault="00FA41CA" w:rsidP="00FA41CA">
      <w:pPr>
        <w:jc w:val="center"/>
        <w:rPr>
          <w:sz w:val="28"/>
          <w:szCs w:val="28"/>
        </w:rPr>
      </w:pPr>
    </w:p>
    <w:p w:rsidR="00FA41CA" w:rsidRDefault="00FA41CA" w:rsidP="00FA41CA">
      <w:pPr>
        <w:rPr>
          <w:sz w:val="28"/>
          <w:szCs w:val="28"/>
        </w:rPr>
      </w:pPr>
    </w:p>
    <w:p w:rsidR="00FA41CA" w:rsidRDefault="00FA41CA" w:rsidP="00FA41CA">
      <w:pPr>
        <w:jc w:val="center"/>
      </w:pPr>
      <w:r>
        <w:rPr>
          <w:sz w:val="28"/>
          <w:szCs w:val="28"/>
        </w:rPr>
        <w:t>АНАЛИЗ</w:t>
      </w:r>
    </w:p>
    <w:p w:rsidR="00FA41CA" w:rsidRDefault="00FA41CA" w:rsidP="00FA41CA">
      <w:pPr>
        <w:jc w:val="center"/>
      </w:pPr>
      <w:r>
        <w:rPr>
          <w:sz w:val="28"/>
          <w:szCs w:val="28"/>
        </w:rPr>
        <w:t xml:space="preserve">показателей результативности </w:t>
      </w:r>
      <w:r>
        <w:rPr>
          <w:rFonts w:eastAsia="Calibri" w:cs="Times New Roman"/>
          <w:sz w:val="28"/>
          <w:szCs w:val="28"/>
        </w:rPr>
        <w:t>подпрограммы «</w:t>
      </w:r>
      <w:r>
        <w:rPr>
          <w:rStyle w:val="13"/>
          <w:rFonts w:eastAsia="Times New Roman" w:cs="Times New Roman"/>
          <w:color w:val="000000"/>
          <w:sz w:val="28"/>
          <w:szCs w:val="28"/>
        </w:rPr>
        <w:t>Обеспечение реализации муниципальной программы и прочие мероприятия в области образования»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jc w:val="center"/>
        <w:rPr>
          <w:sz w:val="28"/>
          <w:szCs w:val="28"/>
          <w:highlight w:val="yellow"/>
        </w:rPr>
      </w:pPr>
    </w:p>
    <w:p w:rsidR="00FA41CA" w:rsidRDefault="00FA41CA" w:rsidP="00FA41CA">
      <w:pPr>
        <w:jc w:val="center"/>
        <w:rPr>
          <w:sz w:val="28"/>
          <w:szCs w:val="28"/>
          <w:highlight w:val="yellow"/>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675"/>
        <w:gridCol w:w="3450"/>
        <w:gridCol w:w="660"/>
        <w:gridCol w:w="1410"/>
        <w:gridCol w:w="1380"/>
        <w:gridCol w:w="1380"/>
        <w:gridCol w:w="1380"/>
      </w:tblGrid>
      <w:tr w:rsidR="00FA41CA" w:rsidTr="00267ABF">
        <w:tc>
          <w:tcPr>
            <w:tcW w:w="675"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5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Наименование показателя</w:t>
            </w:r>
          </w:p>
        </w:tc>
        <w:tc>
          <w:tcPr>
            <w:tcW w:w="66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ед.</w:t>
            </w:r>
          </w:p>
          <w:p w:rsidR="00FA41CA" w:rsidRDefault="00FA41CA" w:rsidP="00267ABF">
            <w:pPr>
              <w:pStyle w:val="af3"/>
              <w:jc w:val="center"/>
            </w:pPr>
            <w:r>
              <w:rPr>
                <w:sz w:val="28"/>
                <w:szCs w:val="28"/>
              </w:rPr>
              <w:t>изм.</w:t>
            </w:r>
          </w:p>
        </w:tc>
        <w:tc>
          <w:tcPr>
            <w:tcW w:w="141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Плановое значение</w:t>
            </w:r>
          </w:p>
        </w:tc>
        <w:tc>
          <w:tcPr>
            <w:tcW w:w="1380" w:type="dxa"/>
            <w:vMerge w:val="restart"/>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w:t>
            </w:r>
          </w:p>
        </w:tc>
        <w:tc>
          <w:tcPr>
            <w:tcW w:w="2760" w:type="dxa"/>
            <w:gridSpan w:val="2"/>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Отклонение</w:t>
            </w:r>
          </w:p>
        </w:tc>
      </w:tr>
      <w:tr w:rsidR="00FA41CA" w:rsidTr="00267ABF">
        <w:tc>
          <w:tcPr>
            <w:tcW w:w="675"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rPr>
                <w:highlight w:val="yellow"/>
              </w:rPr>
            </w:pPr>
          </w:p>
        </w:tc>
        <w:tc>
          <w:tcPr>
            <w:tcW w:w="345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66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41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380" w:type="dxa"/>
            <w:vMerge/>
            <w:tcBorders>
              <w:top w:val="single" w:sz="1" w:space="0" w:color="000000"/>
              <w:left w:val="single" w:sz="1" w:space="0" w:color="000000"/>
              <w:bottom w:val="single" w:sz="1" w:space="0" w:color="000000"/>
            </w:tcBorders>
            <w:shd w:val="clear" w:color="auto" w:fill="auto"/>
          </w:tcPr>
          <w:p w:rsidR="00FA41CA" w:rsidRDefault="00FA41CA" w:rsidP="00267ABF">
            <w:pPr>
              <w:snapToGrid w:val="0"/>
            </w:pP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w:t>
            </w:r>
          </w:p>
        </w:tc>
      </w:tr>
      <w:tr w:rsidR="00FA41CA" w:rsidTr="00267ABF">
        <w:tc>
          <w:tcPr>
            <w:tcW w:w="675"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w:t>
            </w:r>
          </w:p>
        </w:tc>
        <w:tc>
          <w:tcPr>
            <w:tcW w:w="34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2</w:t>
            </w:r>
          </w:p>
        </w:tc>
        <w:tc>
          <w:tcPr>
            <w:tcW w:w="66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3</w:t>
            </w:r>
          </w:p>
        </w:tc>
        <w:tc>
          <w:tcPr>
            <w:tcW w:w="141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4</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5</w:t>
            </w:r>
          </w:p>
        </w:tc>
        <w:tc>
          <w:tcPr>
            <w:tcW w:w="138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6</w:t>
            </w:r>
          </w:p>
        </w:tc>
        <w:tc>
          <w:tcPr>
            <w:tcW w:w="1380"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jc w:val="center"/>
            </w:pPr>
            <w:r>
              <w:rPr>
                <w:sz w:val="28"/>
                <w:szCs w:val="28"/>
              </w:rPr>
              <w:t>7</w:t>
            </w:r>
          </w:p>
        </w:tc>
      </w:tr>
      <w:tr w:rsidR="00FA41CA" w:rsidTr="00267ABF">
        <w:tc>
          <w:tcPr>
            <w:tcW w:w="675"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1</w:t>
            </w:r>
          </w:p>
        </w:tc>
        <w:tc>
          <w:tcPr>
            <w:tcW w:w="3450" w:type="dxa"/>
            <w:tcBorders>
              <w:left w:val="single" w:sz="1" w:space="0" w:color="000000"/>
              <w:bottom w:val="single" w:sz="2" w:space="0" w:color="000000"/>
            </w:tcBorders>
            <w:shd w:val="clear" w:color="auto" w:fill="auto"/>
          </w:tcPr>
          <w:p w:rsidR="00FA41CA" w:rsidRDefault="00FA41CA" w:rsidP="00267ABF">
            <w:pPr>
              <w:pStyle w:val="10"/>
              <w:spacing w:line="200" w:lineRule="atLeast"/>
            </w:pPr>
            <w:r>
              <w:rPr>
                <w:rStyle w:val="13"/>
                <w:rFonts w:cs="Times New Roman"/>
                <w:sz w:val="28"/>
                <w:szCs w:val="28"/>
              </w:rPr>
              <w:t>Доля выполнения муниципальных услуг в сфере образования</w:t>
            </w:r>
          </w:p>
        </w:tc>
        <w:tc>
          <w:tcPr>
            <w:tcW w:w="660"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w:t>
            </w:r>
          </w:p>
        </w:tc>
        <w:tc>
          <w:tcPr>
            <w:tcW w:w="1410" w:type="dxa"/>
            <w:tcBorders>
              <w:left w:val="single" w:sz="1" w:space="0" w:color="000000"/>
              <w:bottom w:val="single" w:sz="2" w:space="0" w:color="000000"/>
            </w:tcBorders>
            <w:shd w:val="clear" w:color="auto" w:fill="auto"/>
          </w:tcPr>
          <w:p w:rsidR="00FA41CA" w:rsidRDefault="00FA41CA" w:rsidP="00267ABF">
            <w:pPr>
              <w:pStyle w:val="10"/>
              <w:spacing w:after="198" w:line="200" w:lineRule="atLeast"/>
              <w:jc w:val="center"/>
            </w:pPr>
            <w:r>
              <w:rPr>
                <w:rFonts w:cs="Times New Roman"/>
                <w:sz w:val="28"/>
                <w:szCs w:val="28"/>
              </w:rPr>
              <w:t>100</w:t>
            </w:r>
          </w:p>
        </w:tc>
        <w:tc>
          <w:tcPr>
            <w:tcW w:w="1380"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100</w:t>
            </w:r>
          </w:p>
        </w:tc>
        <w:tc>
          <w:tcPr>
            <w:tcW w:w="1380" w:type="dxa"/>
            <w:tcBorders>
              <w:left w:val="single" w:sz="1" w:space="0" w:color="000000"/>
              <w:bottom w:val="single" w:sz="2" w:space="0" w:color="000000"/>
            </w:tcBorders>
            <w:shd w:val="clear" w:color="auto" w:fill="auto"/>
          </w:tcPr>
          <w:p w:rsidR="00FA41CA" w:rsidRDefault="00FA41CA" w:rsidP="00267ABF">
            <w:pPr>
              <w:pStyle w:val="af3"/>
              <w:jc w:val="center"/>
            </w:pPr>
            <w:r>
              <w:rPr>
                <w:sz w:val="28"/>
                <w:szCs w:val="28"/>
              </w:rPr>
              <w:t>0</w:t>
            </w:r>
          </w:p>
        </w:tc>
        <w:tc>
          <w:tcPr>
            <w:tcW w:w="1380" w:type="dxa"/>
            <w:tcBorders>
              <w:left w:val="single" w:sz="1" w:space="0" w:color="000000"/>
              <w:bottom w:val="single" w:sz="2" w:space="0" w:color="000000"/>
              <w:right w:val="single" w:sz="1"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2</w:t>
            </w:r>
          </w:p>
        </w:tc>
        <w:tc>
          <w:tcPr>
            <w:tcW w:w="345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pacing w:line="200" w:lineRule="atLeast"/>
            </w:pPr>
            <w:r>
              <w:rPr>
                <w:rStyle w:val="13"/>
                <w:rFonts w:cs="Times New Roman"/>
                <w:sz w:val="28"/>
                <w:szCs w:val="28"/>
              </w:rPr>
              <w:t>Количество культурных поездок, походов обучающихся образовательных организаций</w:t>
            </w:r>
          </w:p>
        </w:tc>
        <w:tc>
          <w:tcPr>
            <w:tcW w:w="66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ед.</w:t>
            </w:r>
          </w:p>
        </w:tc>
        <w:tc>
          <w:tcPr>
            <w:tcW w:w="141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pacing w:after="198" w:line="200" w:lineRule="atLeast"/>
              <w:jc w:val="center"/>
            </w:pPr>
            <w:r>
              <w:rPr>
                <w:rFonts w:cs="Times New Roman"/>
                <w:sz w:val="28"/>
                <w:szCs w:val="28"/>
              </w:rPr>
              <w:t>16</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16</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r>
      <w:tr w:rsidR="00FA41CA" w:rsidTr="00267ABF">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3</w:t>
            </w:r>
          </w:p>
        </w:tc>
        <w:tc>
          <w:tcPr>
            <w:tcW w:w="345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pacing w:line="200" w:lineRule="atLeast"/>
            </w:pPr>
            <w:r>
              <w:rPr>
                <w:rStyle w:val="13"/>
                <w:rFonts w:cs="Times New Roman"/>
                <w:sz w:val="28"/>
                <w:szCs w:val="28"/>
              </w:rPr>
              <w:t>Количество проведенных массовых мероприятий</w:t>
            </w:r>
          </w:p>
        </w:tc>
        <w:tc>
          <w:tcPr>
            <w:tcW w:w="66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ед.</w:t>
            </w:r>
          </w:p>
        </w:tc>
        <w:tc>
          <w:tcPr>
            <w:tcW w:w="141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10"/>
              <w:spacing w:after="198" w:line="200" w:lineRule="atLeast"/>
              <w:jc w:val="center"/>
            </w:pPr>
            <w:r>
              <w:rPr>
                <w:rFonts w:cs="Times New Roman"/>
                <w:sz w:val="28"/>
                <w:szCs w:val="28"/>
              </w:rPr>
              <w:t>3</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3</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c>
          <w:tcPr>
            <w:tcW w:w="1380" w:type="dxa"/>
            <w:tcBorders>
              <w:top w:val="single" w:sz="2" w:space="0" w:color="000000"/>
              <w:left w:val="single" w:sz="2" w:space="0" w:color="000000"/>
              <w:bottom w:val="single" w:sz="2" w:space="0" w:color="000000"/>
              <w:right w:val="single" w:sz="2" w:space="0" w:color="000000"/>
            </w:tcBorders>
            <w:shd w:val="clear" w:color="auto" w:fill="auto"/>
          </w:tcPr>
          <w:p w:rsidR="00FA41CA" w:rsidRDefault="00FA41CA" w:rsidP="00267ABF">
            <w:pPr>
              <w:pStyle w:val="af3"/>
              <w:jc w:val="center"/>
            </w:pPr>
            <w:r>
              <w:rPr>
                <w:sz w:val="28"/>
                <w:szCs w:val="28"/>
              </w:rPr>
              <w:t>0</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администрации муниципального </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00"/>
        <w:gridCol w:w="5745"/>
      </w:tblGrid>
      <w:tr w:rsidR="00FA41CA" w:rsidTr="00267ABF">
        <w:tc>
          <w:tcPr>
            <w:tcW w:w="3900" w:type="dxa"/>
            <w:shd w:val="clear" w:color="auto" w:fill="auto"/>
          </w:tcPr>
          <w:p w:rsidR="00FA41CA" w:rsidRDefault="00FA41CA" w:rsidP="00267ABF">
            <w:pPr>
              <w:pStyle w:val="af3"/>
              <w:snapToGrid w:val="0"/>
              <w:rPr>
                <w:sz w:val="28"/>
                <w:szCs w:val="28"/>
              </w:rPr>
            </w:pPr>
          </w:p>
        </w:tc>
        <w:tc>
          <w:tcPr>
            <w:tcW w:w="5745" w:type="dxa"/>
            <w:shd w:val="clear" w:color="auto" w:fill="auto"/>
          </w:tcPr>
          <w:p w:rsidR="00FA41CA" w:rsidRDefault="00FA41CA" w:rsidP="00267ABF">
            <w:pPr>
              <w:pStyle w:val="af3"/>
              <w:jc w:val="center"/>
            </w:pPr>
            <w:r>
              <w:rPr>
                <w:sz w:val="28"/>
                <w:szCs w:val="28"/>
              </w:rPr>
              <w:t>ПРИЛОЖЕНИЕ № 12</w:t>
            </w:r>
          </w:p>
          <w:p w:rsidR="00FA41CA" w:rsidRDefault="00FA41CA" w:rsidP="00267ABF">
            <w:pPr>
              <w:pStyle w:val="af3"/>
              <w:jc w:val="center"/>
            </w:pPr>
            <w:r>
              <w:rPr>
                <w:sz w:val="28"/>
                <w:szCs w:val="28"/>
              </w:rPr>
              <w:t>к отчету о реализации мероприятий</w:t>
            </w:r>
            <w:r>
              <w:rPr>
                <w:rFonts w:eastAsia="Calibri" w:cs="Times New Roman"/>
                <w:sz w:val="28"/>
                <w:szCs w:val="28"/>
              </w:rPr>
              <w:t xml:space="preserve"> подпрограммы </w:t>
            </w:r>
            <w:r>
              <w:rPr>
                <w:rStyle w:val="13"/>
                <w:rFonts w:eastAsia="Times New Roman" w:cs="Times New Roman"/>
                <w:color w:val="000000"/>
                <w:sz w:val="28"/>
                <w:szCs w:val="28"/>
              </w:rPr>
              <w:t>«Обеспечение реализации муниципальной программы и прочие мероприятия в области образования» муниципальной программы муниципального образования Кореновский район «Развитие образования» на 2020-2025 годы» за 2023 год</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jc w:val="center"/>
      </w:pPr>
      <w:r>
        <w:rPr>
          <w:sz w:val="28"/>
          <w:szCs w:val="28"/>
        </w:rPr>
        <w:t>ОЦЕНКА</w:t>
      </w:r>
    </w:p>
    <w:p w:rsidR="00FA41CA" w:rsidRDefault="00FA41CA" w:rsidP="00FA41CA">
      <w:pPr>
        <w:jc w:val="center"/>
      </w:pPr>
      <w:r>
        <w:rPr>
          <w:sz w:val="28"/>
          <w:szCs w:val="28"/>
        </w:rPr>
        <w:t xml:space="preserve">эффективности реализации </w:t>
      </w:r>
      <w:r>
        <w:rPr>
          <w:rFonts w:eastAsia="Calibri" w:cs="Times New Roman"/>
          <w:sz w:val="28"/>
          <w:szCs w:val="28"/>
        </w:rPr>
        <w:t xml:space="preserve">подпрограммы </w:t>
      </w:r>
      <w:r>
        <w:rPr>
          <w:rStyle w:val="13"/>
          <w:rFonts w:eastAsia="Times New Roman" w:cs="Times New Roman"/>
          <w:color w:val="000000"/>
          <w:sz w:val="28"/>
          <w:szCs w:val="28"/>
        </w:rPr>
        <w:t>«Обеспечение реализации муниципальной программы и прочие мероприятия в области образования» муниципальной программы муниципального образования Кореновский район «Развитие образования» на 2020-2025 годы» за 2023 год</w:t>
      </w:r>
    </w:p>
    <w:p w:rsidR="00FA41CA" w:rsidRDefault="00FA41CA" w:rsidP="00FA41CA">
      <w:pPr>
        <w:jc w:val="center"/>
        <w:rPr>
          <w:sz w:val="28"/>
          <w:szCs w:val="28"/>
        </w:rPr>
      </w:pPr>
    </w:p>
    <w:p w:rsidR="00FA41CA" w:rsidRDefault="00FA41CA" w:rsidP="00FA41CA">
      <w:pPr>
        <w:jc w:val="center"/>
        <w:rPr>
          <w:sz w:val="28"/>
          <w:szCs w:val="28"/>
        </w:rPr>
      </w:pPr>
    </w:p>
    <w:tbl>
      <w:tblPr>
        <w:tblW w:w="0" w:type="auto"/>
        <w:tblInd w:w="-641" w:type="dxa"/>
        <w:tblLayout w:type="fixed"/>
        <w:tblCellMar>
          <w:top w:w="55" w:type="dxa"/>
          <w:left w:w="55" w:type="dxa"/>
          <w:bottom w:w="55" w:type="dxa"/>
          <w:right w:w="55" w:type="dxa"/>
        </w:tblCellMar>
        <w:tblLook w:val="0000" w:firstRow="0" w:lastRow="0" w:firstColumn="0" w:lastColumn="0" w:noHBand="0" w:noVBand="0"/>
      </w:tblPr>
      <w:tblGrid>
        <w:gridCol w:w="750"/>
        <w:gridCol w:w="3495"/>
        <w:gridCol w:w="2220"/>
        <w:gridCol w:w="2160"/>
        <w:gridCol w:w="1709"/>
      </w:tblGrid>
      <w:tr w:rsidR="00FA41CA" w:rsidTr="00267ABF">
        <w:tc>
          <w:tcPr>
            <w:tcW w:w="750" w:type="dxa"/>
            <w:tcBorders>
              <w:top w:val="single" w:sz="1" w:space="0" w:color="000000"/>
              <w:left w:val="single" w:sz="1" w:space="0" w:color="000000"/>
            </w:tcBorders>
            <w:shd w:val="clear" w:color="auto" w:fill="auto"/>
          </w:tcPr>
          <w:p w:rsidR="00FA41CA" w:rsidRDefault="00FA41CA" w:rsidP="00267ABF">
            <w:pPr>
              <w:pStyle w:val="af3"/>
              <w:jc w:val="center"/>
            </w:pPr>
            <w:r>
              <w:rPr>
                <w:sz w:val="28"/>
                <w:szCs w:val="28"/>
              </w:rPr>
              <w:t>№</w:t>
            </w:r>
          </w:p>
          <w:p w:rsidR="00FA41CA" w:rsidRDefault="00FA41CA" w:rsidP="00267ABF">
            <w:pPr>
              <w:pStyle w:val="af3"/>
              <w:jc w:val="center"/>
            </w:pPr>
            <w:r>
              <w:rPr>
                <w:sz w:val="28"/>
                <w:szCs w:val="28"/>
              </w:rPr>
              <w:t>п/п</w:t>
            </w:r>
          </w:p>
        </w:tc>
        <w:tc>
          <w:tcPr>
            <w:tcW w:w="3495" w:type="dxa"/>
            <w:tcBorders>
              <w:top w:val="single" w:sz="1" w:space="0" w:color="000000"/>
              <w:left w:val="single" w:sz="1" w:space="0" w:color="000000"/>
            </w:tcBorders>
            <w:shd w:val="clear" w:color="auto" w:fill="auto"/>
          </w:tcPr>
          <w:p w:rsidR="00FA41CA" w:rsidRDefault="00FA41CA" w:rsidP="00267ABF">
            <w:pPr>
              <w:pStyle w:val="af3"/>
              <w:jc w:val="center"/>
            </w:pPr>
            <w:r>
              <w:rPr>
                <w:sz w:val="28"/>
                <w:szCs w:val="28"/>
              </w:rPr>
              <w:t>Показатели результативности</w:t>
            </w:r>
          </w:p>
        </w:tc>
        <w:tc>
          <w:tcPr>
            <w:tcW w:w="2220" w:type="dxa"/>
            <w:tcBorders>
              <w:top w:val="single" w:sz="1" w:space="0" w:color="000000"/>
              <w:left w:val="single" w:sz="1" w:space="0" w:color="000000"/>
            </w:tcBorders>
            <w:shd w:val="clear" w:color="auto" w:fill="auto"/>
          </w:tcPr>
          <w:p w:rsidR="00FA41CA" w:rsidRDefault="00FA41CA" w:rsidP="00267ABF">
            <w:pPr>
              <w:pStyle w:val="af3"/>
              <w:suppressAutoHyphens w:val="0"/>
              <w:jc w:val="center"/>
            </w:pPr>
            <w:r>
              <w:rPr>
                <w:sz w:val="28"/>
                <w:szCs w:val="28"/>
              </w:rPr>
              <w:t>Фактические объемы финансирования (суммарно по всем источникам), тыс. руб.</w:t>
            </w:r>
          </w:p>
        </w:tc>
        <w:tc>
          <w:tcPr>
            <w:tcW w:w="2160" w:type="dxa"/>
            <w:tcBorders>
              <w:top w:val="single" w:sz="1" w:space="0" w:color="000000"/>
              <w:left w:val="single" w:sz="1" w:space="0" w:color="000000"/>
            </w:tcBorders>
            <w:shd w:val="clear" w:color="auto" w:fill="auto"/>
          </w:tcPr>
          <w:p w:rsidR="00FA41CA" w:rsidRDefault="00FA41CA" w:rsidP="00267ABF">
            <w:pPr>
              <w:pStyle w:val="af3"/>
              <w:suppressAutoHyphens w:val="0"/>
              <w:jc w:val="center"/>
            </w:pPr>
            <w:r>
              <w:rPr>
                <w:sz w:val="28"/>
                <w:szCs w:val="28"/>
              </w:rPr>
              <w:t>Фактическое значение показателя (индикатора) результативности в натуральном или стоимостном выражении</w:t>
            </w:r>
          </w:p>
        </w:tc>
        <w:tc>
          <w:tcPr>
            <w:tcW w:w="1709" w:type="dxa"/>
            <w:tcBorders>
              <w:top w:val="single" w:sz="1" w:space="0" w:color="000000"/>
              <w:left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Эффективность реализации ДЦП (5=4/3)</w:t>
            </w:r>
          </w:p>
        </w:tc>
      </w:tr>
      <w:tr w:rsidR="00FA41CA" w:rsidTr="00267ABF">
        <w:tc>
          <w:tcPr>
            <w:tcW w:w="75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1</w:t>
            </w:r>
          </w:p>
        </w:tc>
        <w:tc>
          <w:tcPr>
            <w:tcW w:w="3495"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jc w:val="center"/>
            </w:pPr>
            <w:r>
              <w:rPr>
                <w:sz w:val="28"/>
                <w:szCs w:val="28"/>
              </w:rPr>
              <w:t>2</w:t>
            </w:r>
          </w:p>
        </w:tc>
        <w:tc>
          <w:tcPr>
            <w:tcW w:w="222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3</w:t>
            </w:r>
          </w:p>
        </w:tc>
        <w:tc>
          <w:tcPr>
            <w:tcW w:w="2160" w:type="dxa"/>
            <w:tcBorders>
              <w:top w:val="single" w:sz="1" w:space="0" w:color="000000"/>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4</w:t>
            </w:r>
          </w:p>
        </w:tc>
        <w:tc>
          <w:tcPr>
            <w:tcW w:w="1709" w:type="dxa"/>
            <w:tcBorders>
              <w:top w:val="single" w:sz="1" w:space="0" w:color="000000"/>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rPr>
                <w:sz w:val="28"/>
                <w:szCs w:val="28"/>
              </w:rPr>
              <w:t>5</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w:t>
            </w:r>
          </w:p>
        </w:tc>
        <w:tc>
          <w:tcPr>
            <w:tcW w:w="3495"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cs="Times New Roman"/>
                <w:sz w:val="28"/>
                <w:szCs w:val="28"/>
              </w:rPr>
              <w:t>Обеспечение выполнения муниципальных услуг в сфере образования</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52819,9</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52671,0</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t>99,7</w:t>
            </w: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snapToGrid w:val="0"/>
              <w:jc w:val="center"/>
              <w:rPr>
                <w:sz w:val="28"/>
                <w:szCs w:val="28"/>
              </w:rPr>
            </w:pPr>
          </w:p>
        </w:tc>
        <w:tc>
          <w:tcPr>
            <w:tcW w:w="3495" w:type="dxa"/>
            <w:tcBorders>
              <w:left w:val="single" w:sz="1" w:space="0" w:color="000000"/>
              <w:bottom w:val="single" w:sz="1" w:space="0" w:color="000000"/>
            </w:tcBorders>
            <w:shd w:val="clear" w:color="auto" w:fill="auto"/>
          </w:tcPr>
          <w:p w:rsidR="00FA41CA" w:rsidRDefault="00FA41CA" w:rsidP="00267ABF">
            <w:pPr>
              <w:pStyle w:val="10"/>
              <w:suppressLineNumbers/>
              <w:suppressAutoHyphens w:val="0"/>
            </w:pPr>
            <w:r>
              <w:rPr>
                <w:rFonts w:eastAsia="Andale Sans UI" w:cs="Times New Roman"/>
                <w:sz w:val="28"/>
                <w:szCs w:val="28"/>
              </w:rPr>
              <w:t>в том числе:</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sz w:val="28"/>
                <w:szCs w:val="28"/>
              </w:rPr>
            </w:pP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snapToGrid w:val="0"/>
              <w:jc w:val="center"/>
              <w:rPr>
                <w:sz w:val="28"/>
                <w:szCs w:val="28"/>
              </w:rPr>
            </w:pP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snapToGrid w:val="0"/>
              <w:jc w:val="center"/>
              <w:rPr>
                <w:sz w:val="28"/>
                <w:szCs w:val="28"/>
              </w:rPr>
            </w:pPr>
          </w:p>
        </w:tc>
      </w:tr>
      <w:tr w:rsidR="00FA41CA" w:rsidTr="00267ABF">
        <w:tc>
          <w:tcPr>
            <w:tcW w:w="750" w:type="dxa"/>
            <w:tcBorders>
              <w:left w:val="single" w:sz="1" w:space="0" w:color="000000"/>
              <w:bottom w:val="single" w:sz="1" w:space="0" w:color="000000"/>
            </w:tcBorders>
            <w:shd w:val="clear" w:color="auto" w:fill="auto"/>
          </w:tcPr>
          <w:p w:rsidR="00FA41CA" w:rsidRDefault="00FA41CA" w:rsidP="00267ABF">
            <w:pPr>
              <w:pStyle w:val="af3"/>
              <w:jc w:val="center"/>
            </w:pPr>
            <w:r>
              <w:rPr>
                <w:sz w:val="28"/>
                <w:szCs w:val="28"/>
              </w:rPr>
              <w:t>1.1.1</w:t>
            </w:r>
          </w:p>
        </w:tc>
        <w:tc>
          <w:tcPr>
            <w:tcW w:w="3495" w:type="dxa"/>
            <w:tcBorders>
              <w:left w:val="single" w:sz="1" w:space="0" w:color="000000"/>
              <w:bottom w:val="single" w:sz="1" w:space="0" w:color="000000"/>
            </w:tcBorders>
            <w:shd w:val="clear" w:color="auto" w:fill="auto"/>
          </w:tcPr>
          <w:p w:rsidR="00FA41CA" w:rsidRDefault="00FA41CA" w:rsidP="00267ABF">
            <w:pPr>
              <w:pStyle w:val="af3"/>
              <w:suppressAutoHyphens w:val="0"/>
              <w:spacing w:line="100" w:lineRule="atLeast"/>
              <w:jc w:val="both"/>
            </w:pPr>
            <w:r>
              <w:rPr>
                <w:rFonts w:eastAsia="Andale Sans UI" w:cs="Times New Roman"/>
                <w:sz w:val="28"/>
                <w:szCs w:val="28"/>
              </w:rPr>
              <w:t>Финансовое обеспечение руководства и управления в сфере образования «Центральный аппарат»</w:t>
            </w:r>
          </w:p>
        </w:tc>
        <w:tc>
          <w:tcPr>
            <w:tcW w:w="222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8791,9</w:t>
            </w:r>
          </w:p>
        </w:tc>
        <w:tc>
          <w:tcPr>
            <w:tcW w:w="2160" w:type="dxa"/>
            <w:tcBorders>
              <w:left w:val="single" w:sz="1" w:space="0" w:color="000000"/>
              <w:bottom w:val="single" w:sz="1" w:space="0" w:color="000000"/>
            </w:tcBorders>
            <w:shd w:val="clear" w:color="auto" w:fill="auto"/>
          </w:tcPr>
          <w:p w:rsidR="00FA41CA" w:rsidRDefault="00FA41CA" w:rsidP="00267ABF">
            <w:pPr>
              <w:pStyle w:val="af3"/>
              <w:suppressAutoHyphens w:val="0"/>
              <w:jc w:val="center"/>
            </w:pPr>
            <w:r>
              <w:rPr>
                <w:sz w:val="28"/>
                <w:szCs w:val="28"/>
              </w:rPr>
              <w:t>8679,4</w:t>
            </w:r>
          </w:p>
        </w:tc>
        <w:tc>
          <w:tcPr>
            <w:tcW w:w="1709" w:type="dxa"/>
            <w:tcBorders>
              <w:left w:val="single" w:sz="1" w:space="0" w:color="000000"/>
              <w:bottom w:val="single" w:sz="1" w:space="0" w:color="000000"/>
              <w:right w:val="single" w:sz="1" w:space="0" w:color="000000"/>
            </w:tcBorders>
            <w:shd w:val="clear" w:color="auto" w:fill="auto"/>
          </w:tcPr>
          <w:p w:rsidR="00FA41CA" w:rsidRDefault="00FA41CA" w:rsidP="00267ABF">
            <w:pPr>
              <w:pStyle w:val="af3"/>
              <w:suppressAutoHyphens w:val="0"/>
              <w:jc w:val="center"/>
            </w:pPr>
            <w:r>
              <w:t>98,7</w:t>
            </w:r>
          </w:p>
        </w:tc>
      </w:tr>
      <w:tr w:rsidR="00FA41CA" w:rsidTr="00267ABF">
        <w:tc>
          <w:tcPr>
            <w:tcW w:w="750" w:type="dxa"/>
            <w:tcBorders>
              <w:left w:val="single" w:sz="1" w:space="0" w:color="000000"/>
              <w:bottom w:val="single" w:sz="4" w:space="0" w:color="000000"/>
            </w:tcBorders>
            <w:shd w:val="clear" w:color="auto" w:fill="auto"/>
          </w:tcPr>
          <w:p w:rsidR="00FA41CA" w:rsidRDefault="00FA41CA" w:rsidP="00267ABF">
            <w:pPr>
              <w:pStyle w:val="af3"/>
              <w:jc w:val="center"/>
            </w:pPr>
            <w:r>
              <w:rPr>
                <w:sz w:val="28"/>
                <w:szCs w:val="28"/>
              </w:rPr>
              <w:t>1.1.2.</w:t>
            </w:r>
          </w:p>
        </w:tc>
        <w:tc>
          <w:tcPr>
            <w:tcW w:w="3495" w:type="dxa"/>
            <w:tcBorders>
              <w:left w:val="single" w:sz="1" w:space="0" w:color="000000"/>
              <w:bottom w:val="single" w:sz="4" w:space="0" w:color="000000"/>
            </w:tcBorders>
            <w:shd w:val="clear" w:color="auto" w:fill="auto"/>
          </w:tcPr>
          <w:p w:rsidR="00FA41CA" w:rsidRDefault="00FA41CA" w:rsidP="00267ABF">
            <w:pPr>
              <w:pStyle w:val="af3"/>
              <w:suppressAutoHyphens w:val="0"/>
              <w:spacing w:line="100" w:lineRule="atLeast"/>
            </w:pPr>
            <w:r>
              <w:rPr>
                <w:rFonts w:eastAsia="Andale Sans UI" w:cs="Times New Roman"/>
                <w:sz w:val="28"/>
                <w:szCs w:val="28"/>
              </w:rPr>
              <w:t>Финансовое обеспечение деятельности казенных организаций</w:t>
            </w:r>
          </w:p>
        </w:tc>
        <w:tc>
          <w:tcPr>
            <w:tcW w:w="222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41804,9</w:t>
            </w:r>
          </w:p>
        </w:tc>
        <w:tc>
          <w:tcPr>
            <w:tcW w:w="2160" w:type="dxa"/>
            <w:tcBorders>
              <w:left w:val="single" w:sz="1" w:space="0" w:color="000000"/>
              <w:bottom w:val="single" w:sz="4" w:space="0" w:color="000000"/>
            </w:tcBorders>
            <w:shd w:val="clear" w:color="auto" w:fill="auto"/>
          </w:tcPr>
          <w:p w:rsidR="00FA41CA" w:rsidRDefault="00FA41CA" w:rsidP="00267ABF">
            <w:pPr>
              <w:pStyle w:val="af3"/>
              <w:suppressAutoHyphens w:val="0"/>
              <w:jc w:val="center"/>
            </w:pPr>
            <w:r>
              <w:rPr>
                <w:sz w:val="28"/>
                <w:szCs w:val="28"/>
              </w:rPr>
              <w:t>41768,5</w:t>
            </w:r>
          </w:p>
        </w:tc>
        <w:tc>
          <w:tcPr>
            <w:tcW w:w="1709" w:type="dxa"/>
            <w:tcBorders>
              <w:left w:val="single" w:sz="1" w:space="0" w:color="000000"/>
              <w:bottom w:val="single" w:sz="4" w:space="0" w:color="000000"/>
              <w:right w:val="single" w:sz="1" w:space="0" w:color="000000"/>
            </w:tcBorders>
            <w:shd w:val="clear" w:color="auto" w:fill="auto"/>
          </w:tcPr>
          <w:p w:rsidR="00FA41CA" w:rsidRDefault="00FA41CA" w:rsidP="00267ABF">
            <w:pPr>
              <w:pStyle w:val="af3"/>
              <w:suppressAutoHyphens w:val="0"/>
              <w:jc w:val="center"/>
            </w:pPr>
            <w:r>
              <w:t>99,9</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1.1.3.</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pPr>
            <w:r>
              <w:rPr>
                <w:sz w:val="28"/>
                <w:szCs w:val="28"/>
              </w:rPr>
              <w:t>Финансовое обеспечение культурных и иных поездок, походов учащихся образовательных организаций и работников</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250,0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250,0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jc w:val="center"/>
            </w:pPr>
            <w:r>
              <w:rPr>
                <w:sz w:val="28"/>
                <w:szCs w:val="28"/>
              </w:rPr>
              <w:t>1.1.4.</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pPr>
            <w:r>
              <w:rPr>
                <w:sz w:val="28"/>
                <w:szCs w:val="28"/>
              </w:rPr>
              <w:t>Финансовое обеспечение организации и проведения массовых мероприятий (выпускной, День учителя и т.д.)</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1973,1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1973,1</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100</w:t>
            </w:r>
          </w:p>
        </w:tc>
      </w:tr>
      <w:tr w:rsidR="00FA41CA" w:rsidTr="00267ABF">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napToGrid w:val="0"/>
              <w:jc w:val="center"/>
              <w:rPr>
                <w:sz w:val="28"/>
                <w:szCs w:val="28"/>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spacing w:line="100" w:lineRule="atLeast"/>
            </w:pPr>
            <w:r>
              <w:rPr>
                <w:rFonts w:eastAsia="Andale Sans UI" w:cs="Times New Roman"/>
                <w:sz w:val="28"/>
                <w:szCs w:val="28"/>
              </w:rPr>
              <w:t>ИТОГО:</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rFonts w:eastAsia="Calibri" w:cs="Times New Roman"/>
                <w:sz w:val="28"/>
                <w:szCs w:val="28"/>
              </w:rPr>
              <w:t>52819,9</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52671,0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FA41CA" w:rsidRDefault="00FA41CA" w:rsidP="00267ABF">
            <w:pPr>
              <w:pStyle w:val="af3"/>
              <w:suppressAutoHyphens w:val="0"/>
              <w:jc w:val="center"/>
            </w:pPr>
            <w:r>
              <w:rPr>
                <w:sz w:val="28"/>
                <w:szCs w:val="28"/>
              </w:rPr>
              <w:t>99,7</w:t>
            </w:r>
          </w:p>
        </w:tc>
      </w:tr>
    </w:tbl>
    <w:p w:rsidR="00FA41CA" w:rsidRDefault="00FA41CA" w:rsidP="00FA41CA">
      <w:pPr>
        <w:rPr>
          <w:sz w:val="28"/>
          <w:szCs w:val="28"/>
        </w:rPr>
      </w:pPr>
    </w:p>
    <w:p w:rsidR="00FA41CA" w:rsidRDefault="00FA41CA" w:rsidP="00FA41CA">
      <w:pPr>
        <w:rPr>
          <w:sz w:val="28"/>
          <w:szCs w:val="28"/>
        </w:rPr>
      </w:pPr>
    </w:p>
    <w:p w:rsidR="00FA41CA" w:rsidRDefault="00FA41CA" w:rsidP="00FA41CA">
      <w:pPr>
        <w:rPr>
          <w:sz w:val="28"/>
          <w:szCs w:val="28"/>
        </w:rPr>
      </w:pPr>
    </w:p>
    <w:p w:rsidR="00FA41CA" w:rsidRDefault="00FA41CA" w:rsidP="00FA41CA">
      <w:r>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A41CA" w:rsidRDefault="00FA41CA" w:rsidP="00FA41CA">
      <w:r>
        <w:rPr>
          <w:sz w:val="28"/>
          <w:szCs w:val="28"/>
        </w:rPr>
        <w:t>администрации муниципального</w:t>
      </w:r>
    </w:p>
    <w:p w:rsidR="00FA41CA" w:rsidRDefault="00FA41CA" w:rsidP="00FA41CA">
      <w:r>
        <w:rPr>
          <w:sz w:val="28"/>
          <w:szCs w:val="28"/>
        </w:rPr>
        <w:t>образования Кореновский район                                                           С.М. Батог</w:t>
      </w:r>
    </w:p>
    <w:p w:rsidR="00FA41CA" w:rsidRDefault="00FA41CA" w:rsidP="00FA41CA">
      <w:pPr>
        <w:rPr>
          <w:sz w:val="28"/>
          <w:szCs w:val="28"/>
        </w:rPr>
      </w:pPr>
    </w:p>
    <w:p w:rsidR="00FA41CA" w:rsidRDefault="00FA41CA">
      <w:pPr>
        <w:pStyle w:val="10"/>
        <w:spacing w:after="0" w:line="240" w:lineRule="auto"/>
        <w:jc w:val="center"/>
        <w:rPr>
          <w:rFonts w:eastAsia="Times New Roman" w:cs="Times New Roman"/>
          <w:b/>
          <w:sz w:val="28"/>
          <w:szCs w:val="28"/>
        </w:rPr>
      </w:pPr>
      <w:bookmarkStart w:id="0" w:name="_GoBack"/>
      <w:bookmarkEnd w:id="0"/>
    </w:p>
    <w:sectPr w:rsidR="00FA41CA">
      <w:headerReference w:type="default" r:id="rId9"/>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A41CA">
      <w:r>
        <w:separator/>
      </w:r>
    </w:p>
  </w:endnote>
  <w:endnote w:type="continuationSeparator" w:id="0">
    <w:p w:rsidR="00000000" w:rsidRDefault="00FA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20000887" w:usb1="00000000" w:usb2="00000000" w:usb3="00000000" w:csb0="000001BB"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variable"/>
  </w:font>
  <w:font w:name="Lohit Hindi">
    <w:altName w:val="MS Gothic"/>
    <w:charset w:val="80"/>
    <w:family w:val="auto"/>
    <w:pitch w:val="variable"/>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A41CA">
      <w:r>
        <w:separator/>
      </w:r>
    </w:p>
  </w:footnote>
  <w:footnote w:type="continuationSeparator" w:id="0">
    <w:p w:rsidR="00000000" w:rsidRDefault="00FA41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137529"/>
      <w:docPartObj>
        <w:docPartGallery w:val="Page Numbers (Top of Page)"/>
        <w:docPartUnique/>
      </w:docPartObj>
    </w:sdtPr>
    <w:sdtEndPr/>
    <w:sdtContent>
      <w:p w:rsidR="00AB3272" w:rsidRDefault="00FA41CA">
        <w:pPr>
          <w:pStyle w:val="ad"/>
          <w:jc w:val="center"/>
          <w:rPr>
            <w:rFonts w:cs="Times New Roman"/>
            <w:sz w:val="28"/>
            <w:szCs w:val="28"/>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rFonts w:eastAsia="Times New Roman" w:hint="default"/>
        <w:color w:val="000000"/>
        <w:sz w:val="28"/>
        <w:szCs w:val="28"/>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1050" w:hanging="360"/>
      </w:pPr>
      <w:rPr>
        <w:rFonts w:eastAsia="Times New Roman" w:hint="default"/>
        <w:color w:val="000000"/>
        <w:sz w:val="28"/>
        <w:szCs w:val="28"/>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1050" w:hanging="360"/>
      </w:pPr>
      <w:rPr>
        <w:rFonts w:eastAsia="Times New Roman" w:hint="default"/>
        <w:color w:val="000000"/>
        <w:sz w:val="28"/>
        <w:szCs w:val="28"/>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1050" w:hanging="360"/>
      </w:pPr>
      <w:rPr>
        <w:rFonts w:eastAsia="Times New Roman" w:hint="default"/>
        <w:color w:val="000000"/>
        <w:sz w:val="28"/>
        <w:szCs w:val="28"/>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3F95A3E"/>
    <w:multiLevelType w:val="multilevel"/>
    <w:tmpl w:val="88ACD7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86203D"/>
    <w:multiLevelType w:val="multilevel"/>
    <w:tmpl w:val="046E6814"/>
    <w:lvl w:ilvl="0">
      <w:start w:val="1"/>
      <w:numFmt w:val="decimal"/>
      <w:lvlText w:val="%1."/>
      <w:lvlJc w:val="left"/>
      <w:pPr>
        <w:tabs>
          <w:tab w:val="num" w:pos="0"/>
        </w:tabs>
        <w:ind w:left="1233" w:hanging="525"/>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1F9F5709"/>
    <w:multiLevelType w:val="multilevel"/>
    <w:tmpl w:val="965A6D0E"/>
    <w:lvl w:ilvl="0">
      <w:start w:val="1"/>
      <w:numFmt w:val="none"/>
      <w:pStyle w:val="1"/>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val="0"/>
        <w:bCs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7"/>
  </w:num>
  <w:num w:numId="3">
    <w:abstractNumId w:val="5"/>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72"/>
    <w:rsid w:val="00AB3272"/>
    <w:rsid w:val="00FA41C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7721"/>
  <w15:docId w15:val="{579BEA2D-0717-4E7D-A96F-14DE86AA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qFormat/>
    <w:pPr>
      <w:keepNext/>
      <w:numPr>
        <w:numId w:val="2"/>
      </w:numPr>
      <w:jc w:val="center"/>
      <w:outlineLvl w:val="0"/>
    </w:pPr>
    <w:rPr>
      <w:b/>
      <w:sz w:val="44"/>
    </w:rPr>
  </w:style>
  <w:style w:type="paragraph" w:styleId="2">
    <w:name w:val="heading 2"/>
    <w:basedOn w:val="10"/>
    <w:next w:val="10"/>
    <w:qFormat/>
    <w:pPr>
      <w:keepNext/>
      <w:tabs>
        <w:tab w:val="num" w:pos="0"/>
      </w:tabs>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CF25F4"/>
    <w:pPr>
      <w:widowControl w:val="0"/>
      <w:spacing w:after="200" w:line="276" w:lineRule="auto"/>
    </w:pPr>
    <w:rPr>
      <w:rFonts w:ascii="Times New Roman" w:eastAsia="SimSun" w:hAnsi="Times New Roman" w:cs="Mangal"/>
      <w:sz w:val="24"/>
      <w:szCs w:val="24"/>
      <w:lang w:eastAsia="zh-CN" w:bidi="hi-IN"/>
    </w:rPr>
  </w:style>
  <w:style w:type="character" w:customStyle="1" w:styleId="a3">
    <w:name w:val="Верхний колонтитул Знак"/>
    <w:basedOn w:val="a0"/>
    <w:qFormat/>
    <w:rsid w:val="00790C66"/>
    <w:rPr>
      <w:rFonts w:ascii="Calibri" w:eastAsia="Calibri" w:hAnsi="Calibri" w:cs="Calibri"/>
      <w:lang w:eastAsia="zh-CN"/>
    </w:rPr>
  </w:style>
  <w:style w:type="character" w:customStyle="1" w:styleId="a4">
    <w:name w:val="Нижний колонтитул Знак"/>
    <w:basedOn w:val="a0"/>
    <w:qFormat/>
    <w:rsid w:val="00790C66"/>
    <w:rPr>
      <w:rFonts w:ascii="Calibri" w:eastAsia="Calibri" w:hAnsi="Calibri" w:cs="Calibri"/>
      <w:lang w:eastAsia="zh-CN"/>
    </w:rPr>
  </w:style>
  <w:style w:type="character" w:customStyle="1" w:styleId="a5">
    <w:name w:val="Текст выноски Знак"/>
    <w:basedOn w:val="a0"/>
    <w:qFormat/>
    <w:rsid w:val="00FE26A7"/>
    <w:rPr>
      <w:rFonts w:ascii="Tahoma" w:eastAsia="Calibri" w:hAnsi="Tahoma" w:cs="Tahoma"/>
      <w:sz w:val="16"/>
      <w:szCs w:val="16"/>
      <w:lang w:eastAsia="zh-CN"/>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a6">
    <w:name w:val="Title"/>
    <w:basedOn w:val="10"/>
    <w:next w:val="a7"/>
    <w:qFormat/>
    <w:pPr>
      <w:keepNext/>
      <w:spacing w:before="240" w:after="120"/>
    </w:pPr>
    <w:rPr>
      <w:rFonts w:ascii="Liberation Sans" w:eastAsia="Microsoft YaHei" w:hAnsi="Liberation Sans"/>
      <w:sz w:val="28"/>
      <w:szCs w:val="28"/>
    </w:rPr>
  </w:style>
  <w:style w:type="paragraph" w:styleId="a7">
    <w:name w:val="Body Text"/>
    <w:basedOn w:val="10"/>
    <w:link w:val="a8"/>
    <w:pPr>
      <w:spacing w:after="140"/>
    </w:pPr>
  </w:style>
  <w:style w:type="paragraph" w:styleId="a9">
    <w:name w:val="List"/>
    <w:basedOn w:val="a7"/>
  </w:style>
  <w:style w:type="paragraph" w:styleId="aa">
    <w:name w:val="caption"/>
    <w:basedOn w:val="10"/>
    <w:qFormat/>
    <w:pPr>
      <w:suppressLineNumbers/>
      <w:spacing w:before="120" w:after="120"/>
    </w:pPr>
    <w:rPr>
      <w:i/>
      <w:iCs/>
    </w:rPr>
  </w:style>
  <w:style w:type="paragraph" w:styleId="ab">
    <w:name w:val="index heading"/>
    <w:basedOn w:val="10"/>
    <w:qFormat/>
    <w:pPr>
      <w:suppressLineNumbers/>
    </w:pPr>
  </w:style>
  <w:style w:type="paragraph" w:customStyle="1" w:styleId="ac">
    <w:name w:val="Колонтитул"/>
    <w:basedOn w:val="10"/>
    <w:qFormat/>
  </w:style>
  <w:style w:type="paragraph" w:styleId="ad">
    <w:name w:val="header"/>
    <w:basedOn w:val="10"/>
    <w:unhideWhenUsed/>
    <w:rsid w:val="00790C66"/>
    <w:pPr>
      <w:tabs>
        <w:tab w:val="center" w:pos="4677"/>
        <w:tab w:val="right" w:pos="9355"/>
      </w:tabs>
      <w:spacing w:after="0" w:line="240" w:lineRule="auto"/>
    </w:pPr>
  </w:style>
  <w:style w:type="paragraph" w:styleId="ae">
    <w:name w:val="footer"/>
    <w:basedOn w:val="10"/>
    <w:link w:val="11"/>
    <w:unhideWhenUsed/>
    <w:rsid w:val="00790C66"/>
    <w:pPr>
      <w:tabs>
        <w:tab w:val="center" w:pos="4677"/>
        <w:tab w:val="right" w:pos="9355"/>
      </w:tabs>
      <w:spacing w:after="0" w:line="240" w:lineRule="auto"/>
    </w:pPr>
  </w:style>
  <w:style w:type="paragraph" w:styleId="af">
    <w:name w:val="Balloon Text"/>
    <w:basedOn w:val="10"/>
    <w:link w:val="12"/>
    <w:unhideWhenUsed/>
    <w:qFormat/>
    <w:rsid w:val="00FE26A7"/>
    <w:pPr>
      <w:spacing w:after="0" w:line="240" w:lineRule="auto"/>
    </w:pPr>
    <w:rPr>
      <w:rFonts w:ascii="Tahoma" w:hAnsi="Tahoma" w:cs="Tahoma"/>
      <w:sz w:val="16"/>
      <w:szCs w:val="16"/>
    </w:rPr>
  </w:style>
  <w:style w:type="paragraph" w:styleId="af0">
    <w:name w:val="Normal (Web)"/>
    <w:basedOn w:val="10"/>
    <w:unhideWhenUsed/>
    <w:qFormat/>
    <w:rsid w:val="00E75051"/>
    <w:pPr>
      <w:suppressAutoHyphens w:val="0"/>
      <w:spacing w:beforeAutospacing="1" w:afterAutospacing="1" w:line="240" w:lineRule="auto"/>
    </w:pPr>
    <w:rPr>
      <w:rFonts w:eastAsia="Times New Roman" w:cs="Times New Roman"/>
      <w:lang w:eastAsia="ru-RU"/>
    </w:rPr>
  </w:style>
  <w:style w:type="paragraph" w:styleId="af1">
    <w:name w:val="No Spacing"/>
    <w:uiPriority w:val="1"/>
    <w:qFormat/>
    <w:rsid w:val="00AF516F"/>
    <w:rPr>
      <w:rFonts w:cs="Calibri"/>
      <w:lang w:eastAsia="zh-CN"/>
    </w:rPr>
  </w:style>
  <w:style w:type="paragraph" w:styleId="af2">
    <w:name w:val="List Paragraph"/>
    <w:basedOn w:val="10"/>
    <w:uiPriority w:val="34"/>
    <w:qFormat/>
    <w:rsid w:val="00A60F16"/>
    <w:pPr>
      <w:ind w:left="720"/>
      <w:contextualSpacing/>
    </w:pPr>
  </w:style>
  <w:style w:type="numbering" w:customStyle="1" w:styleId="WW8Num2">
    <w:name w:val="WW8Num2"/>
    <w:qFormat/>
  </w:style>
  <w:style w:type="character" w:customStyle="1" w:styleId="WW8Num1z0">
    <w:name w:val="WW8Num1z0"/>
    <w:rsid w:val="00FA41CA"/>
    <w:rPr>
      <w:rFonts w:eastAsia="Times New Roman" w:hint="default"/>
      <w:color w:val="000000"/>
      <w:sz w:val="28"/>
      <w:szCs w:val="28"/>
    </w:rPr>
  </w:style>
  <w:style w:type="character" w:customStyle="1" w:styleId="WW8Num1z1">
    <w:name w:val="WW8Num1z1"/>
    <w:rsid w:val="00FA41CA"/>
  </w:style>
  <w:style w:type="character" w:customStyle="1" w:styleId="WW8Num1z2">
    <w:name w:val="WW8Num1z2"/>
    <w:rsid w:val="00FA41CA"/>
  </w:style>
  <w:style w:type="character" w:customStyle="1" w:styleId="WW8Num1z3">
    <w:name w:val="WW8Num1z3"/>
    <w:rsid w:val="00FA41CA"/>
  </w:style>
  <w:style w:type="character" w:customStyle="1" w:styleId="WW8Num1z4">
    <w:name w:val="WW8Num1z4"/>
    <w:rsid w:val="00FA41CA"/>
  </w:style>
  <w:style w:type="character" w:customStyle="1" w:styleId="WW8Num1z5">
    <w:name w:val="WW8Num1z5"/>
    <w:rsid w:val="00FA41CA"/>
  </w:style>
  <w:style w:type="character" w:customStyle="1" w:styleId="WW8Num1z6">
    <w:name w:val="WW8Num1z6"/>
    <w:rsid w:val="00FA41CA"/>
  </w:style>
  <w:style w:type="character" w:customStyle="1" w:styleId="WW8Num1z7">
    <w:name w:val="WW8Num1z7"/>
    <w:rsid w:val="00FA41CA"/>
  </w:style>
  <w:style w:type="character" w:customStyle="1" w:styleId="WW8Num1z8">
    <w:name w:val="WW8Num1z8"/>
    <w:rsid w:val="00FA41CA"/>
  </w:style>
  <w:style w:type="character" w:customStyle="1" w:styleId="WW8Num3z0">
    <w:name w:val="WW8Num3z0"/>
    <w:rsid w:val="00FA41CA"/>
    <w:rPr>
      <w:rFonts w:eastAsia="Times New Roman" w:hint="default"/>
      <w:color w:val="000000"/>
      <w:sz w:val="28"/>
      <w:szCs w:val="28"/>
    </w:rPr>
  </w:style>
  <w:style w:type="character" w:customStyle="1" w:styleId="WW8Num3z1">
    <w:name w:val="WW8Num3z1"/>
    <w:rsid w:val="00FA41CA"/>
  </w:style>
  <w:style w:type="character" w:customStyle="1" w:styleId="WW8Num3z2">
    <w:name w:val="WW8Num3z2"/>
    <w:rsid w:val="00FA41CA"/>
  </w:style>
  <w:style w:type="character" w:customStyle="1" w:styleId="WW8Num3z3">
    <w:name w:val="WW8Num3z3"/>
    <w:rsid w:val="00FA41CA"/>
  </w:style>
  <w:style w:type="character" w:customStyle="1" w:styleId="WW8Num3z4">
    <w:name w:val="WW8Num3z4"/>
    <w:rsid w:val="00FA41CA"/>
  </w:style>
  <w:style w:type="character" w:customStyle="1" w:styleId="WW8Num3z5">
    <w:name w:val="WW8Num3z5"/>
    <w:rsid w:val="00FA41CA"/>
  </w:style>
  <w:style w:type="character" w:customStyle="1" w:styleId="WW8Num3z6">
    <w:name w:val="WW8Num3z6"/>
    <w:rsid w:val="00FA41CA"/>
  </w:style>
  <w:style w:type="character" w:customStyle="1" w:styleId="WW8Num3z7">
    <w:name w:val="WW8Num3z7"/>
    <w:rsid w:val="00FA41CA"/>
  </w:style>
  <w:style w:type="character" w:customStyle="1" w:styleId="WW8Num3z8">
    <w:name w:val="WW8Num3z8"/>
    <w:rsid w:val="00FA41CA"/>
  </w:style>
  <w:style w:type="character" w:customStyle="1" w:styleId="WW8Num4z0">
    <w:name w:val="WW8Num4z0"/>
    <w:rsid w:val="00FA41CA"/>
    <w:rPr>
      <w:rFonts w:hint="default"/>
      <w:color w:val="000000"/>
    </w:rPr>
  </w:style>
  <w:style w:type="character" w:customStyle="1" w:styleId="WW8Num4z1">
    <w:name w:val="WW8Num4z1"/>
    <w:rsid w:val="00FA41CA"/>
  </w:style>
  <w:style w:type="character" w:customStyle="1" w:styleId="WW8Num4z2">
    <w:name w:val="WW8Num4z2"/>
    <w:rsid w:val="00FA41CA"/>
  </w:style>
  <w:style w:type="character" w:customStyle="1" w:styleId="WW8Num4z3">
    <w:name w:val="WW8Num4z3"/>
    <w:rsid w:val="00FA41CA"/>
  </w:style>
  <w:style w:type="character" w:customStyle="1" w:styleId="WW8Num4z4">
    <w:name w:val="WW8Num4z4"/>
    <w:rsid w:val="00FA41CA"/>
  </w:style>
  <w:style w:type="character" w:customStyle="1" w:styleId="WW8Num4z5">
    <w:name w:val="WW8Num4z5"/>
    <w:rsid w:val="00FA41CA"/>
  </w:style>
  <w:style w:type="character" w:customStyle="1" w:styleId="WW8Num4z6">
    <w:name w:val="WW8Num4z6"/>
    <w:rsid w:val="00FA41CA"/>
  </w:style>
  <w:style w:type="character" w:customStyle="1" w:styleId="WW8Num4z7">
    <w:name w:val="WW8Num4z7"/>
    <w:rsid w:val="00FA41CA"/>
  </w:style>
  <w:style w:type="character" w:customStyle="1" w:styleId="WW8Num4z8">
    <w:name w:val="WW8Num4z8"/>
    <w:rsid w:val="00FA41CA"/>
  </w:style>
  <w:style w:type="character" w:customStyle="1" w:styleId="WW8Num5z0">
    <w:name w:val="WW8Num5z0"/>
    <w:rsid w:val="00FA41CA"/>
    <w:rPr>
      <w:rFonts w:eastAsia="Times New Roman" w:hint="default"/>
      <w:color w:val="000000"/>
      <w:sz w:val="28"/>
      <w:szCs w:val="28"/>
    </w:rPr>
  </w:style>
  <w:style w:type="character" w:customStyle="1" w:styleId="WW8Num5z1">
    <w:name w:val="WW8Num5z1"/>
    <w:rsid w:val="00FA41CA"/>
  </w:style>
  <w:style w:type="character" w:customStyle="1" w:styleId="WW8Num5z2">
    <w:name w:val="WW8Num5z2"/>
    <w:rsid w:val="00FA41CA"/>
  </w:style>
  <w:style w:type="character" w:customStyle="1" w:styleId="WW8Num5z3">
    <w:name w:val="WW8Num5z3"/>
    <w:rsid w:val="00FA41CA"/>
  </w:style>
  <w:style w:type="character" w:customStyle="1" w:styleId="WW8Num5z4">
    <w:name w:val="WW8Num5z4"/>
    <w:rsid w:val="00FA41CA"/>
  </w:style>
  <w:style w:type="character" w:customStyle="1" w:styleId="WW8Num5z5">
    <w:name w:val="WW8Num5z5"/>
    <w:rsid w:val="00FA41CA"/>
  </w:style>
  <w:style w:type="character" w:customStyle="1" w:styleId="WW8Num5z6">
    <w:name w:val="WW8Num5z6"/>
    <w:rsid w:val="00FA41CA"/>
  </w:style>
  <w:style w:type="character" w:customStyle="1" w:styleId="WW8Num5z7">
    <w:name w:val="WW8Num5z7"/>
    <w:rsid w:val="00FA41CA"/>
  </w:style>
  <w:style w:type="character" w:customStyle="1" w:styleId="WW8Num5z8">
    <w:name w:val="WW8Num5z8"/>
    <w:rsid w:val="00FA41CA"/>
  </w:style>
  <w:style w:type="character" w:customStyle="1" w:styleId="WW8Num6z0">
    <w:name w:val="WW8Num6z0"/>
    <w:rsid w:val="00FA41CA"/>
    <w:rPr>
      <w:rFonts w:eastAsia="Times New Roman" w:hint="default"/>
      <w:color w:val="000000"/>
      <w:sz w:val="28"/>
      <w:szCs w:val="28"/>
    </w:rPr>
  </w:style>
  <w:style w:type="character" w:customStyle="1" w:styleId="WW8Num6z1">
    <w:name w:val="WW8Num6z1"/>
    <w:rsid w:val="00FA41CA"/>
  </w:style>
  <w:style w:type="character" w:customStyle="1" w:styleId="WW8Num6z2">
    <w:name w:val="WW8Num6z2"/>
    <w:rsid w:val="00FA41CA"/>
  </w:style>
  <w:style w:type="character" w:customStyle="1" w:styleId="WW8Num6z3">
    <w:name w:val="WW8Num6z3"/>
    <w:rsid w:val="00FA41CA"/>
  </w:style>
  <w:style w:type="character" w:customStyle="1" w:styleId="WW8Num6z4">
    <w:name w:val="WW8Num6z4"/>
    <w:rsid w:val="00FA41CA"/>
  </w:style>
  <w:style w:type="character" w:customStyle="1" w:styleId="WW8Num6z5">
    <w:name w:val="WW8Num6z5"/>
    <w:rsid w:val="00FA41CA"/>
  </w:style>
  <w:style w:type="character" w:customStyle="1" w:styleId="WW8Num6z6">
    <w:name w:val="WW8Num6z6"/>
    <w:rsid w:val="00FA41CA"/>
  </w:style>
  <w:style w:type="character" w:customStyle="1" w:styleId="WW8Num6z7">
    <w:name w:val="WW8Num6z7"/>
    <w:rsid w:val="00FA41CA"/>
  </w:style>
  <w:style w:type="character" w:customStyle="1" w:styleId="WW8Num6z8">
    <w:name w:val="WW8Num6z8"/>
    <w:rsid w:val="00FA41CA"/>
  </w:style>
  <w:style w:type="character" w:customStyle="1" w:styleId="20">
    <w:name w:val="Основной шрифт абзаца2"/>
    <w:rsid w:val="00FA41CA"/>
  </w:style>
  <w:style w:type="character" w:customStyle="1" w:styleId="13">
    <w:name w:val="Основной шрифт абзаца1"/>
    <w:rsid w:val="00FA41CA"/>
  </w:style>
  <w:style w:type="paragraph" w:customStyle="1" w:styleId="14">
    <w:name w:val="Заголовок1"/>
    <w:basedOn w:val="a"/>
    <w:next w:val="a7"/>
    <w:rsid w:val="00FA41CA"/>
    <w:pPr>
      <w:keepNext/>
      <w:widowControl w:val="0"/>
      <w:spacing w:before="240" w:after="120"/>
    </w:pPr>
    <w:rPr>
      <w:rFonts w:ascii="Arial" w:eastAsia="Microsoft YaHei" w:hAnsi="Arial" w:cs="Mangal"/>
      <w:kern w:val="2"/>
      <w:sz w:val="28"/>
      <w:szCs w:val="28"/>
      <w:lang w:eastAsia="zh-CN" w:bidi="hi-IN"/>
    </w:rPr>
  </w:style>
  <w:style w:type="character" w:customStyle="1" w:styleId="a8">
    <w:name w:val="Основной текст Знак"/>
    <w:basedOn w:val="a0"/>
    <w:link w:val="a7"/>
    <w:rsid w:val="00FA41CA"/>
    <w:rPr>
      <w:rFonts w:ascii="Times New Roman" w:eastAsia="SimSun" w:hAnsi="Times New Roman" w:cs="Mangal"/>
      <w:sz w:val="24"/>
      <w:szCs w:val="24"/>
      <w:lang w:eastAsia="zh-CN" w:bidi="hi-IN"/>
    </w:rPr>
  </w:style>
  <w:style w:type="paragraph" w:customStyle="1" w:styleId="21">
    <w:name w:val="Указатель2"/>
    <w:basedOn w:val="a"/>
    <w:rsid w:val="00FA41CA"/>
    <w:pPr>
      <w:widowControl w:val="0"/>
      <w:suppressLineNumbers/>
    </w:pPr>
    <w:rPr>
      <w:rFonts w:ascii="Times New Roman" w:eastAsia="SimSun" w:hAnsi="Times New Roman" w:cs="Times New Roman"/>
      <w:kern w:val="2"/>
      <w:sz w:val="24"/>
      <w:szCs w:val="24"/>
      <w:lang/>
    </w:rPr>
  </w:style>
  <w:style w:type="paragraph" w:customStyle="1" w:styleId="15">
    <w:name w:val="Название1"/>
    <w:basedOn w:val="a"/>
    <w:rsid w:val="00FA41CA"/>
    <w:pPr>
      <w:widowControl w:val="0"/>
      <w:suppressLineNumbers/>
      <w:spacing w:before="120" w:after="120"/>
    </w:pPr>
    <w:rPr>
      <w:rFonts w:ascii="Times New Roman" w:eastAsia="SimSun" w:hAnsi="Times New Roman" w:cs="Mangal"/>
      <w:i/>
      <w:iCs/>
      <w:kern w:val="2"/>
      <w:sz w:val="24"/>
      <w:szCs w:val="24"/>
      <w:lang w:eastAsia="zh-CN" w:bidi="hi-IN"/>
    </w:rPr>
  </w:style>
  <w:style w:type="paragraph" w:customStyle="1" w:styleId="16">
    <w:name w:val="Указатель1"/>
    <w:basedOn w:val="a"/>
    <w:rsid w:val="00FA41CA"/>
    <w:pPr>
      <w:widowControl w:val="0"/>
      <w:suppressLineNumbers/>
    </w:pPr>
    <w:rPr>
      <w:rFonts w:ascii="Times New Roman" w:eastAsia="SimSun" w:hAnsi="Times New Roman" w:cs="Mangal"/>
      <w:kern w:val="2"/>
      <w:sz w:val="24"/>
      <w:szCs w:val="24"/>
      <w:lang w:eastAsia="zh-CN" w:bidi="hi-IN"/>
    </w:rPr>
  </w:style>
  <w:style w:type="paragraph" w:customStyle="1" w:styleId="af3">
    <w:name w:val="Содержимое таблицы"/>
    <w:basedOn w:val="a"/>
    <w:rsid w:val="00FA41CA"/>
    <w:pPr>
      <w:widowControl w:val="0"/>
      <w:suppressLineNumbers/>
    </w:pPr>
    <w:rPr>
      <w:rFonts w:ascii="Times New Roman" w:eastAsia="SimSun" w:hAnsi="Times New Roman" w:cs="Mangal"/>
      <w:kern w:val="2"/>
      <w:sz w:val="24"/>
      <w:szCs w:val="24"/>
      <w:lang w:eastAsia="zh-CN" w:bidi="hi-IN"/>
    </w:rPr>
  </w:style>
  <w:style w:type="paragraph" w:customStyle="1" w:styleId="af4">
    <w:name w:val="Заголовок таблицы"/>
    <w:basedOn w:val="af3"/>
    <w:rsid w:val="00FA41CA"/>
    <w:pPr>
      <w:jc w:val="center"/>
    </w:pPr>
    <w:rPr>
      <w:b/>
      <w:bCs/>
    </w:rPr>
  </w:style>
  <w:style w:type="paragraph" w:customStyle="1" w:styleId="17">
    <w:name w:val="Название объекта1"/>
    <w:basedOn w:val="a"/>
    <w:next w:val="a"/>
    <w:rsid w:val="00FA41CA"/>
    <w:pPr>
      <w:widowControl w:val="0"/>
    </w:pPr>
    <w:rPr>
      <w:rFonts w:ascii="Times New Roman" w:eastAsia="WenQuanYi Micro Hei" w:hAnsi="Times New Roman" w:cs="Lohit Hindi"/>
      <w:b/>
      <w:kern w:val="2"/>
      <w:szCs w:val="20"/>
      <w:lang w:eastAsia="zh-CN" w:bidi="hi-IN"/>
    </w:rPr>
  </w:style>
  <w:style w:type="paragraph" w:customStyle="1" w:styleId="Textbody">
    <w:name w:val="Text body"/>
    <w:basedOn w:val="a"/>
    <w:rsid w:val="00FA41CA"/>
    <w:pPr>
      <w:suppressAutoHyphens w:val="0"/>
      <w:spacing w:after="283" w:line="276" w:lineRule="auto"/>
      <w:textAlignment w:val="baseline"/>
    </w:pPr>
    <w:rPr>
      <w:rFonts w:ascii="Calibri" w:eastAsia="Calibri" w:hAnsi="Calibri" w:cs="Times New Roman"/>
      <w:lang w:eastAsia="zh-CN"/>
    </w:rPr>
  </w:style>
  <w:style w:type="character" w:customStyle="1" w:styleId="11">
    <w:name w:val="Нижний колонтитул Знак1"/>
    <w:basedOn w:val="a0"/>
    <w:link w:val="ae"/>
    <w:rsid w:val="00FA41CA"/>
    <w:rPr>
      <w:rFonts w:ascii="Times New Roman" w:eastAsia="SimSun" w:hAnsi="Times New Roman" w:cs="Mangal"/>
      <w:sz w:val="24"/>
      <w:szCs w:val="24"/>
      <w:lang w:eastAsia="zh-CN" w:bidi="hi-IN"/>
    </w:rPr>
  </w:style>
  <w:style w:type="character" w:customStyle="1" w:styleId="12">
    <w:name w:val="Текст выноски Знак1"/>
    <w:basedOn w:val="a0"/>
    <w:link w:val="af"/>
    <w:rsid w:val="00FA41CA"/>
    <w:rPr>
      <w:rFonts w:ascii="Tahoma" w:eastAsia="SimSun" w:hAnsi="Tahoma" w:cs="Tahoma"/>
      <w:sz w:val="16"/>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817B58-B83E-428E-939F-C11F73D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5447</TotalTime>
  <Pages>77</Pages>
  <Words>11522</Words>
  <Characters>65682</Characters>
  <Application>Microsoft Office Word</Application>
  <DocSecurity>0</DocSecurity>
  <Lines>547</Lines>
  <Paragraphs>154</Paragraphs>
  <ScaleCrop>false</ScaleCrop>
  <Company>SPecialiST RePack</Company>
  <LinksUpToDate>false</LinksUpToDate>
  <CharactersWithSpaces>77050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dc:description/>
  <cp:lastModifiedBy>user</cp:lastModifiedBy>
  <cp:revision>278</cp:revision>
  <cp:lastPrinted>2024-03-06T17:45:00Z</cp:lastPrinted>
  <dcterms:created xsi:type="dcterms:W3CDTF">2018-02-26T08:44:00Z</dcterms:created>
  <dcterms:modified xsi:type="dcterms:W3CDTF">2024-03-15T11:18:00Z</dcterms:modified>
  <dc:language>ru-RU</dc:language>
</cp:coreProperties>
</file>