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68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15.03.2024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87-р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среди обучающихся спортивных школ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в муниципальном образовании Кореновский район </w:t>
      </w:r>
      <w:r>
        <w:rPr>
          <w:rFonts w:cs="Times New Roman" w:ascii="Times New Roman" w:hAnsi="Times New Roman"/>
          <w:b/>
          <w:sz w:val="28"/>
          <w:szCs w:val="28"/>
        </w:rPr>
        <w:t>в 2024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04 декабря 2007 года  № 329-ФЗ «О физической культуре и спорте в Российской Федерации» (с изменениями и дополнениями от 27 декабря 2018 года), распоряжением главы администрации (губернатора) Краснодарского края от 29 августа 2014 года № 313-р «О поэтапном внедрении Всероссийского физкультурно-спортивного комплекса “Готов к труду и обороне” (ГТО) среди населения в Краснодарском крае»: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муниципальном образовании Кореновский район 23 марта 2024 года фестиваль Всероссийского физкультурно-спортивного комплекса «Готов к труду и обороне» (ГТО)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среди обучающихся спортивных школ </w:t>
      </w:r>
      <w:r>
        <w:rPr>
          <w:rFonts w:cs="Times New Roman" w:ascii="Times New Roman" w:hAnsi="Times New Roman"/>
          <w:sz w:val="28"/>
          <w:szCs w:val="28"/>
        </w:rPr>
        <w:t>(далее – Фестиваль ГТО).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Утвердить состав организационного комитета по подготовке                   и проведению Фестиваля ГТО среди обучающихся спортивных школ                   в муниципальном образовании Кореновский район в 2024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Заместителю главы, 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ачальнику отдела по физической культуре и спорту администрации муниципального образования Кореновский район        Е.А. Еремину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 xml:space="preserve">4.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В.И. Колпакову организовать работу Центра тестирования по проведению Фестиваля ГТО среди 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>обучающихся спортивных школ.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Рекомендовать: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5.1. </w:t>
      </w:r>
      <w:r>
        <w:rPr>
          <w:rFonts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 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" w:name="sub_3"/>
      <w:bookmarkEnd w:id="1"/>
      <w:r>
        <w:rPr>
          <w:rFonts w:cs="Times New Roman" w:ascii="Times New Roman" w:hAnsi="Times New Roman"/>
          <w:sz w:val="28"/>
          <w:szCs w:val="28"/>
        </w:rPr>
        <w:t>6. </w:t>
      </w:r>
      <w:bookmarkEnd w:id="2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 з</w:t>
      </w:r>
      <w:r>
        <w:rPr>
          <w:rFonts w:cs="Times New Roman" w:ascii="Times New Roman" w:hAnsi="Times New Roman"/>
          <w:sz w:val="28"/>
          <w:szCs w:val="28"/>
        </w:rPr>
        <w:t>аместителя главы, н</w:t>
      </w:r>
      <w:r>
        <w:rPr>
          <w:rFonts w:eastAsia="Times New Roman" w:cs="Times New Roman" w:ascii="Times New Roman" w:hAnsi="Times New Roman"/>
          <w:sz w:val="28"/>
          <w:szCs w:val="28"/>
        </w:rPr>
        <w:t>ачальника отдела по физической культуре и спорту администрации муниципального образования Кореновский район                             Е.А. Еремина.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>15.03.2024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87-р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организационного комитета по подготовке и  проведению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среди обучающихся спортивных школ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в муниципальном образовании Кореновский район </w:t>
      </w:r>
      <w:r>
        <w:rPr>
          <w:rFonts w:cs="Times New Roman" w:ascii="Times New Roman" w:hAnsi="Times New Roman"/>
          <w:sz w:val="28"/>
          <w:szCs w:val="28"/>
        </w:rPr>
        <w:t>в 2024 году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97"/>
        <w:gridCol w:w="7031"/>
      </w:tblGrid>
      <w:tr>
        <w:trPr/>
        <w:tc>
          <w:tcPr>
            <w:tcW w:w="259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Еремин Евгений Анатольевич</w:t>
            </w:r>
          </w:p>
        </w:tc>
        <w:tc>
          <w:tcPr>
            <w:tcW w:w="7031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 район, начальник отдела по физической культуре и спорту;</w:t>
            </w:r>
          </w:p>
        </w:tc>
      </w:tr>
      <w:tr>
        <w:trPr/>
        <w:tc>
          <w:tcPr>
            <w:tcW w:w="259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Кузнецов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Вячеслав Аркадьевич</w:t>
            </w:r>
          </w:p>
          <w:p>
            <w:pPr>
              <w:pStyle w:val="Normal"/>
              <w:widowControl w:val="false"/>
              <w:rPr>
                <w:rFonts w:ascii="Times New Roman" w:hAnsi="Times New Roman" w:eastAsia="DejaVu Sans" w:cs="Times New Roman"/>
                <w:color w:val="000000"/>
                <w:sz w:val="28"/>
                <w:szCs w:val="28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Милевская Анна Николаевна</w:t>
            </w:r>
          </w:p>
        </w:tc>
        <w:tc>
          <w:tcPr>
            <w:tcW w:w="7031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заместитель директора муниципального автономного учреждения дополнительного образования спортивной школы «Аллигатор» муниципального образования Кореновский район, секретарь оргкомитета.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«центр тестирования ГТО» муниципального автономного учреждения дополнительного образования спортивной школы «Аллигатор» муниципального образования Кореновский район.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97"/>
        <w:gridCol w:w="7147"/>
      </w:tblGrid>
      <w:tr>
        <w:trPr/>
        <w:tc>
          <w:tcPr>
            <w:tcW w:w="2497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Колпаков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Владимир Ильич</w:t>
            </w:r>
          </w:p>
        </w:tc>
        <w:tc>
          <w:tcPr>
            <w:tcW w:w="7147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директор муниципального автономного учреждения дополнительного образования спортивной школы «Аллигатор» муниципального образования Кореновский район;</w:t>
            </w:r>
          </w:p>
        </w:tc>
      </w:tr>
      <w:tr>
        <w:trPr/>
        <w:tc>
          <w:tcPr>
            <w:tcW w:w="2497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Павлюк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Инна Викторовна</w:t>
            </w:r>
          </w:p>
        </w:tc>
        <w:tc>
          <w:tcPr>
            <w:tcW w:w="7147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директор муниципального некоммерческого автономного учреждения дополнительного образования спортивной школы муниципального образования Кореновский район;</w:t>
            </w:r>
          </w:p>
        </w:tc>
      </w:tr>
      <w:tr>
        <w:trPr/>
        <w:tc>
          <w:tcPr>
            <w:tcW w:w="2497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Батог Светлана Михайловна</w:t>
            </w:r>
          </w:p>
        </w:tc>
        <w:tc>
          <w:tcPr>
            <w:tcW w:w="714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497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714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главы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Кореновский район,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отдела</w:t>
      </w:r>
    </w:p>
    <w:p>
      <w:pPr>
        <w:pStyle w:val="Standard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                                                          Е.А. Еремин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454" w:top="1134" w:footer="0" w:bottom="709"/>
      <w:pgNumType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60062315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rsid w:val="00f0781c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rsid w:val="00f078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f0781c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rsid w:val="00f0781c"/>
    <w:pPr/>
    <w:rPr/>
  </w:style>
  <w:style w:type="paragraph" w:styleId="Style31">
    <w:name w:val="Subtitle"/>
    <w:basedOn w:val="Style24"/>
    <w:qFormat/>
    <w:rsid w:val="00f0781c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8BA9C-A5D2-4517-BF7A-38FBDBC0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LibreOffice/7.2.2.2$Windows_X86_64 LibreOffice_project/02b2acce88a210515b4a5bb2e46cbfb63fe97d56</Application>
  <AppVersion>15.0000</AppVersion>
  <DocSecurity>0</DocSecurity>
  <Pages>4</Pages>
  <Words>453</Words>
  <Characters>3547</Characters>
  <CharactersWithSpaces>4236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2024-03-11T05:51:00Z</dcterms:created>
  <dc:creator>ArtemiuS</dc:creator>
  <dc:description/>
  <dc:language>ru-RU</dc:language>
  <cp:lastModifiedBy/>
  <cp:lastPrinted>2024-03-20T10:27:14Z</cp:lastPrinted>
  <dcterms:modified xsi:type="dcterms:W3CDTF">2024-03-20T10:27:19Z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