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jc w:val="center"/>
        <w:rPr>
          <w:rFonts w:ascii="Times New Roman" w:hAnsi="Times New Roman"/>
        </w:rPr>
      </w:pPr>
      <w:r>
        <w:rPr/>
        <w:drawing>
          <wp:inline distT="0" distB="0" distL="0" distR="0">
            <wp:extent cx="654050" cy="824865"/>
            <wp:effectExtent l="0" t="0" r="0" b="0"/>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rcRect l="-303" t="-242" r="-303" b="-242"/>
                    <a:stretch>
                      <a:fillRect/>
                    </a:stretch>
                  </pic:blipFill>
                  <pic:spPr bwMode="auto">
                    <a:xfrm>
                      <a:off x="0" y="0"/>
                      <a:ext cx="654050" cy="824865"/>
                    </a:xfrm>
                    <a:prstGeom prst="rect">
                      <a:avLst/>
                    </a:prstGeom>
                  </pic:spPr>
                </pic:pic>
              </a:graphicData>
            </a:graphic>
          </wp:inline>
        </w:drawing>
      </w:r>
    </w:p>
    <w:p>
      <w:pPr>
        <w:pStyle w:val="Normal"/>
        <w:keepNext w:val="true"/>
        <w:tabs>
          <w:tab w:val="clear" w:pos="709"/>
          <w:tab w:val="left" w:pos="0" w:leader="none"/>
        </w:tabs>
        <w:spacing w:before="0" w:after="0"/>
        <w:jc w:val="center"/>
        <w:rPr>
          <w:rFonts w:ascii="Times New Roman" w:hAnsi="Times New Roman" w:cs="Times New Roman"/>
          <w:b/>
          <w:color w:val="000000"/>
          <w:sz w:val="24"/>
          <w:szCs w:val="24"/>
          <w:lang w:bidi="zxx"/>
        </w:rPr>
      </w:pPr>
      <w:r>
        <w:rPr>
          <w:rFonts w:cs="Times New Roman" w:ascii="Times New Roman" w:hAnsi="Times New Roman"/>
          <w:b/>
          <w:color w:val="000000"/>
          <w:sz w:val="24"/>
          <w:szCs w:val="24"/>
          <w:lang w:bidi="zxx"/>
        </w:rPr>
      </w:r>
    </w:p>
    <w:p>
      <w:pPr>
        <w:pStyle w:val="Heading2"/>
        <w:numPr>
          <w:ilvl w:val="0"/>
          <w:numId w:val="0"/>
        </w:numPr>
        <w:tabs>
          <w:tab w:val="clear" w:pos="709"/>
          <w:tab w:val="left" w:pos="0" w:leader="none"/>
        </w:tabs>
        <w:spacing w:before="0" w:after="0"/>
        <w:ind w:hanging="0" w:left="0" w:right="0"/>
        <w:jc w:val="center"/>
        <w:rPr>
          <w:rFonts w:ascii="Times New Roman" w:hAnsi="Times New Roman"/>
        </w:rPr>
      </w:pPr>
      <w:r>
        <w:rPr>
          <w:rFonts w:cs="Times New Roman" w:ascii="Times New Roman" w:hAnsi="Times New Roman"/>
          <w:b/>
          <w:bCs/>
          <w:i w:val="false"/>
          <w:iCs w:val="false"/>
          <w:color w:val="000000"/>
          <w:sz w:val="28"/>
          <w:szCs w:val="28"/>
          <w:u w:val="none"/>
          <w:lang w:bidi="zxx"/>
        </w:rPr>
        <w:t>АДМИНИСТРАЦИЯ  МУНИЦИПАЛЬНОГО  ОБРАЗОВАНИЯ</w:t>
      </w:r>
    </w:p>
    <w:p>
      <w:pPr>
        <w:pStyle w:val="Heading2"/>
        <w:numPr>
          <w:ilvl w:val="0"/>
          <w:numId w:val="0"/>
        </w:numPr>
        <w:tabs>
          <w:tab w:val="clear" w:pos="709"/>
          <w:tab w:val="left" w:pos="0" w:leader="none"/>
        </w:tabs>
        <w:spacing w:before="0" w:after="0"/>
        <w:ind w:hanging="0" w:left="0" w:right="0"/>
        <w:jc w:val="center"/>
        <w:rPr>
          <w:rFonts w:ascii="Times New Roman" w:hAnsi="Times New Roman"/>
        </w:rPr>
      </w:pPr>
      <w:r>
        <w:rPr>
          <w:rFonts w:cs="Times New Roman" w:ascii="Times New Roman" w:hAnsi="Times New Roman"/>
          <w:b/>
          <w:bCs/>
          <w:i w:val="false"/>
          <w:iCs w:val="false"/>
          <w:color w:val="000000"/>
          <w:sz w:val="28"/>
          <w:szCs w:val="28"/>
          <w:u w:val="none"/>
          <w:lang w:bidi="zxx"/>
        </w:rPr>
        <w:t>КОРЕНОВСКИЙ  МУНИЦИПАЛЬНЫЙ  РАЙОН</w:t>
      </w:r>
    </w:p>
    <w:p>
      <w:pPr>
        <w:pStyle w:val="Heading2"/>
        <w:numPr>
          <w:ilvl w:val="0"/>
          <w:numId w:val="0"/>
        </w:numPr>
        <w:tabs>
          <w:tab w:val="clear" w:pos="709"/>
          <w:tab w:val="left" w:pos="0" w:leader="none"/>
        </w:tabs>
        <w:spacing w:before="0" w:after="0"/>
        <w:ind w:hanging="0" w:left="0" w:right="0"/>
        <w:jc w:val="center"/>
        <w:rPr>
          <w:rFonts w:ascii="Times New Roman" w:hAnsi="Times New Roman"/>
        </w:rPr>
      </w:pPr>
      <w:r>
        <w:rPr>
          <w:rFonts w:cs="Times New Roman" w:ascii="Times New Roman" w:hAnsi="Times New Roman"/>
          <w:b/>
          <w:bCs/>
          <w:i w:val="false"/>
          <w:iCs w:val="false"/>
          <w:color w:val="000000"/>
          <w:sz w:val="28"/>
          <w:szCs w:val="28"/>
          <w:u w:val="none"/>
        </w:rPr>
        <w:t>КРАСНОДАРСКОГО  КРАЯ</w:t>
      </w:r>
    </w:p>
    <w:p>
      <w:pPr>
        <w:pStyle w:val="Normal"/>
        <w:numPr>
          <w:ilvl w:val="0"/>
          <w:numId w:val="0"/>
        </w:numPr>
        <w:tabs>
          <w:tab w:val="clear" w:pos="709"/>
          <w:tab w:val="left" w:pos="0" w:leader="none"/>
        </w:tabs>
        <w:spacing w:before="0" w:after="0"/>
        <w:ind w:hanging="0" w:left="0" w:right="0"/>
        <w:jc w:val="center"/>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Heading1"/>
        <w:numPr>
          <w:ilvl w:val="0"/>
          <w:numId w:val="0"/>
        </w:numPr>
        <w:tabs>
          <w:tab w:val="clear" w:pos="709"/>
          <w:tab w:val="left" w:pos="0" w:leader="none"/>
        </w:tabs>
        <w:spacing w:lineRule="auto" w:line="360" w:before="0" w:after="0"/>
        <w:ind w:hanging="0" w:left="0" w:right="0"/>
        <w:jc w:val="center"/>
        <w:rPr>
          <w:rFonts w:ascii="Times New Roman" w:hAnsi="Times New Roman"/>
        </w:rPr>
      </w:pPr>
      <w:r>
        <w:rPr>
          <w:rFonts w:cs="Times New Roman" w:ascii="Times New Roman" w:hAnsi="Times New Roman"/>
          <w:b/>
          <w:bCs/>
          <w:sz w:val="36"/>
          <w:szCs w:val="36"/>
          <w:lang w:bidi="zxx"/>
        </w:rPr>
        <w:t>ПОСТАНОВЛЕНИЕ</w:t>
      </w:r>
    </w:p>
    <w:p>
      <w:pPr>
        <w:pStyle w:val="Normal"/>
        <w:spacing w:lineRule="auto" w:line="360" w:before="0" w:after="0"/>
        <w:rPr>
          <w:rFonts w:ascii="Times New Roman" w:hAnsi="Times New Roman"/>
        </w:rPr>
      </w:pPr>
      <w:r>
        <w:rPr>
          <w:rFonts w:cs="Times New Roman" w:ascii="Times New Roman" w:hAnsi="Times New Roman"/>
          <w:b/>
          <w:sz w:val="24"/>
        </w:rPr>
        <w:t>от 28.05.2026</w:t>
      </w:r>
      <w:r>
        <w:rPr>
          <w:rFonts w:cs="Times New Roman" w:ascii="Times New Roman" w:hAnsi="Times New Roman"/>
          <w:sz w:val="24"/>
        </w:rPr>
        <w:tab/>
        <w:tab/>
        <w:tab/>
        <w:tab/>
      </w:r>
      <w:r>
        <w:rPr>
          <w:rFonts w:cs="Times New Roman" w:ascii="Times New Roman" w:hAnsi="Times New Roman"/>
          <w:b/>
          <w:sz w:val="24"/>
        </w:rPr>
        <w:t xml:space="preserve">                                                                                         № 618</w:t>
      </w:r>
    </w:p>
    <w:p>
      <w:pPr>
        <w:pStyle w:val="Normal"/>
        <w:spacing w:before="0" w:after="0"/>
        <w:jc w:val="center"/>
        <w:rPr/>
      </w:pPr>
      <w:r>
        <w:rPr>
          <w:rStyle w:val="FontStyle11"/>
          <w:rFonts w:eastAsia="Times New Roman" w:cs="Times New Roman" w:ascii="Times New Roman" w:hAnsi="Times New Roman"/>
          <w:b w:val="false"/>
          <w:bCs/>
          <w:i w:val="false"/>
          <w:iCs w:val="false"/>
          <w:caps w:val="false"/>
          <w:smallCaps w:val="false"/>
          <w:strike w:val="false"/>
          <w:dstrike w:val="false"/>
          <w:spacing w:val="0"/>
          <w:w w:val="100"/>
          <w:sz w:val="24"/>
          <w:u w:val="none"/>
        </w:rPr>
        <w:t>г. Кореновск</w:t>
      </w:r>
    </w:p>
    <w:p>
      <w:pPr>
        <w:pStyle w:val="Normal"/>
        <w:spacing w:lineRule="auto" w:line="24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jc w:val="center"/>
        <w:rPr>
          <w:rFonts w:ascii="Times New Roman" w:hAnsi="Times New Roman" w:cs="Times New Roman"/>
          <w:sz w:val="28"/>
          <w:szCs w:val="28"/>
        </w:rPr>
      </w:pPr>
      <w:r>
        <w:rPr>
          <w:rFonts w:cs="Times New Roman" w:ascii="Times New Roman" w:hAnsi="Times New Roman"/>
          <w:sz w:val="28"/>
          <w:szCs w:val="28"/>
        </w:rPr>
      </w:r>
    </w:p>
    <w:p>
      <w:pPr>
        <w:pStyle w:val="Normal"/>
        <w:jc w:val="center"/>
        <w:rPr>
          <w:rStyle w:val="Style12"/>
          <w:rFonts w:ascii="Times New Roman" w:hAnsi="Times New Roman" w:cs="Times New Roman"/>
          <w:b/>
          <w:bCs/>
          <w:sz w:val="28"/>
          <w:szCs w:val="28"/>
          <w:lang w:bidi="zxx"/>
        </w:rPr>
      </w:pPr>
      <w:r>
        <w:rPr>
          <w:rStyle w:val="Style12"/>
          <w:rFonts w:cs="Times New Roman" w:ascii="Times New Roman" w:hAnsi="Times New Roman"/>
          <w:b/>
          <w:bCs/>
          <w:sz w:val="28"/>
          <w:szCs w:val="28"/>
          <w:lang w:bidi="zxx"/>
        </w:rPr>
        <w:t>О внесении изменений в постановление администрации муниципального образования Кореновский ра</w:t>
      </w:r>
      <w:r>
        <w:rPr>
          <w:rStyle w:val="Style12"/>
          <w:rFonts w:cs="Times New Roman" w:ascii="Times New Roman" w:hAnsi="Times New Roman"/>
          <w:b/>
          <w:bCs/>
          <w:sz w:val="28"/>
          <w:szCs w:val="28"/>
          <w:lang w:bidi="zxx"/>
        </w:rPr>
        <w:t>й</w:t>
      </w:r>
      <w:r>
        <w:rPr>
          <w:rStyle w:val="Style12"/>
          <w:rFonts w:cs="Times New Roman" w:ascii="Times New Roman" w:hAnsi="Times New Roman"/>
          <w:b/>
          <w:bCs/>
          <w:sz w:val="28"/>
          <w:szCs w:val="28"/>
          <w:lang w:bidi="zxx"/>
        </w:rPr>
        <w:t xml:space="preserve">он от </w:t>
      </w:r>
      <w:r>
        <w:rPr>
          <w:rStyle w:val="Style12"/>
          <w:rFonts w:cs="Times New Roman" w:ascii="Times New Roman" w:hAnsi="Times New Roman"/>
          <w:b/>
          <w:bCs/>
          <w:color w:val="auto"/>
          <w:sz w:val="28"/>
          <w:szCs w:val="28"/>
          <w:lang w:bidi="zxx"/>
        </w:rPr>
        <w:t>12 февраля 2025 года №206</w:t>
      </w:r>
      <w:r>
        <w:rPr>
          <w:rStyle w:val="Style12"/>
          <w:rFonts w:cs="Times New Roman" w:ascii="Times New Roman" w:hAnsi="Times New Roman"/>
          <w:b/>
          <w:bCs/>
          <w:sz w:val="28"/>
          <w:szCs w:val="28"/>
          <w:lang w:bidi="zxx"/>
        </w:rPr>
        <w:t xml:space="preserve"> </w:t>
      </w:r>
    </w:p>
    <w:p>
      <w:pPr>
        <w:pStyle w:val="Normal"/>
        <w:jc w:val="center"/>
        <w:rPr>
          <w:rFonts w:ascii="Times New Roman" w:hAnsi="Times New Roman" w:cs="Times New Roman"/>
          <w:b/>
          <w:bCs/>
          <w:sz w:val="28"/>
          <w:szCs w:val="28"/>
        </w:rPr>
      </w:pPr>
      <w:r>
        <w:rPr>
          <w:rStyle w:val="Style12"/>
          <w:rFonts w:cs="Times New Roman" w:ascii="Times New Roman" w:hAnsi="Times New Roman"/>
          <w:b/>
          <w:bCs/>
          <w:sz w:val="28"/>
          <w:szCs w:val="28"/>
          <w:lang w:bidi="zxx"/>
        </w:rPr>
        <w:t>«</w:t>
      </w:r>
      <w:r>
        <w:rPr>
          <w:rStyle w:val="Style12"/>
          <w:rFonts w:cs="Times New Roman" w:ascii="Times New Roman" w:hAnsi="Times New Roman"/>
          <w:b/>
          <w:bCs/>
          <w:sz w:val="28"/>
          <w:szCs w:val="28"/>
        </w:rPr>
        <w:t>О</w:t>
      </w:r>
      <w:r>
        <w:rPr>
          <w:rStyle w:val="Style12"/>
          <w:rFonts w:cs="Times New Roman" w:ascii="Times New Roman" w:hAnsi="Times New Roman"/>
          <w:b/>
          <w:bCs/>
          <w:sz w:val="28"/>
          <w:szCs w:val="28"/>
          <w:lang w:val="ru-RU"/>
        </w:rPr>
        <w:t xml:space="preserve"> </w:t>
      </w:r>
      <w:r>
        <w:rPr>
          <w:rStyle w:val="Style12"/>
          <w:rFonts w:cs="Times New Roman" w:ascii="Times New Roman" w:hAnsi="Times New Roman"/>
          <w:b/>
          <w:bCs/>
          <w:sz w:val="28"/>
          <w:szCs w:val="28"/>
          <w:lang w:val="en-US"/>
        </w:rPr>
        <w:t>н</w:t>
      </w:r>
      <w:r>
        <w:rPr>
          <w:rStyle w:val="Style12"/>
          <w:rFonts w:cs="Times New Roman" w:ascii="Times New Roman" w:hAnsi="Times New Roman"/>
          <w:b/>
          <w:bCs/>
          <w:sz w:val="28"/>
          <w:szCs w:val="28"/>
          <w:lang w:val="ru-RU"/>
        </w:rPr>
        <w:t xml:space="preserve">азначении </w:t>
      </w:r>
      <w:r>
        <w:rPr>
          <w:rStyle w:val="Style12"/>
          <w:rFonts w:cs="Times New Roman" w:ascii="Times New Roman" w:hAnsi="Times New Roman"/>
          <w:b/>
          <w:bCs/>
          <w:color w:val="auto"/>
          <w:sz w:val="28"/>
          <w:szCs w:val="28"/>
          <w:lang w:val="ru-RU"/>
        </w:rPr>
        <w:t>ответственных должностных лиц</w:t>
      </w:r>
      <w:r>
        <w:rPr>
          <w:rStyle w:val="Style15"/>
          <w:rFonts w:cs="Times New Roman" w:ascii="Times New Roman" w:hAnsi="Times New Roman"/>
          <w:b/>
          <w:bCs/>
          <w:sz w:val="28"/>
          <w:szCs w:val="28"/>
          <w:lang w:val="en-US"/>
        </w:rPr>
        <w:t xml:space="preserve"> за реализацию и взаимодействие с органами исполнительной власти Краснодарского края при реализации </w:t>
      </w:r>
      <w:r>
        <w:rPr>
          <w:rStyle w:val="Style15"/>
          <w:rFonts w:cs="Times New Roman" w:ascii="Times New Roman" w:hAnsi="Times New Roman"/>
          <w:b/>
          <w:bCs/>
          <w:sz w:val="28"/>
          <w:szCs w:val="28"/>
          <w:lang w:val="ru-RU"/>
        </w:rPr>
        <w:t>новых региональных</w:t>
      </w:r>
      <w:r>
        <w:rPr>
          <w:rStyle w:val="Style15"/>
          <w:rFonts w:cs="Times New Roman" w:ascii="Times New Roman" w:hAnsi="Times New Roman"/>
          <w:b/>
          <w:bCs/>
          <w:sz w:val="28"/>
          <w:szCs w:val="28"/>
          <w:lang w:val="en-US"/>
        </w:rPr>
        <w:t xml:space="preserve"> проектов в муниципальном образовании </w:t>
      </w:r>
      <w:r>
        <w:rPr>
          <w:rStyle w:val="Style15"/>
          <w:rFonts w:cs="Times New Roman" w:ascii="Times New Roman" w:hAnsi="Times New Roman"/>
          <w:b/>
          <w:bCs/>
          <w:sz w:val="28"/>
          <w:szCs w:val="28"/>
          <w:lang w:val="ru-RU"/>
        </w:rPr>
        <w:t>Кореновский район в рамках реализации</w:t>
      </w:r>
      <w:r>
        <w:rPr>
          <w:rStyle w:val="Style12"/>
          <w:rFonts w:cs="Times New Roman" w:ascii="Times New Roman" w:hAnsi="Times New Roman"/>
          <w:b/>
          <w:bCs/>
          <w:sz w:val="28"/>
          <w:szCs w:val="28"/>
          <w:lang w:val="ru-RU"/>
        </w:rPr>
        <w:t xml:space="preserve"> Указа Президента Российской Федерации от 7 мая 2024 года № 309 «О национальных целях развития Российской Федерации на период до 2030 года и на перспективу до 2036 года»</w:t>
      </w:r>
    </w:p>
    <w:p>
      <w:pPr>
        <w:pStyle w:val="Normal"/>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jc w:val="both"/>
        <w:rPr>
          <w:rStyle w:val="Style12"/>
          <w:rFonts w:ascii="Times New Roman" w:hAnsi="Times New Roman" w:cs="Times New Roman"/>
          <w:sz w:val="28"/>
          <w:szCs w:val="28"/>
        </w:rPr>
      </w:pPr>
      <w:r>
        <w:rPr>
          <w:rFonts w:cs="Times New Roman" w:ascii="Times New Roman" w:hAnsi="Times New Roman"/>
          <w:sz w:val="28"/>
          <w:szCs w:val="28"/>
        </w:rPr>
        <w:tab/>
        <w:t>В целях реализации положений Указа Президента Российской Федерации от 7 мая 2024 года № 309 «О национальных целях развития Российской Федерации на период до 2030 года и на перспективу до 2036 года», на основании поручения, данного 20 января 2025 года на совещании регионального проектного комитета под председательством Губернатора Краснодарского края Кондратьева В.И. по вопросам итогов реализации национальных проектов (до 2024 года) и планов реализации новых национальных проектов (до 2030 года) на территории Краснодарского края, администрация муниципального образования Кореновский муниципальный район Краснодарского края п о с т а н о в л я е т:</w:t>
      </w:r>
    </w:p>
    <w:p>
      <w:pPr>
        <w:pStyle w:val="Normal"/>
        <w:ind w:right="0"/>
        <w:jc w:val="both"/>
        <w:rPr>
          <w:rStyle w:val="Style12"/>
          <w:rFonts w:ascii="Times New Roman" w:hAnsi="Times New Roman" w:cs="Times New Roman"/>
          <w:sz w:val="28"/>
          <w:szCs w:val="28"/>
        </w:rPr>
      </w:pPr>
      <w:r>
        <w:rPr>
          <w:rStyle w:val="Style12"/>
          <w:rFonts w:cs="Times New Roman" w:ascii="Times New Roman" w:hAnsi="Times New Roman"/>
          <w:sz w:val="28"/>
          <w:szCs w:val="28"/>
        </w:rPr>
        <w:tab/>
        <w:t xml:space="preserve">1. Внести в </w:t>
      </w:r>
      <w:r>
        <w:rPr>
          <w:rStyle w:val="Style12"/>
          <w:rFonts w:cs="Times New Roman" w:ascii="Times New Roman" w:hAnsi="Times New Roman"/>
          <w:b w:val="false"/>
          <w:bCs w:val="false"/>
          <w:color w:val="auto"/>
          <w:sz w:val="28"/>
          <w:szCs w:val="28"/>
        </w:rPr>
        <w:t>постановление администрации муниципального образования Кореновский район от 12 февраля 2025 года №206 «О</w:t>
      </w:r>
      <w:r>
        <w:rPr>
          <w:rStyle w:val="Style12"/>
          <w:rFonts w:cs="Times New Roman" w:ascii="Times New Roman" w:hAnsi="Times New Roman"/>
          <w:b w:val="false"/>
          <w:bCs w:val="false"/>
          <w:color w:val="auto"/>
          <w:sz w:val="28"/>
          <w:szCs w:val="28"/>
          <w:lang w:val="ru-RU"/>
        </w:rPr>
        <w:t xml:space="preserve"> </w:t>
      </w:r>
      <w:r>
        <w:rPr>
          <w:rStyle w:val="Style12"/>
          <w:rFonts w:cs="Times New Roman" w:ascii="Times New Roman" w:hAnsi="Times New Roman"/>
          <w:b w:val="false"/>
          <w:bCs w:val="false"/>
          <w:color w:val="auto"/>
          <w:sz w:val="28"/>
          <w:szCs w:val="28"/>
          <w:lang w:val="en-US"/>
        </w:rPr>
        <w:t>н</w:t>
      </w:r>
      <w:r>
        <w:rPr>
          <w:rStyle w:val="Style12"/>
          <w:rFonts w:cs="Times New Roman" w:ascii="Times New Roman" w:hAnsi="Times New Roman"/>
          <w:b w:val="false"/>
          <w:bCs w:val="false"/>
          <w:color w:val="auto"/>
          <w:sz w:val="28"/>
          <w:szCs w:val="28"/>
          <w:lang w:val="ru-RU"/>
        </w:rPr>
        <w:t>азначении ответственных должностных лиц</w:t>
      </w:r>
      <w:r>
        <w:rPr>
          <w:rStyle w:val="Style15"/>
          <w:rFonts w:cs="Times New Roman" w:ascii="Times New Roman" w:hAnsi="Times New Roman"/>
          <w:b w:val="false"/>
          <w:bCs w:val="false"/>
          <w:color w:val="auto"/>
          <w:sz w:val="28"/>
          <w:szCs w:val="28"/>
          <w:lang w:val="en-US"/>
        </w:rPr>
        <w:t xml:space="preserve"> за реализацию и взаимодействие с органами исполнительной власти Краснодарского края при реализации </w:t>
      </w:r>
      <w:r>
        <w:rPr>
          <w:rStyle w:val="Style15"/>
          <w:rFonts w:cs="Times New Roman" w:ascii="Times New Roman" w:hAnsi="Times New Roman"/>
          <w:b w:val="false"/>
          <w:bCs w:val="false"/>
          <w:color w:val="auto"/>
          <w:sz w:val="28"/>
          <w:szCs w:val="28"/>
          <w:lang w:val="ru-RU"/>
        </w:rPr>
        <w:t>новых региональных</w:t>
      </w:r>
      <w:r>
        <w:rPr>
          <w:rStyle w:val="Style15"/>
          <w:rFonts w:cs="Times New Roman" w:ascii="Times New Roman" w:hAnsi="Times New Roman"/>
          <w:b w:val="false"/>
          <w:bCs w:val="false"/>
          <w:color w:val="auto"/>
          <w:sz w:val="28"/>
          <w:szCs w:val="28"/>
          <w:lang w:val="en-US"/>
        </w:rPr>
        <w:t xml:space="preserve"> проектов в муниципальном образовании </w:t>
      </w:r>
      <w:r>
        <w:rPr>
          <w:rStyle w:val="Style15"/>
          <w:rFonts w:cs="Times New Roman" w:ascii="Times New Roman" w:hAnsi="Times New Roman"/>
          <w:b w:val="false"/>
          <w:bCs w:val="false"/>
          <w:color w:val="auto"/>
          <w:sz w:val="28"/>
          <w:szCs w:val="28"/>
          <w:lang w:val="ru-RU"/>
        </w:rPr>
        <w:t>Кореновский район в рамках реализации</w:t>
      </w:r>
      <w:r>
        <w:rPr>
          <w:rStyle w:val="Style12"/>
          <w:rFonts w:cs="Times New Roman" w:ascii="Times New Roman" w:hAnsi="Times New Roman"/>
          <w:b w:val="false"/>
          <w:bCs w:val="false"/>
          <w:color w:val="auto"/>
          <w:sz w:val="28"/>
          <w:szCs w:val="28"/>
          <w:lang w:val="ru-RU"/>
        </w:rPr>
        <w:t xml:space="preserve"> Указа Президента Российской Федерации от 7 мая 2024 года № 309 «О национальных целях развития Российской Федерации на период до 2030 года и на перспективу до 2036 года», следующие изменения:</w:t>
      </w:r>
    </w:p>
    <w:p>
      <w:pPr>
        <w:pStyle w:val="Normal"/>
        <w:ind w:right="0"/>
        <w:jc w:val="both"/>
        <w:rPr>
          <w:rStyle w:val="Style15"/>
          <w:rFonts w:ascii="Times New Roman" w:hAnsi="Times New Roman" w:cs="Times New Roman"/>
          <w:sz w:val="28"/>
          <w:szCs w:val="28"/>
        </w:rPr>
      </w:pPr>
      <w:r>
        <w:rPr>
          <w:rStyle w:val="Style12"/>
          <w:rFonts w:cs="Times New Roman" w:ascii="Times New Roman" w:hAnsi="Times New Roman"/>
          <w:sz w:val="28"/>
          <w:szCs w:val="28"/>
        </w:rPr>
        <w:tab/>
        <w:t>1.1. По тексту постановления слова «</w:t>
      </w:r>
      <w:r>
        <w:rPr>
          <w:rStyle w:val="Style15"/>
          <w:rFonts w:cs="Times New Roman" w:ascii="Times New Roman" w:hAnsi="Times New Roman"/>
          <w:sz w:val="28"/>
          <w:szCs w:val="28"/>
        </w:rPr>
        <w:t>главного специалиста сектора инвестиций, взаимодействия с малым и средним бизнесом и административной реформы управления экономики администрации муниципального образования Кореновский район Ярошенко Дениса Сергеевича» заменить словами «заведующего сектором инвестиций, взаимодействия с малым и средним бизнесом и административной реформы управления экономики администрации Кореновский муниципальный район Краснодарского края Чиркову Наталью Юрьевну».</w:t>
      </w:r>
    </w:p>
    <w:p>
      <w:pPr>
        <w:pStyle w:val="Normal"/>
        <w:ind w:right="0"/>
        <w:jc w:val="both"/>
        <w:rPr>
          <w:rStyle w:val="1"/>
          <w:rFonts w:ascii="Times New Roman" w:hAnsi="Times New Roman" w:eastAsia="Times New Roman" w:cs="Times New Roman"/>
          <w:b w:val="false"/>
          <w:bCs w:val="false"/>
          <w:color w:val="000000"/>
          <w:spacing w:val="-2"/>
          <w:sz w:val="28"/>
          <w:szCs w:val="28"/>
          <w:shd w:fill="FFFFFF" w:val="clear"/>
          <w:lang w:val="ru-RU" w:eastAsia="hi-IN" w:bidi="zxx"/>
        </w:rPr>
      </w:pPr>
      <w:r>
        <w:rPr>
          <w:rStyle w:val="Style15"/>
          <w:rFonts w:cs="Times New Roman" w:ascii="Times New Roman" w:hAnsi="Times New Roman"/>
          <w:sz w:val="28"/>
          <w:szCs w:val="28"/>
        </w:rPr>
        <w:tab/>
        <w:t xml:space="preserve">1.2. </w:t>
      </w:r>
      <w:r>
        <w:rPr>
          <w:rStyle w:val="1"/>
          <w:rFonts w:eastAsia="Times New Roman" w:cs="Times New Roman" w:ascii="Times New Roman" w:hAnsi="Times New Roman"/>
          <w:b w:val="false"/>
          <w:bCs w:val="false"/>
          <w:color w:val="000000"/>
          <w:spacing w:val="-2"/>
          <w:sz w:val="28"/>
          <w:szCs w:val="28"/>
          <w:shd w:fill="FFFFFF" w:val="clear"/>
          <w:lang w:val="ru-RU" w:eastAsia="hi-IN" w:bidi="zxx"/>
        </w:rPr>
        <w:t>В наименовании, по тексту постановления слова «муниципального образования Кореновский район» заменить словами «муниципального образования Кореновский муниципальный район Краснодарского края» в соответствующих падежах.</w:t>
      </w:r>
    </w:p>
    <w:p>
      <w:pPr>
        <w:pStyle w:val="Normal"/>
        <w:ind w:right="0"/>
        <w:jc w:val="both"/>
        <w:rPr>
          <w:rStyle w:val="Style12"/>
          <w:rFonts w:ascii="Times New Roman" w:hAnsi="Times New Roman" w:cs="Times New Roman"/>
          <w:sz w:val="28"/>
          <w:szCs w:val="28"/>
        </w:rPr>
      </w:pPr>
      <w:r>
        <w:rPr>
          <w:rStyle w:val="1"/>
          <w:rFonts w:eastAsia="Times New Roman" w:cs="Times New Roman" w:ascii="Times New Roman" w:hAnsi="Times New Roman"/>
          <w:b w:val="false"/>
          <w:bCs w:val="false"/>
          <w:color w:val="000000"/>
          <w:spacing w:val="-2"/>
          <w:sz w:val="28"/>
          <w:szCs w:val="28"/>
          <w:shd w:fill="FFFFFF" w:val="clear"/>
          <w:lang w:val="ru-RU" w:eastAsia="hi-IN" w:bidi="zxx"/>
        </w:rPr>
        <w:tab/>
      </w:r>
      <w:r>
        <w:rPr>
          <w:rStyle w:val="Style12"/>
          <w:rFonts w:eastAsia="Times New Roman" w:cs="Times New Roman" w:ascii="Times New Roman" w:hAnsi="Times New Roman"/>
          <w:b w:val="false"/>
          <w:bCs w:val="false"/>
          <w:color w:val="000000"/>
          <w:spacing w:val="-2"/>
          <w:sz w:val="28"/>
          <w:szCs w:val="28"/>
          <w:shd w:fill="FFFFFF" w:val="clear"/>
          <w:lang w:val="ru-RU" w:eastAsia="hi-IN" w:bidi="zxx"/>
        </w:rPr>
        <w:t>1.3. Приложение к постановлению изложить в новой редакции (прилагается).</w:t>
      </w:r>
    </w:p>
    <w:p>
      <w:pPr>
        <w:pStyle w:val="Normal"/>
        <w:ind w:right="0"/>
        <w:jc w:val="both"/>
        <w:rPr>
          <w:rStyle w:val="Style12"/>
          <w:rFonts w:ascii="Times New Roman" w:hAnsi="Times New Roman" w:eastAsia="SimSun" w:cs="Times New Roman"/>
          <w:sz w:val="28"/>
          <w:szCs w:val="28"/>
        </w:rPr>
      </w:pPr>
      <w:r>
        <w:rPr>
          <w:rStyle w:val="Style12"/>
          <w:rFonts w:cs="Times New Roman" w:ascii="Times New Roman" w:hAnsi="Times New Roman"/>
          <w:sz w:val="28"/>
          <w:szCs w:val="28"/>
        </w:rPr>
        <w:tab/>
        <w:t xml:space="preserve">2. </w:t>
      </w:r>
      <w:r>
        <w:rPr>
          <w:rStyle w:val="Style12"/>
          <w:rFonts w:eastAsia="Times New Roman" w:cs="Times New Roman" w:ascii="Times New Roman" w:hAnsi="Times New Roman"/>
          <w:color w:val="auto"/>
          <w:sz w:val="28"/>
          <w:szCs w:val="28"/>
          <w:lang w:val="ru-RU" w:eastAsia="zh-CN" w:bidi="ar-SA"/>
        </w:rPr>
        <w:t>Управлению службы протокола и информационной политики</w:t>
      </w:r>
      <w:r>
        <w:rPr>
          <w:rStyle w:val="Style12"/>
          <w:rFonts w:cs="Times New Roman" w:ascii="Times New Roman" w:hAnsi="Times New Roman"/>
          <w:sz w:val="28"/>
          <w:szCs w:val="28"/>
        </w:rPr>
        <w:t xml:space="preserve"> администрации муниципального образования Кореновский муниципальный район Краснодарского края разместить настоящее постановление в информационно-телекоммуникационной сети «Интернет» на официальном сайте администрации муниципального образования Кореновский муниципальный район Краснодарского края.</w:t>
      </w:r>
    </w:p>
    <w:p>
      <w:pPr>
        <w:pStyle w:val="Normal"/>
        <w:ind w:right="0"/>
        <w:jc w:val="both"/>
        <w:rPr/>
      </w:pPr>
      <w:r>
        <w:rPr>
          <w:rStyle w:val="Style12"/>
          <w:rFonts w:eastAsia="SimSun" w:cs="Times New Roman" w:ascii="Times New Roman" w:hAnsi="Times New Roman"/>
          <w:sz w:val="28"/>
          <w:szCs w:val="28"/>
        </w:rPr>
        <w:tab/>
        <w:t>3. Постановление вступает в силу со дня его подписания.</w:t>
      </w:r>
    </w:p>
    <w:p>
      <w:pPr>
        <w:pStyle w:val="Normal"/>
        <w:ind w:right="0"/>
        <w:jc w:val="both"/>
        <w:rPr/>
      </w:pPr>
      <w:r>
        <w:rPr/>
      </w:r>
    </w:p>
    <w:p>
      <w:pPr>
        <w:pStyle w:val="Normal"/>
        <w:ind w:right="0"/>
        <w:jc w:val="both"/>
        <w:rPr/>
      </w:pPr>
      <w:r>
        <w:rPr/>
      </w:r>
    </w:p>
    <w:p>
      <w:pPr>
        <w:pStyle w:val="Normal"/>
        <w:ind w:right="0"/>
        <w:jc w:val="both"/>
        <w:rPr/>
      </w:pPr>
      <w:r>
        <w:rPr/>
      </w:r>
    </w:p>
    <w:p>
      <w:pPr>
        <w:pStyle w:val="Style121"/>
        <w:widowControl/>
        <w:spacing w:lineRule="exact" w:line="317"/>
        <w:rPr>
          <w:rStyle w:val="FontStyle21"/>
          <w:rFonts w:eastAsia="Liberation Serif;Times New Roman"/>
          <w:sz w:val="28"/>
        </w:rPr>
      </w:pPr>
      <w:r>
        <w:rPr>
          <w:rStyle w:val="FontStyle21"/>
          <w:rFonts w:eastAsia="Liberation Serif;Times New Roman"/>
          <w:sz w:val="28"/>
        </w:rPr>
        <w:t>Глава</w:t>
      </w:r>
    </w:p>
    <w:p>
      <w:pPr>
        <w:pStyle w:val="Style121"/>
        <w:widowControl/>
        <w:spacing w:lineRule="exact" w:line="317"/>
        <w:rPr>
          <w:rStyle w:val="FontStyle21"/>
          <w:rFonts w:eastAsia="Liberation Serif;Times New Roman"/>
          <w:sz w:val="28"/>
        </w:rPr>
      </w:pPr>
      <w:r>
        <w:rPr>
          <w:rStyle w:val="FontStyle21"/>
          <w:rFonts w:eastAsia="Liberation Serif;Times New Roman"/>
          <w:sz w:val="28"/>
        </w:rPr>
        <w:t>муниципального образования</w:t>
      </w:r>
    </w:p>
    <w:p>
      <w:pPr>
        <w:pStyle w:val="Style121"/>
        <w:widowControl/>
        <w:spacing w:lineRule="exact" w:line="317"/>
        <w:rPr>
          <w:rStyle w:val="FontStyle21"/>
          <w:rFonts w:eastAsia="Liberation Serif;Times New Roman"/>
          <w:sz w:val="28"/>
        </w:rPr>
      </w:pPr>
      <w:r>
        <w:rPr>
          <w:rStyle w:val="FontStyle21"/>
          <w:rFonts w:eastAsia="Liberation Serif;Times New Roman"/>
          <w:sz w:val="28"/>
        </w:rPr>
        <w:t>Кореновский муниципальный район</w:t>
      </w:r>
    </w:p>
    <w:p>
      <w:pPr>
        <w:sectPr>
          <w:headerReference w:type="even" r:id="rId3"/>
          <w:headerReference w:type="default" r:id="rId4"/>
          <w:headerReference w:type="first" r:id="rId5"/>
          <w:type w:val="nextPage"/>
          <w:pgSz w:w="11906" w:h="16838"/>
          <w:pgMar w:left="1701" w:right="567" w:gutter="0" w:header="567" w:top="907" w:footer="0" w:bottom="1134"/>
          <w:pgNumType w:fmt="decimal"/>
          <w:formProt w:val="false"/>
          <w:titlePg/>
          <w:textDirection w:val="lrTb"/>
          <w:docGrid w:type="default" w:linePitch="600" w:charSpace="32768"/>
        </w:sectPr>
        <w:pStyle w:val="Style121"/>
        <w:widowControl/>
        <w:spacing w:lineRule="exact" w:line="317"/>
        <w:rPr/>
      </w:pPr>
      <w:r>
        <w:rPr>
          <w:rStyle w:val="FontStyle21"/>
          <w:rFonts w:eastAsia="Liberation Serif;Times New Roman"/>
          <w:sz w:val="28"/>
        </w:rPr>
        <w:t>Краснодарского края                                                                   С.А. Голобородько</w:t>
      </w:r>
      <w:r>
        <w:br w:type="page"/>
      </w:r>
    </w:p>
    <w:tbl>
      <w:tblPr>
        <w:tblW w:w="5000" w:type="pct"/>
        <w:jc w:val="left"/>
        <w:tblInd w:w="0" w:type="dxa"/>
        <w:tblLayout w:type="fixed"/>
        <w:tblCellMar>
          <w:top w:w="0" w:type="dxa"/>
          <w:left w:w="0" w:type="dxa"/>
          <w:bottom w:w="0" w:type="dxa"/>
          <w:right w:w="0" w:type="dxa"/>
        </w:tblCellMar>
      </w:tblPr>
      <w:tblGrid>
        <w:gridCol w:w="10037"/>
        <w:gridCol w:w="4532"/>
      </w:tblGrid>
      <w:tr>
        <w:trPr/>
        <w:tc>
          <w:tcPr>
            <w:tcW w:w="10037" w:type="dxa"/>
            <w:tcBorders/>
          </w:tcPr>
          <w:p>
            <w:pPr>
              <w:pStyle w:val="Style20"/>
              <w:pageBreakBefore/>
              <w:snapToGrid w:val="false"/>
              <w:spacing w:before="0" w:after="0"/>
              <w:jc w:val="center"/>
              <w:rPr/>
            </w:pPr>
            <w:r>
              <w:rPr/>
            </w:r>
          </w:p>
        </w:tc>
        <w:tc>
          <w:tcPr>
            <w:tcW w:w="4532" w:type="dxa"/>
            <w:tcBorders/>
          </w:tcPr>
          <w:p>
            <w:pPr>
              <w:pStyle w:val="Normal"/>
              <w:ind w:right="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t>ПРИЛОЖЕНИЕ</w:t>
            </w:r>
          </w:p>
          <w:p>
            <w:pPr>
              <w:pStyle w:val="Normal"/>
              <w:ind w:right="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t>к постановлению администрации</w:t>
            </w:r>
          </w:p>
          <w:p>
            <w:pPr>
              <w:pStyle w:val="Normal"/>
              <w:ind w:right="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t>муниципального образования</w:t>
            </w:r>
          </w:p>
          <w:p>
            <w:pPr>
              <w:pStyle w:val="Normal"/>
              <w:ind w:right="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t>Кореновский муниципальный район</w:t>
            </w:r>
          </w:p>
          <w:p>
            <w:pPr>
              <w:pStyle w:val="Normal"/>
              <w:ind w:right="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t>Краснодарского края</w:t>
            </w:r>
          </w:p>
          <w:p>
            <w:pPr>
              <w:pStyle w:val="Normal"/>
              <w:ind w:right="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t>от 28.05.2026  № 618</w:t>
            </w:r>
          </w:p>
        </w:tc>
      </w:tr>
      <w:tr>
        <w:trPr/>
        <w:tc>
          <w:tcPr>
            <w:tcW w:w="10037" w:type="dxa"/>
            <w:tcBorders/>
          </w:tcPr>
          <w:p>
            <w:pPr>
              <w:pStyle w:val="Style20"/>
              <w:snapToGrid w:val="false"/>
              <w:rPr/>
            </w:pPr>
            <w:r>
              <w:rPr/>
            </w:r>
          </w:p>
        </w:tc>
        <w:tc>
          <w:tcPr>
            <w:tcW w:w="4532" w:type="dxa"/>
            <w:tcBorders/>
          </w:tcPr>
          <w:p>
            <w:pPr>
              <w:pStyle w:val="Normal"/>
              <w:snapToGrid w:val="false"/>
              <w:ind w:right="0"/>
              <w:jc w:val="both"/>
              <w:rPr/>
            </w:pPr>
            <w:r>
              <w:rPr/>
            </w:r>
          </w:p>
        </w:tc>
      </w:tr>
      <w:tr>
        <w:trPr/>
        <w:tc>
          <w:tcPr>
            <w:tcW w:w="10037" w:type="dxa"/>
            <w:tcBorders/>
          </w:tcPr>
          <w:p>
            <w:pPr>
              <w:pStyle w:val="Style20"/>
              <w:snapToGrid w:val="false"/>
              <w:rPr/>
            </w:pPr>
            <w:r>
              <w:rPr/>
            </w:r>
          </w:p>
        </w:tc>
        <w:tc>
          <w:tcPr>
            <w:tcW w:w="4532" w:type="dxa"/>
            <w:tcBorders/>
          </w:tcPr>
          <w:p>
            <w:pPr>
              <w:pStyle w:val="Normal"/>
              <w:ind w:right="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t>ПРИЛОЖЕНИЕ</w:t>
            </w:r>
          </w:p>
          <w:p>
            <w:pPr>
              <w:pStyle w:val="Normal"/>
              <w:ind w:firstLine="850" w:right="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right="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t>УТВЕРЖДЕН</w:t>
            </w:r>
          </w:p>
          <w:p>
            <w:pPr>
              <w:pStyle w:val="Normal"/>
              <w:ind w:right="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t>постановлением администрации</w:t>
            </w:r>
          </w:p>
          <w:p>
            <w:pPr>
              <w:pStyle w:val="Normal"/>
              <w:ind w:right="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t>муниципального образования</w:t>
            </w:r>
          </w:p>
          <w:p>
            <w:pPr>
              <w:pStyle w:val="Normal"/>
              <w:ind w:right="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t>Кореновский район</w:t>
            </w:r>
          </w:p>
          <w:p>
            <w:pPr>
              <w:pStyle w:val="Normal"/>
              <w:ind w:right="0"/>
              <w:jc w:val="center"/>
              <w:rPr/>
            </w:pPr>
            <w:r>
              <w:rPr>
                <w:rFonts w:eastAsia="Times New Roman" w:cs="Times New Roman" w:ascii="Times New Roman" w:hAnsi="Times New Roman"/>
                <w:sz w:val="28"/>
                <w:szCs w:val="28"/>
              </w:rPr>
              <w:t>от 12.02.2025 № 206</w:t>
            </w:r>
          </w:p>
        </w:tc>
      </w:tr>
    </w:tbl>
    <w:p>
      <w:pPr>
        <w:pStyle w:val="Normal"/>
        <w:tabs>
          <w:tab w:val="clear" w:pos="709"/>
          <w:tab w:val="left" w:pos="6355" w:leader="none"/>
          <w:tab w:val="left" w:pos="9123" w:leader="none"/>
        </w:tabs>
        <w:spacing w:lineRule="atLeast" w:line="100" w:before="0" w:after="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tabs>
          <w:tab w:val="clear" w:pos="709"/>
          <w:tab w:val="left" w:pos="6355" w:leader="none"/>
          <w:tab w:val="left" w:pos="9123" w:leader="none"/>
        </w:tabs>
        <w:spacing w:lineRule="atLeast" w:line="100" w:before="0" w:after="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tabs>
          <w:tab w:val="clear" w:pos="709"/>
          <w:tab w:val="left" w:pos="6355" w:leader="none"/>
          <w:tab w:val="left" w:pos="9123" w:leader="none"/>
        </w:tabs>
        <w:spacing w:lineRule="atLeast" w:line="100" w:before="0" w:after="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firstLine="850" w:right="0"/>
        <w:jc w:val="center"/>
        <w:rPr>
          <w:rFonts w:ascii="Times New Roman" w:hAnsi="Times New Roman" w:cs="Times New Roman"/>
          <w:sz w:val="28"/>
          <w:szCs w:val="28"/>
        </w:rPr>
      </w:pPr>
      <w:r>
        <w:rPr>
          <w:rFonts w:cs="Times New Roman" w:ascii="Times New Roman" w:hAnsi="Times New Roman"/>
          <w:sz w:val="28"/>
          <w:szCs w:val="28"/>
        </w:rPr>
        <w:t>СПИСОК</w:t>
      </w:r>
    </w:p>
    <w:p>
      <w:pPr>
        <w:pStyle w:val="Normal"/>
        <w:ind w:firstLine="850" w:right="0"/>
        <w:jc w:val="center"/>
        <w:rPr>
          <w:rFonts w:ascii="Times New Roman" w:hAnsi="Times New Roman" w:cs="Times New Roman"/>
          <w:sz w:val="28"/>
          <w:szCs w:val="28"/>
        </w:rPr>
      </w:pPr>
      <w:r>
        <w:rPr>
          <w:rFonts w:cs="Times New Roman" w:ascii="Times New Roman" w:hAnsi="Times New Roman"/>
          <w:sz w:val="28"/>
          <w:szCs w:val="28"/>
        </w:rPr>
        <w:t xml:space="preserve">должностных лиц </w:t>
      </w:r>
      <w:r>
        <w:rPr>
          <w:rStyle w:val="Style12"/>
          <w:rFonts w:cs="Times New Roman" w:ascii="Times New Roman" w:hAnsi="Times New Roman"/>
          <w:sz w:val="28"/>
          <w:szCs w:val="28"/>
        </w:rPr>
        <w:t xml:space="preserve">ответственных </w:t>
      </w:r>
      <w:r>
        <w:rPr>
          <w:rStyle w:val="Style15"/>
          <w:rFonts w:cs="Times New Roman" w:ascii="Times New Roman" w:hAnsi="Times New Roman"/>
          <w:sz w:val="28"/>
          <w:szCs w:val="28"/>
        </w:rPr>
        <w:t>за реализацию и взаимодействие с органами исполнительной власти Краснодарского края при реализации новых региональных проектов в муниципальном образовании Кореновский муниципальный район Краснодарского края в рамках реализации</w:t>
      </w:r>
      <w:r>
        <w:rPr>
          <w:rStyle w:val="Style12"/>
          <w:rFonts w:cs="Times New Roman" w:ascii="Times New Roman" w:hAnsi="Times New Roman"/>
          <w:sz w:val="28"/>
          <w:szCs w:val="28"/>
        </w:rPr>
        <w:t xml:space="preserve"> Указа Президента Российской Федерации от 7 мая 2024 года № 309 «О национальных целях развития Российской Федерации на период до 2030 года и на перспективу до 2036 года»</w:t>
      </w:r>
    </w:p>
    <w:p>
      <w:pPr>
        <w:pStyle w:val="Normal"/>
        <w:ind w:firstLine="850" w:right="0"/>
        <w:jc w:val="center"/>
        <w:rPr>
          <w:rFonts w:ascii="Times New Roman" w:hAnsi="Times New Roman" w:cs="Times New Roman"/>
          <w:sz w:val="28"/>
          <w:szCs w:val="28"/>
        </w:rPr>
      </w:pPr>
      <w:r>
        <w:rPr>
          <w:rFonts w:cs="Times New Roman" w:ascii="Times New Roman" w:hAnsi="Times New Roman"/>
          <w:sz w:val="28"/>
          <w:szCs w:val="28"/>
        </w:rPr>
      </w:r>
    </w:p>
    <w:p>
      <w:pPr>
        <w:pStyle w:val="Normal"/>
        <w:ind w:firstLine="850" w:right="0"/>
        <w:jc w:val="center"/>
        <w:rPr>
          <w:rFonts w:ascii="Times New Roman" w:hAnsi="Times New Roman" w:cs="Times New Roman"/>
          <w:sz w:val="28"/>
          <w:szCs w:val="28"/>
        </w:rPr>
      </w:pPr>
      <w:r>
        <w:rPr>
          <w:rFonts w:cs="Times New Roman" w:ascii="Times New Roman" w:hAnsi="Times New Roman"/>
          <w:sz w:val="28"/>
          <w:szCs w:val="28"/>
        </w:rPr>
      </w:r>
    </w:p>
    <w:tbl>
      <w:tblPr>
        <w:tblW w:w="14563" w:type="dxa"/>
        <w:jc w:val="left"/>
        <w:tblInd w:w="55" w:type="dxa"/>
        <w:tblLayout w:type="fixed"/>
        <w:tblCellMar>
          <w:top w:w="55" w:type="dxa"/>
          <w:left w:w="55" w:type="dxa"/>
          <w:bottom w:w="55" w:type="dxa"/>
          <w:right w:w="55" w:type="dxa"/>
        </w:tblCellMar>
      </w:tblPr>
      <w:tblGrid>
        <w:gridCol w:w="525"/>
        <w:gridCol w:w="4187"/>
        <w:gridCol w:w="4751"/>
        <w:gridCol w:w="5099"/>
      </w:tblGrid>
      <w:tr>
        <w:trPr/>
        <w:tc>
          <w:tcPr>
            <w:tcW w:w="525" w:type="dxa"/>
            <w:tcBorders>
              <w:top w:val="single" w:sz="2" w:space="0" w:color="000000"/>
              <w:left w:val="single" w:sz="2" w:space="0" w:color="000000"/>
              <w:bottom w:val="single" w:sz="2" w:space="0" w:color="000000"/>
            </w:tcBorders>
          </w:tcPr>
          <w:p>
            <w:pPr>
              <w:pStyle w:val="Style20"/>
              <w:jc w:val="center"/>
              <w:rPr>
                <w:rFonts w:ascii="Times New Roman" w:hAnsi="Times New Roman" w:cs="Times New Roman"/>
                <w:sz w:val="24"/>
                <w:szCs w:val="24"/>
              </w:rPr>
            </w:pPr>
            <w:r>
              <w:rPr>
                <w:rFonts w:cs="Times New Roman" w:ascii="Times New Roman" w:hAnsi="Times New Roman"/>
                <w:sz w:val="24"/>
                <w:szCs w:val="24"/>
              </w:rPr>
              <w:t>№</w:t>
            </w:r>
          </w:p>
          <w:p>
            <w:pPr>
              <w:pStyle w:val="Style20"/>
              <w:jc w:val="center"/>
              <w:rPr>
                <w:rFonts w:ascii="Times New Roman" w:hAnsi="Times New Roman" w:cs="Times New Roman"/>
                <w:sz w:val="24"/>
                <w:szCs w:val="24"/>
              </w:rPr>
            </w:pPr>
            <w:r>
              <w:rPr>
                <w:rFonts w:cs="Times New Roman" w:ascii="Times New Roman" w:hAnsi="Times New Roman"/>
                <w:sz w:val="24"/>
                <w:szCs w:val="24"/>
              </w:rPr>
              <w:t>п/п</w:t>
            </w:r>
          </w:p>
        </w:tc>
        <w:tc>
          <w:tcPr>
            <w:tcW w:w="4187" w:type="dxa"/>
            <w:tcBorders>
              <w:top w:val="single" w:sz="2" w:space="0" w:color="000000"/>
              <w:left w:val="single" w:sz="2" w:space="0" w:color="000000"/>
              <w:bottom w:val="single" w:sz="2" w:space="0" w:color="000000"/>
            </w:tcBorders>
          </w:tcPr>
          <w:p>
            <w:pPr>
              <w:pStyle w:val="Style20"/>
              <w:jc w:val="center"/>
              <w:rPr>
                <w:rFonts w:ascii="Times New Roman" w:hAnsi="Times New Roman" w:cs="Times New Roman"/>
                <w:sz w:val="24"/>
                <w:szCs w:val="24"/>
              </w:rPr>
            </w:pPr>
            <w:r>
              <w:rPr>
                <w:rFonts w:cs="Times New Roman" w:ascii="Times New Roman" w:hAnsi="Times New Roman"/>
                <w:sz w:val="24"/>
                <w:szCs w:val="24"/>
              </w:rPr>
              <w:t>Наименование национального проекта (программы), реализуемого на территории муниципального образования Кореновский муниципальный район</w:t>
            </w:r>
          </w:p>
          <w:p>
            <w:pPr>
              <w:pStyle w:val="Style20"/>
              <w:jc w:val="center"/>
              <w:rPr>
                <w:rFonts w:ascii="Times New Roman" w:hAnsi="Times New Roman" w:cs="Times New Roman"/>
                <w:sz w:val="24"/>
                <w:szCs w:val="24"/>
              </w:rPr>
            </w:pPr>
            <w:r>
              <w:rPr>
                <w:rFonts w:cs="Times New Roman" w:ascii="Times New Roman" w:hAnsi="Times New Roman"/>
                <w:sz w:val="24"/>
                <w:szCs w:val="24"/>
              </w:rPr>
              <w:t>Краснодарского края</w:t>
            </w:r>
          </w:p>
        </w:tc>
        <w:tc>
          <w:tcPr>
            <w:tcW w:w="4751" w:type="dxa"/>
            <w:tcBorders>
              <w:top w:val="single" w:sz="2" w:space="0" w:color="000000"/>
              <w:left w:val="single" w:sz="2" w:space="0" w:color="000000"/>
              <w:bottom w:val="single" w:sz="2" w:space="0" w:color="000000"/>
            </w:tcBorders>
          </w:tcPr>
          <w:p>
            <w:pPr>
              <w:pStyle w:val="Style20"/>
              <w:jc w:val="center"/>
              <w:rPr>
                <w:rFonts w:ascii="Times New Roman" w:hAnsi="Times New Roman" w:cs="Times New Roman"/>
                <w:sz w:val="24"/>
                <w:szCs w:val="24"/>
              </w:rPr>
            </w:pPr>
            <w:r>
              <w:rPr>
                <w:rFonts w:cs="Times New Roman" w:ascii="Times New Roman" w:hAnsi="Times New Roman"/>
                <w:sz w:val="24"/>
                <w:szCs w:val="24"/>
              </w:rPr>
              <w:t>Наименование регионального проекта (программы), реализуемого на территории муниципального образования Кореновский муниципальный район Краснодарского края</w:t>
            </w:r>
          </w:p>
        </w:tc>
        <w:tc>
          <w:tcPr>
            <w:tcW w:w="5099" w:type="dxa"/>
            <w:tcBorders>
              <w:top w:val="single" w:sz="2" w:space="0" w:color="000000"/>
              <w:left w:val="single" w:sz="2" w:space="0" w:color="000000"/>
              <w:bottom w:val="single" w:sz="2" w:space="0" w:color="000000"/>
              <w:right w:val="single" w:sz="2" w:space="0" w:color="000000"/>
            </w:tcBorders>
          </w:tcPr>
          <w:p>
            <w:pPr>
              <w:pStyle w:val="Style20"/>
              <w:jc w:val="center"/>
              <w:rPr>
                <w:rFonts w:ascii="Times New Roman" w:hAnsi="Times New Roman" w:cs="Times New Roman"/>
                <w:sz w:val="24"/>
                <w:szCs w:val="24"/>
              </w:rPr>
            </w:pPr>
            <w:r>
              <w:rPr>
                <w:rFonts w:cs="Times New Roman" w:ascii="Times New Roman" w:hAnsi="Times New Roman"/>
                <w:sz w:val="24"/>
                <w:szCs w:val="24"/>
              </w:rPr>
              <w:t>Должностное лицо, ответственное за реализацию мероприятий по достижению целей и показателей региональных проектов в рамках национальных проектов (программ)</w:t>
            </w:r>
          </w:p>
        </w:tc>
      </w:tr>
      <w:tr>
        <w:trPr/>
        <w:tc>
          <w:tcPr>
            <w:tcW w:w="525" w:type="dxa"/>
            <w:tcBorders>
              <w:left w:val="single" w:sz="2" w:space="0" w:color="000000"/>
              <w:bottom w:val="single" w:sz="2" w:space="0" w:color="000000"/>
            </w:tcBorders>
          </w:tcPr>
          <w:p>
            <w:pPr>
              <w:pStyle w:val="Style20"/>
              <w:jc w:val="center"/>
              <w:rPr>
                <w:rFonts w:ascii="Times New Roman" w:hAnsi="Times New Roman" w:cs="Times New Roman"/>
                <w:sz w:val="24"/>
                <w:szCs w:val="24"/>
              </w:rPr>
            </w:pPr>
            <w:r>
              <w:rPr>
                <w:rFonts w:cs="Times New Roman" w:ascii="Times New Roman" w:hAnsi="Times New Roman"/>
                <w:sz w:val="24"/>
                <w:szCs w:val="24"/>
              </w:rPr>
              <w:t>1</w:t>
            </w:r>
          </w:p>
        </w:tc>
        <w:tc>
          <w:tcPr>
            <w:tcW w:w="4187" w:type="dxa"/>
            <w:tcBorders>
              <w:left w:val="single" w:sz="2" w:space="0" w:color="000000"/>
              <w:bottom w:val="single" w:sz="2" w:space="0" w:color="000000"/>
            </w:tcBorders>
          </w:tcPr>
          <w:p>
            <w:pPr>
              <w:pStyle w:val="Normal"/>
              <w:bidi w:val="0"/>
              <w:jc w:val="left"/>
              <w:rPr>
                <w:rFonts w:ascii="Times New Roman" w:hAnsi="Times New Roman" w:cs="Times New Roman"/>
                <w:b w:val="false"/>
                <w:i w:val="false"/>
                <w:i w:val="false"/>
                <w:strike w:val="false"/>
                <w:dstrike w:val="false"/>
                <w:outline w:val="false"/>
                <w:shadow w:val="false"/>
                <w:color w:val="000000"/>
                <w:sz w:val="24"/>
                <w:szCs w:val="24"/>
                <w:u w:val="none"/>
                <w:em w:val="none"/>
              </w:rPr>
            </w:pPr>
            <w:r>
              <w:rPr>
                <w:rFonts w:cs="Times New Roman" w:ascii="Times New Roman" w:hAnsi="Times New Roman"/>
                <w:b w:val="false"/>
                <w:i w:val="false"/>
                <w:strike w:val="false"/>
                <w:dstrike w:val="false"/>
                <w:outline w:val="false"/>
                <w:shadow w:val="false"/>
                <w:color w:val="000000"/>
                <w:sz w:val="24"/>
                <w:szCs w:val="24"/>
                <w:u w:val="none"/>
                <w:em w:val="none"/>
              </w:rPr>
              <w:t>Беспилотные авиационные системы</w:t>
            </w:r>
          </w:p>
        </w:tc>
        <w:tc>
          <w:tcPr>
            <w:tcW w:w="4751" w:type="dxa"/>
            <w:tcBorders>
              <w:left w:val="single" w:sz="2" w:space="0" w:color="000000"/>
              <w:bottom w:val="single" w:sz="2" w:space="0" w:color="000000"/>
            </w:tcBorders>
          </w:tcPr>
          <w:p>
            <w:pPr>
              <w:pStyle w:val="Normal"/>
              <w:bidi w:val="0"/>
              <w:jc w:val="both"/>
              <w:rPr>
                <w:rFonts w:ascii="Times New Roman" w:hAnsi="Times New Roman" w:cs="Times New Roman"/>
                <w:b w:val="false"/>
                <w:i w:val="false"/>
                <w:i w:val="false"/>
                <w:strike w:val="false"/>
                <w:dstrike w:val="false"/>
                <w:outline w:val="false"/>
                <w:shadow w:val="false"/>
                <w:color w:val="000000"/>
                <w:sz w:val="24"/>
                <w:szCs w:val="24"/>
                <w:u w:val="none"/>
                <w:em w:val="none"/>
              </w:rPr>
            </w:pPr>
            <w:r>
              <w:rPr>
                <w:rFonts w:cs="Times New Roman" w:ascii="Times New Roman" w:hAnsi="Times New Roman"/>
                <w:b w:val="false"/>
                <w:i w:val="false"/>
                <w:strike w:val="false"/>
                <w:dstrike w:val="false"/>
                <w:outline w:val="false"/>
                <w:shadow w:val="false"/>
                <w:color w:val="000000"/>
                <w:sz w:val="24"/>
                <w:szCs w:val="24"/>
                <w:u w:val="none"/>
                <w:em w:val="none"/>
              </w:rPr>
              <w:t>Стимулирование спроса на отечественные беспилотные авиационные системы</w:t>
            </w:r>
          </w:p>
        </w:tc>
        <w:tc>
          <w:tcPr>
            <w:tcW w:w="5099" w:type="dxa"/>
            <w:tcBorders>
              <w:left w:val="single" w:sz="2" w:space="0" w:color="000000"/>
              <w:bottom w:val="single" w:sz="2" w:space="0" w:color="000000"/>
              <w:right w:val="single" w:sz="2" w:space="0" w:color="000000"/>
            </w:tcBorders>
          </w:tcPr>
          <w:p>
            <w:pPr>
              <w:pStyle w:val="Style20"/>
              <w:jc w:val="both"/>
              <w:rPr>
                <w:rFonts w:ascii="Times New Roman" w:hAnsi="Times New Roman" w:cs="Times New Roman"/>
                <w:sz w:val="24"/>
                <w:szCs w:val="24"/>
              </w:rPr>
            </w:pPr>
            <w:r>
              <w:rPr>
                <w:rFonts w:cs="Times New Roman" w:ascii="Times New Roman" w:hAnsi="Times New Roman"/>
                <w:sz w:val="24"/>
                <w:szCs w:val="24"/>
              </w:rPr>
              <w:t>Заместитель главы муниципального образования Кореновский муниципальный район Краснодарского края Колупайко С.В.</w:t>
            </w:r>
          </w:p>
        </w:tc>
      </w:tr>
      <w:tr>
        <w:trPr/>
        <w:tc>
          <w:tcPr>
            <w:tcW w:w="525" w:type="dxa"/>
            <w:vMerge w:val="restart"/>
            <w:tcBorders>
              <w:left w:val="single" w:sz="2" w:space="0" w:color="000000"/>
              <w:bottom w:val="single" w:sz="2" w:space="0" w:color="000000"/>
            </w:tcBorders>
          </w:tcPr>
          <w:p>
            <w:pPr>
              <w:pStyle w:val="Style20"/>
              <w:jc w:val="center"/>
              <w:rPr>
                <w:rFonts w:ascii="Times New Roman" w:hAnsi="Times New Roman" w:cs="Times New Roman"/>
                <w:sz w:val="24"/>
                <w:szCs w:val="24"/>
              </w:rPr>
            </w:pPr>
            <w:r>
              <w:rPr>
                <w:rFonts w:cs="Times New Roman" w:ascii="Times New Roman" w:hAnsi="Times New Roman"/>
                <w:sz w:val="24"/>
                <w:szCs w:val="24"/>
              </w:rPr>
              <w:t>2</w:t>
            </w:r>
          </w:p>
        </w:tc>
        <w:tc>
          <w:tcPr>
            <w:tcW w:w="4187" w:type="dxa"/>
            <w:vMerge w:val="restart"/>
            <w:tcBorders>
              <w:left w:val="single" w:sz="2" w:space="0" w:color="000000"/>
              <w:bottom w:val="single" w:sz="2" w:space="0" w:color="000000"/>
            </w:tcBorders>
          </w:tcPr>
          <w:p>
            <w:pPr>
              <w:pStyle w:val="Normal"/>
              <w:bidi w:val="0"/>
              <w:jc w:val="left"/>
              <w:rPr>
                <w:rFonts w:ascii="Times New Roman" w:hAnsi="Times New Roman" w:cs="Times New Roman"/>
                <w:b w:val="false"/>
                <w:i w:val="false"/>
                <w:i w:val="false"/>
                <w:strike w:val="false"/>
                <w:dstrike w:val="false"/>
                <w:outline w:val="false"/>
                <w:shadow w:val="false"/>
                <w:color w:val="000000"/>
                <w:sz w:val="24"/>
                <w:szCs w:val="24"/>
                <w:u w:val="none"/>
                <w:em w:val="none"/>
              </w:rPr>
            </w:pPr>
            <w:r>
              <w:rPr>
                <w:rFonts w:cs="Times New Roman" w:ascii="Times New Roman" w:hAnsi="Times New Roman"/>
                <w:b w:val="false"/>
                <w:i w:val="false"/>
                <w:strike w:val="false"/>
                <w:dstrike w:val="false"/>
                <w:outline w:val="false"/>
                <w:shadow w:val="false"/>
                <w:color w:val="000000"/>
                <w:sz w:val="24"/>
                <w:szCs w:val="24"/>
                <w:u w:val="none"/>
                <w:em w:val="none"/>
              </w:rPr>
              <w:t>Продолжительная и активная жизнь</w:t>
            </w:r>
          </w:p>
        </w:tc>
        <w:tc>
          <w:tcPr>
            <w:tcW w:w="4751" w:type="dxa"/>
            <w:tcBorders>
              <w:left w:val="single" w:sz="2" w:space="0" w:color="000000"/>
              <w:bottom w:val="single" w:sz="2" w:space="0" w:color="000000"/>
            </w:tcBorders>
          </w:tcPr>
          <w:p>
            <w:pPr>
              <w:pStyle w:val="Normal"/>
              <w:bidi w:val="0"/>
              <w:jc w:val="both"/>
              <w:rPr>
                <w:rFonts w:ascii="Times New Roman" w:hAnsi="Times New Roman" w:cs="Times New Roman"/>
                <w:b w:val="false"/>
                <w:i w:val="false"/>
                <w:i w:val="false"/>
                <w:strike w:val="false"/>
                <w:dstrike w:val="false"/>
                <w:outline w:val="false"/>
                <w:shadow w:val="false"/>
                <w:color w:val="000000"/>
                <w:sz w:val="24"/>
                <w:szCs w:val="24"/>
                <w:u w:val="none"/>
                <w:em w:val="none"/>
              </w:rPr>
            </w:pPr>
            <w:r>
              <w:rPr>
                <w:rFonts w:cs="Times New Roman" w:ascii="Times New Roman" w:hAnsi="Times New Roman"/>
                <w:b w:val="false"/>
                <w:i w:val="false"/>
                <w:strike w:val="false"/>
                <w:dstrike w:val="false"/>
                <w:outline w:val="false"/>
                <w:shadow w:val="false"/>
                <w:color w:val="000000"/>
                <w:sz w:val="24"/>
                <w:szCs w:val="24"/>
                <w:u w:val="none"/>
                <w:em w:val="none"/>
              </w:rPr>
              <w:t>Модернизация первичного звена здравоохранения Российской Федерации</w:t>
            </w:r>
          </w:p>
        </w:tc>
        <w:tc>
          <w:tcPr>
            <w:tcW w:w="5099" w:type="dxa"/>
            <w:tcBorders>
              <w:left w:val="single" w:sz="2" w:space="0" w:color="000000"/>
              <w:bottom w:val="single" w:sz="2" w:space="0" w:color="000000"/>
              <w:right w:val="single" w:sz="2" w:space="0" w:color="000000"/>
            </w:tcBorders>
          </w:tcPr>
          <w:p>
            <w:pPr>
              <w:pStyle w:val="Style20"/>
              <w:jc w:val="both"/>
              <w:rPr>
                <w:rFonts w:ascii="Times New Roman" w:hAnsi="Times New Roman" w:cs="Times New Roman"/>
                <w:sz w:val="24"/>
                <w:szCs w:val="24"/>
              </w:rPr>
            </w:pPr>
            <w:r>
              <w:rPr>
                <w:rFonts w:cs="Times New Roman" w:ascii="Times New Roman" w:hAnsi="Times New Roman"/>
                <w:sz w:val="24"/>
                <w:szCs w:val="24"/>
              </w:rPr>
              <w:t>Заместитель главы муниципального образования Кореновский муниципальный район Краснодарского края Ковалева Т.Г.</w:t>
            </w:r>
          </w:p>
        </w:tc>
      </w:tr>
      <w:tr>
        <w:trPr/>
        <w:tc>
          <w:tcPr>
            <w:tcW w:w="525" w:type="dxa"/>
            <w:vMerge w:val="continue"/>
            <w:tcBorders>
              <w:left w:val="single" w:sz="2" w:space="0" w:color="000000"/>
              <w:bottom w:val="single" w:sz="2" w:space="0" w:color="000000"/>
            </w:tcBorders>
          </w:tcPr>
          <w:p>
            <w:pPr>
              <w:pStyle w:val="Normal"/>
              <w:snapToGrid w:val="false"/>
              <w:rPr>
                <w:rFonts w:ascii="Times New Roman" w:hAnsi="Times New Roman" w:cs="Times New Roman"/>
                <w:sz w:val="24"/>
                <w:szCs w:val="24"/>
              </w:rPr>
            </w:pPr>
            <w:r>
              <w:rPr>
                <w:rFonts w:cs="Times New Roman" w:ascii="Times New Roman" w:hAnsi="Times New Roman"/>
                <w:sz w:val="24"/>
                <w:szCs w:val="24"/>
              </w:rPr>
            </w:r>
          </w:p>
        </w:tc>
        <w:tc>
          <w:tcPr>
            <w:tcW w:w="4187" w:type="dxa"/>
            <w:vMerge w:val="continue"/>
            <w:tcBorders>
              <w:left w:val="single" w:sz="2" w:space="0" w:color="000000"/>
              <w:bottom w:val="single" w:sz="2" w:space="0" w:color="000000"/>
            </w:tcBorders>
          </w:tcPr>
          <w:p>
            <w:pPr>
              <w:pStyle w:val="Normal"/>
              <w:snapToGrid w:val="false"/>
              <w:rPr>
                <w:rFonts w:ascii="Times New Roman" w:hAnsi="Times New Roman" w:cs="Times New Roman"/>
                <w:sz w:val="24"/>
                <w:szCs w:val="24"/>
              </w:rPr>
            </w:pPr>
            <w:r>
              <w:rPr>
                <w:rFonts w:cs="Times New Roman" w:ascii="Times New Roman" w:hAnsi="Times New Roman"/>
                <w:sz w:val="24"/>
                <w:szCs w:val="24"/>
              </w:rPr>
            </w:r>
          </w:p>
        </w:tc>
        <w:tc>
          <w:tcPr>
            <w:tcW w:w="4751" w:type="dxa"/>
            <w:tcBorders>
              <w:left w:val="single" w:sz="2" w:space="0" w:color="000000"/>
              <w:bottom w:val="single" w:sz="2" w:space="0" w:color="000000"/>
            </w:tcBorders>
          </w:tcPr>
          <w:p>
            <w:pPr>
              <w:pStyle w:val="Normal"/>
              <w:bidi w:val="0"/>
              <w:jc w:val="both"/>
              <w:rPr>
                <w:rFonts w:ascii="Times New Roman" w:hAnsi="Times New Roman" w:cs="Times New Roman"/>
                <w:b w:val="false"/>
                <w:i w:val="false"/>
                <w:i w:val="false"/>
                <w:strike w:val="false"/>
                <w:dstrike w:val="false"/>
                <w:outline w:val="false"/>
                <w:shadow w:val="false"/>
                <w:color w:val="000000"/>
                <w:sz w:val="24"/>
                <w:szCs w:val="24"/>
                <w:u w:val="none"/>
                <w:em w:val="none"/>
              </w:rPr>
            </w:pPr>
            <w:r>
              <w:rPr>
                <w:rFonts w:cs="Times New Roman" w:ascii="Times New Roman" w:hAnsi="Times New Roman"/>
                <w:b w:val="false"/>
                <w:i w:val="false"/>
                <w:strike w:val="false"/>
                <w:dstrike w:val="false"/>
                <w:outline w:val="false"/>
                <w:shadow w:val="false"/>
                <w:color w:val="000000"/>
                <w:sz w:val="24"/>
                <w:szCs w:val="24"/>
                <w:u w:val="none"/>
                <w:em w:val="none"/>
              </w:rPr>
              <w:t>Борьба с сердечно-сосудистыми заболеваниями</w:t>
            </w:r>
          </w:p>
        </w:tc>
        <w:tc>
          <w:tcPr>
            <w:tcW w:w="5099" w:type="dxa"/>
            <w:tcBorders>
              <w:left w:val="single" w:sz="2" w:space="0" w:color="000000"/>
              <w:bottom w:val="single" w:sz="2" w:space="0" w:color="000000"/>
              <w:right w:val="single" w:sz="2" w:space="0" w:color="000000"/>
            </w:tcBorders>
          </w:tcPr>
          <w:p>
            <w:pPr>
              <w:pStyle w:val="Style20"/>
              <w:jc w:val="both"/>
              <w:rPr>
                <w:rFonts w:ascii="Times New Roman" w:hAnsi="Times New Roman" w:cs="Times New Roman"/>
                <w:sz w:val="24"/>
                <w:szCs w:val="24"/>
              </w:rPr>
            </w:pPr>
            <w:r>
              <w:rPr>
                <w:rFonts w:cs="Times New Roman" w:ascii="Times New Roman" w:hAnsi="Times New Roman"/>
                <w:sz w:val="24"/>
                <w:szCs w:val="24"/>
              </w:rPr>
              <w:t>Заместитель главы муниципального образования Кореновский муниципальный район Краснодарского края Ковалева Т.Г.</w:t>
            </w:r>
          </w:p>
        </w:tc>
      </w:tr>
      <w:tr>
        <w:trPr/>
        <w:tc>
          <w:tcPr>
            <w:tcW w:w="525" w:type="dxa"/>
            <w:vMerge w:val="continue"/>
            <w:tcBorders>
              <w:left w:val="single" w:sz="2" w:space="0" w:color="000000"/>
              <w:bottom w:val="single" w:sz="2" w:space="0" w:color="000000"/>
            </w:tcBorders>
          </w:tcPr>
          <w:p>
            <w:pPr>
              <w:pStyle w:val="Normal"/>
              <w:snapToGrid w:val="false"/>
              <w:rPr>
                <w:rFonts w:ascii="Times New Roman" w:hAnsi="Times New Roman" w:cs="Times New Roman"/>
                <w:sz w:val="24"/>
                <w:szCs w:val="24"/>
              </w:rPr>
            </w:pPr>
            <w:r>
              <w:rPr>
                <w:rFonts w:cs="Times New Roman" w:ascii="Times New Roman" w:hAnsi="Times New Roman"/>
                <w:sz w:val="24"/>
                <w:szCs w:val="24"/>
              </w:rPr>
            </w:r>
          </w:p>
        </w:tc>
        <w:tc>
          <w:tcPr>
            <w:tcW w:w="4187" w:type="dxa"/>
            <w:vMerge w:val="continue"/>
            <w:tcBorders>
              <w:left w:val="single" w:sz="2" w:space="0" w:color="000000"/>
              <w:bottom w:val="single" w:sz="2" w:space="0" w:color="000000"/>
            </w:tcBorders>
          </w:tcPr>
          <w:p>
            <w:pPr>
              <w:pStyle w:val="Normal"/>
              <w:snapToGrid w:val="false"/>
              <w:rPr>
                <w:rFonts w:ascii="Times New Roman" w:hAnsi="Times New Roman" w:cs="Times New Roman"/>
                <w:sz w:val="24"/>
                <w:szCs w:val="24"/>
              </w:rPr>
            </w:pPr>
            <w:r>
              <w:rPr>
                <w:rFonts w:cs="Times New Roman" w:ascii="Times New Roman" w:hAnsi="Times New Roman"/>
                <w:sz w:val="24"/>
                <w:szCs w:val="24"/>
              </w:rPr>
            </w:r>
          </w:p>
        </w:tc>
        <w:tc>
          <w:tcPr>
            <w:tcW w:w="4751" w:type="dxa"/>
            <w:tcBorders>
              <w:left w:val="single" w:sz="2" w:space="0" w:color="000000"/>
              <w:bottom w:val="single" w:sz="2" w:space="0" w:color="000000"/>
            </w:tcBorders>
          </w:tcPr>
          <w:p>
            <w:pPr>
              <w:pStyle w:val="Normal"/>
              <w:bidi w:val="0"/>
              <w:jc w:val="both"/>
              <w:rPr>
                <w:rFonts w:ascii="Times New Roman" w:hAnsi="Times New Roman" w:cs="Times New Roman"/>
                <w:sz w:val="24"/>
                <w:szCs w:val="24"/>
              </w:rPr>
            </w:pPr>
            <w:r>
              <w:rPr>
                <w:rFonts w:cs="Times New Roman" w:ascii="Times New Roman" w:hAnsi="Times New Roman"/>
                <w:b w:val="false"/>
                <w:i w:val="false"/>
                <w:strike w:val="false"/>
                <w:dstrike w:val="false"/>
                <w:outline w:val="false"/>
                <w:shadow w:val="false"/>
                <w:color w:val="000000"/>
                <w:sz w:val="24"/>
                <w:szCs w:val="24"/>
                <w:u w:val="none"/>
                <w:em w:val="none"/>
              </w:rPr>
              <w:t>Борьба с онкологическими заболеваниями</w:t>
            </w:r>
          </w:p>
          <w:p>
            <w:pPr>
              <w:pStyle w:val="Normal"/>
              <w:jc w:val="both"/>
              <w:rPr>
                <w:rFonts w:ascii="Times New Roman" w:hAnsi="Times New Roman" w:cs="Times New Roman"/>
                <w:sz w:val="24"/>
                <w:szCs w:val="24"/>
              </w:rPr>
            </w:pPr>
            <w:r>
              <w:rPr>
                <w:rFonts w:cs="Times New Roman" w:ascii="Times New Roman" w:hAnsi="Times New Roman"/>
                <w:sz w:val="24"/>
                <w:szCs w:val="24"/>
              </w:rPr>
            </w:r>
          </w:p>
        </w:tc>
        <w:tc>
          <w:tcPr>
            <w:tcW w:w="5099" w:type="dxa"/>
            <w:tcBorders>
              <w:left w:val="single" w:sz="2" w:space="0" w:color="000000"/>
              <w:bottom w:val="single" w:sz="2" w:space="0" w:color="000000"/>
              <w:right w:val="single" w:sz="2" w:space="0" w:color="000000"/>
            </w:tcBorders>
          </w:tcPr>
          <w:p>
            <w:pPr>
              <w:pStyle w:val="Style20"/>
              <w:jc w:val="both"/>
              <w:rPr>
                <w:rFonts w:ascii="Times New Roman" w:hAnsi="Times New Roman" w:cs="Times New Roman"/>
                <w:sz w:val="24"/>
                <w:szCs w:val="24"/>
              </w:rPr>
            </w:pPr>
            <w:r>
              <w:rPr>
                <w:rFonts w:cs="Times New Roman" w:ascii="Times New Roman" w:hAnsi="Times New Roman"/>
                <w:sz w:val="24"/>
                <w:szCs w:val="24"/>
              </w:rPr>
              <w:t>Заместитель главы муниципального образования Кореновский муниципальный район Краснодарского края Ковалева Т.Г.</w:t>
            </w:r>
          </w:p>
        </w:tc>
      </w:tr>
      <w:tr>
        <w:trPr/>
        <w:tc>
          <w:tcPr>
            <w:tcW w:w="525" w:type="dxa"/>
            <w:vMerge w:val="continue"/>
            <w:tcBorders>
              <w:left w:val="single" w:sz="2" w:space="0" w:color="000000"/>
              <w:bottom w:val="single" w:sz="2" w:space="0" w:color="000000"/>
            </w:tcBorders>
          </w:tcPr>
          <w:p>
            <w:pPr>
              <w:pStyle w:val="Normal"/>
              <w:snapToGrid w:val="false"/>
              <w:rPr>
                <w:rFonts w:ascii="Times New Roman" w:hAnsi="Times New Roman" w:cs="Times New Roman"/>
                <w:sz w:val="24"/>
                <w:szCs w:val="24"/>
              </w:rPr>
            </w:pPr>
            <w:r>
              <w:rPr>
                <w:rFonts w:cs="Times New Roman" w:ascii="Times New Roman" w:hAnsi="Times New Roman"/>
                <w:sz w:val="24"/>
                <w:szCs w:val="24"/>
              </w:rPr>
            </w:r>
          </w:p>
        </w:tc>
        <w:tc>
          <w:tcPr>
            <w:tcW w:w="4187" w:type="dxa"/>
            <w:vMerge w:val="continue"/>
            <w:tcBorders>
              <w:left w:val="single" w:sz="2" w:space="0" w:color="000000"/>
              <w:bottom w:val="single" w:sz="2" w:space="0" w:color="000000"/>
            </w:tcBorders>
          </w:tcPr>
          <w:p>
            <w:pPr>
              <w:pStyle w:val="Normal"/>
              <w:snapToGrid w:val="false"/>
              <w:rPr>
                <w:rFonts w:ascii="Times New Roman" w:hAnsi="Times New Roman" w:cs="Times New Roman"/>
                <w:sz w:val="24"/>
                <w:szCs w:val="24"/>
              </w:rPr>
            </w:pPr>
            <w:r>
              <w:rPr>
                <w:rFonts w:cs="Times New Roman" w:ascii="Times New Roman" w:hAnsi="Times New Roman"/>
                <w:sz w:val="24"/>
                <w:szCs w:val="24"/>
              </w:rPr>
            </w:r>
          </w:p>
        </w:tc>
        <w:tc>
          <w:tcPr>
            <w:tcW w:w="4751" w:type="dxa"/>
            <w:tcBorders>
              <w:left w:val="single" w:sz="2" w:space="0" w:color="000000"/>
              <w:bottom w:val="single" w:sz="2" w:space="0" w:color="000000"/>
            </w:tcBorders>
          </w:tcPr>
          <w:p>
            <w:pPr>
              <w:pStyle w:val="Normal"/>
              <w:bidi w:val="0"/>
              <w:jc w:val="both"/>
              <w:rPr>
                <w:rFonts w:ascii="Times New Roman" w:hAnsi="Times New Roman" w:cs="Times New Roman"/>
                <w:sz w:val="24"/>
                <w:szCs w:val="24"/>
              </w:rPr>
            </w:pPr>
            <w:r>
              <w:rPr>
                <w:rFonts w:cs="Times New Roman" w:ascii="Times New Roman" w:hAnsi="Times New Roman"/>
                <w:b w:val="false"/>
                <w:i w:val="false"/>
                <w:strike w:val="false"/>
                <w:dstrike w:val="false"/>
                <w:outline w:val="false"/>
                <w:shadow w:val="false"/>
                <w:color w:val="000000"/>
                <w:sz w:val="24"/>
                <w:szCs w:val="24"/>
                <w:u w:val="none"/>
                <w:em w:val="none"/>
              </w:rPr>
              <w:t>Борьба с сахарным диабетом</w:t>
            </w:r>
          </w:p>
          <w:p>
            <w:pPr>
              <w:pStyle w:val="Normal"/>
              <w:jc w:val="both"/>
              <w:rPr>
                <w:rFonts w:ascii="Times New Roman" w:hAnsi="Times New Roman" w:cs="Times New Roman"/>
                <w:sz w:val="24"/>
                <w:szCs w:val="24"/>
              </w:rPr>
            </w:pPr>
            <w:r>
              <w:rPr>
                <w:rFonts w:cs="Times New Roman" w:ascii="Times New Roman" w:hAnsi="Times New Roman"/>
                <w:sz w:val="24"/>
                <w:szCs w:val="24"/>
              </w:rPr>
            </w:r>
          </w:p>
        </w:tc>
        <w:tc>
          <w:tcPr>
            <w:tcW w:w="5099" w:type="dxa"/>
            <w:tcBorders>
              <w:left w:val="single" w:sz="2" w:space="0" w:color="000000"/>
              <w:bottom w:val="single" w:sz="2" w:space="0" w:color="000000"/>
              <w:right w:val="single" w:sz="2" w:space="0" w:color="000000"/>
            </w:tcBorders>
          </w:tcPr>
          <w:p>
            <w:pPr>
              <w:pStyle w:val="Style20"/>
              <w:jc w:val="both"/>
              <w:rPr>
                <w:rFonts w:ascii="Times New Roman" w:hAnsi="Times New Roman" w:cs="Times New Roman"/>
                <w:sz w:val="24"/>
                <w:szCs w:val="24"/>
              </w:rPr>
            </w:pPr>
            <w:r>
              <w:rPr>
                <w:rFonts w:cs="Times New Roman" w:ascii="Times New Roman" w:hAnsi="Times New Roman"/>
                <w:sz w:val="24"/>
                <w:szCs w:val="24"/>
              </w:rPr>
              <w:t>Заместитель главы муниципального образования Кореновский муниципальный район Краснодарского края Ковалева Т.Г.</w:t>
            </w:r>
          </w:p>
        </w:tc>
      </w:tr>
      <w:tr>
        <w:trPr/>
        <w:tc>
          <w:tcPr>
            <w:tcW w:w="525" w:type="dxa"/>
            <w:vMerge w:val="continue"/>
            <w:tcBorders>
              <w:left w:val="single" w:sz="2" w:space="0" w:color="000000"/>
              <w:bottom w:val="single" w:sz="2" w:space="0" w:color="000000"/>
            </w:tcBorders>
          </w:tcPr>
          <w:p>
            <w:pPr>
              <w:pStyle w:val="Normal"/>
              <w:snapToGrid w:val="false"/>
              <w:rPr>
                <w:rFonts w:ascii="Times New Roman" w:hAnsi="Times New Roman" w:cs="Times New Roman"/>
                <w:sz w:val="24"/>
                <w:szCs w:val="24"/>
              </w:rPr>
            </w:pPr>
            <w:r>
              <w:rPr>
                <w:rFonts w:cs="Times New Roman" w:ascii="Times New Roman" w:hAnsi="Times New Roman"/>
                <w:sz w:val="24"/>
                <w:szCs w:val="24"/>
              </w:rPr>
            </w:r>
          </w:p>
        </w:tc>
        <w:tc>
          <w:tcPr>
            <w:tcW w:w="4187" w:type="dxa"/>
            <w:vMerge w:val="continue"/>
            <w:tcBorders>
              <w:left w:val="single" w:sz="2" w:space="0" w:color="000000"/>
              <w:bottom w:val="single" w:sz="2" w:space="0" w:color="000000"/>
            </w:tcBorders>
          </w:tcPr>
          <w:p>
            <w:pPr>
              <w:pStyle w:val="Normal"/>
              <w:snapToGrid w:val="false"/>
              <w:rPr>
                <w:rFonts w:ascii="Times New Roman" w:hAnsi="Times New Roman" w:cs="Times New Roman"/>
                <w:sz w:val="24"/>
                <w:szCs w:val="24"/>
              </w:rPr>
            </w:pPr>
            <w:r>
              <w:rPr>
                <w:rFonts w:cs="Times New Roman" w:ascii="Times New Roman" w:hAnsi="Times New Roman"/>
                <w:sz w:val="24"/>
                <w:szCs w:val="24"/>
              </w:rPr>
            </w:r>
          </w:p>
        </w:tc>
        <w:tc>
          <w:tcPr>
            <w:tcW w:w="4751" w:type="dxa"/>
            <w:tcBorders>
              <w:left w:val="single" w:sz="2" w:space="0" w:color="000000"/>
              <w:bottom w:val="single" w:sz="2" w:space="0" w:color="000000"/>
            </w:tcBorders>
          </w:tcPr>
          <w:p>
            <w:pPr>
              <w:pStyle w:val="Normal"/>
              <w:bidi w:val="0"/>
              <w:jc w:val="both"/>
              <w:rPr>
                <w:rFonts w:ascii="Times New Roman" w:hAnsi="Times New Roman" w:cs="Times New Roman"/>
                <w:b w:val="false"/>
                <w:i w:val="false"/>
                <w:i w:val="false"/>
                <w:strike w:val="false"/>
                <w:dstrike w:val="false"/>
                <w:outline w:val="false"/>
                <w:shadow w:val="false"/>
                <w:color w:val="000000"/>
                <w:sz w:val="24"/>
                <w:szCs w:val="24"/>
                <w:u w:val="none"/>
                <w:em w:val="none"/>
              </w:rPr>
            </w:pPr>
            <w:r>
              <w:rPr>
                <w:rFonts w:cs="Times New Roman" w:ascii="Times New Roman" w:hAnsi="Times New Roman"/>
                <w:b w:val="false"/>
                <w:i w:val="false"/>
                <w:strike w:val="false"/>
                <w:dstrike w:val="false"/>
                <w:outline w:val="false"/>
                <w:shadow w:val="false"/>
                <w:color w:val="000000"/>
                <w:sz w:val="24"/>
                <w:szCs w:val="24"/>
                <w:u w:val="none"/>
                <w:em w:val="none"/>
              </w:rPr>
              <w:t>Борьба с гепатитом С и минимизация рисков распространения данного заболевания</w:t>
            </w:r>
          </w:p>
        </w:tc>
        <w:tc>
          <w:tcPr>
            <w:tcW w:w="5099" w:type="dxa"/>
            <w:tcBorders>
              <w:left w:val="single" w:sz="2" w:space="0" w:color="000000"/>
              <w:bottom w:val="single" w:sz="2" w:space="0" w:color="000000"/>
              <w:right w:val="single" w:sz="2" w:space="0" w:color="000000"/>
            </w:tcBorders>
          </w:tcPr>
          <w:p>
            <w:pPr>
              <w:pStyle w:val="Style20"/>
              <w:jc w:val="both"/>
              <w:rPr>
                <w:rFonts w:ascii="Times New Roman" w:hAnsi="Times New Roman" w:cs="Times New Roman"/>
                <w:sz w:val="24"/>
                <w:szCs w:val="24"/>
              </w:rPr>
            </w:pPr>
            <w:r>
              <w:rPr>
                <w:rFonts w:cs="Times New Roman" w:ascii="Times New Roman" w:hAnsi="Times New Roman"/>
                <w:sz w:val="24"/>
                <w:szCs w:val="24"/>
              </w:rPr>
              <w:t>Заместитель главы муниципального образования Кореновский муниципальный район Краснодарского края Ковалева Т.Г.</w:t>
            </w:r>
          </w:p>
        </w:tc>
      </w:tr>
      <w:tr>
        <w:trPr/>
        <w:tc>
          <w:tcPr>
            <w:tcW w:w="525" w:type="dxa"/>
            <w:vMerge w:val="continue"/>
            <w:tcBorders>
              <w:left w:val="single" w:sz="2" w:space="0" w:color="000000"/>
              <w:bottom w:val="single" w:sz="2" w:space="0" w:color="000000"/>
            </w:tcBorders>
          </w:tcPr>
          <w:p>
            <w:pPr>
              <w:pStyle w:val="Normal"/>
              <w:snapToGrid w:val="false"/>
              <w:rPr>
                <w:rFonts w:ascii="Times New Roman" w:hAnsi="Times New Roman" w:cs="Times New Roman"/>
                <w:sz w:val="24"/>
                <w:szCs w:val="24"/>
              </w:rPr>
            </w:pPr>
            <w:r>
              <w:rPr>
                <w:rFonts w:cs="Times New Roman" w:ascii="Times New Roman" w:hAnsi="Times New Roman"/>
                <w:sz w:val="24"/>
                <w:szCs w:val="24"/>
              </w:rPr>
            </w:r>
          </w:p>
        </w:tc>
        <w:tc>
          <w:tcPr>
            <w:tcW w:w="4187" w:type="dxa"/>
            <w:vMerge w:val="continue"/>
            <w:tcBorders>
              <w:left w:val="single" w:sz="2" w:space="0" w:color="000000"/>
              <w:bottom w:val="single" w:sz="2" w:space="0" w:color="000000"/>
            </w:tcBorders>
          </w:tcPr>
          <w:p>
            <w:pPr>
              <w:pStyle w:val="Normal"/>
              <w:snapToGrid w:val="false"/>
              <w:rPr>
                <w:rFonts w:ascii="Times New Roman" w:hAnsi="Times New Roman" w:cs="Times New Roman"/>
                <w:sz w:val="24"/>
                <w:szCs w:val="24"/>
              </w:rPr>
            </w:pPr>
            <w:r>
              <w:rPr>
                <w:rFonts w:cs="Times New Roman" w:ascii="Times New Roman" w:hAnsi="Times New Roman"/>
                <w:sz w:val="24"/>
                <w:szCs w:val="24"/>
              </w:rPr>
            </w:r>
          </w:p>
        </w:tc>
        <w:tc>
          <w:tcPr>
            <w:tcW w:w="4751" w:type="dxa"/>
            <w:tcBorders>
              <w:left w:val="single" w:sz="2" w:space="0" w:color="000000"/>
              <w:bottom w:val="single" w:sz="2" w:space="0" w:color="000000"/>
            </w:tcBorders>
          </w:tcPr>
          <w:p>
            <w:pPr>
              <w:pStyle w:val="Normal"/>
              <w:bidi w:val="0"/>
              <w:jc w:val="both"/>
              <w:rPr>
                <w:rFonts w:ascii="Times New Roman" w:hAnsi="Times New Roman" w:cs="Times New Roman"/>
                <w:b w:val="false"/>
                <w:i w:val="false"/>
                <w:i w:val="false"/>
                <w:strike w:val="false"/>
                <w:dstrike w:val="false"/>
                <w:outline w:val="false"/>
                <w:shadow w:val="false"/>
                <w:color w:val="000000"/>
                <w:sz w:val="24"/>
                <w:szCs w:val="24"/>
                <w:u w:val="none"/>
                <w:em w:val="none"/>
              </w:rPr>
            </w:pPr>
            <w:r>
              <w:rPr>
                <w:rFonts w:cs="Times New Roman" w:ascii="Times New Roman" w:hAnsi="Times New Roman"/>
                <w:b w:val="false"/>
                <w:i w:val="false"/>
                <w:strike w:val="false"/>
                <w:dstrike w:val="false"/>
                <w:outline w:val="false"/>
                <w:shadow w:val="false"/>
                <w:color w:val="000000"/>
                <w:sz w:val="24"/>
                <w:szCs w:val="24"/>
                <w:u w:val="none"/>
                <w:em w:val="none"/>
              </w:rPr>
              <w:t>Оптимальная для восстановления здоровья медицинская реабилитация</w:t>
            </w:r>
          </w:p>
        </w:tc>
        <w:tc>
          <w:tcPr>
            <w:tcW w:w="5099" w:type="dxa"/>
            <w:tcBorders>
              <w:left w:val="single" w:sz="2" w:space="0" w:color="000000"/>
              <w:bottom w:val="single" w:sz="2" w:space="0" w:color="000000"/>
              <w:right w:val="single" w:sz="2" w:space="0" w:color="000000"/>
            </w:tcBorders>
          </w:tcPr>
          <w:p>
            <w:pPr>
              <w:pStyle w:val="Style20"/>
              <w:jc w:val="both"/>
              <w:rPr>
                <w:rFonts w:ascii="Times New Roman" w:hAnsi="Times New Roman" w:cs="Times New Roman"/>
                <w:sz w:val="24"/>
                <w:szCs w:val="24"/>
              </w:rPr>
            </w:pPr>
            <w:r>
              <w:rPr>
                <w:rFonts w:cs="Times New Roman" w:ascii="Times New Roman" w:hAnsi="Times New Roman"/>
                <w:sz w:val="24"/>
                <w:szCs w:val="24"/>
              </w:rPr>
              <w:t>Заместитель главы муниципального образования Кореновский муниципальный район Краснодарского края Ковалева Т.Г.</w:t>
            </w:r>
          </w:p>
        </w:tc>
      </w:tr>
      <w:tr>
        <w:trPr/>
        <w:tc>
          <w:tcPr>
            <w:tcW w:w="525" w:type="dxa"/>
            <w:vMerge w:val="continue"/>
            <w:tcBorders>
              <w:left w:val="single" w:sz="2" w:space="0" w:color="000000"/>
              <w:bottom w:val="single" w:sz="2" w:space="0" w:color="000000"/>
            </w:tcBorders>
          </w:tcPr>
          <w:p>
            <w:pPr>
              <w:pStyle w:val="Normal"/>
              <w:snapToGrid w:val="false"/>
              <w:rPr>
                <w:rFonts w:ascii="Times New Roman" w:hAnsi="Times New Roman" w:cs="Times New Roman"/>
                <w:sz w:val="24"/>
                <w:szCs w:val="24"/>
              </w:rPr>
            </w:pPr>
            <w:r>
              <w:rPr>
                <w:rFonts w:cs="Times New Roman" w:ascii="Times New Roman" w:hAnsi="Times New Roman"/>
                <w:sz w:val="24"/>
                <w:szCs w:val="24"/>
              </w:rPr>
            </w:r>
          </w:p>
        </w:tc>
        <w:tc>
          <w:tcPr>
            <w:tcW w:w="4187" w:type="dxa"/>
            <w:vMerge w:val="continue"/>
            <w:tcBorders>
              <w:left w:val="single" w:sz="2" w:space="0" w:color="000000"/>
              <w:bottom w:val="single" w:sz="2" w:space="0" w:color="000000"/>
            </w:tcBorders>
          </w:tcPr>
          <w:p>
            <w:pPr>
              <w:pStyle w:val="Normal"/>
              <w:snapToGrid w:val="false"/>
              <w:rPr>
                <w:rFonts w:ascii="Times New Roman" w:hAnsi="Times New Roman" w:cs="Times New Roman"/>
                <w:sz w:val="24"/>
                <w:szCs w:val="24"/>
              </w:rPr>
            </w:pPr>
            <w:r>
              <w:rPr>
                <w:rFonts w:cs="Times New Roman" w:ascii="Times New Roman" w:hAnsi="Times New Roman"/>
                <w:sz w:val="24"/>
                <w:szCs w:val="24"/>
              </w:rPr>
            </w:r>
          </w:p>
        </w:tc>
        <w:tc>
          <w:tcPr>
            <w:tcW w:w="4751" w:type="dxa"/>
            <w:tcBorders>
              <w:left w:val="single" w:sz="2" w:space="0" w:color="000000"/>
              <w:bottom w:val="single" w:sz="2" w:space="0" w:color="000000"/>
            </w:tcBorders>
          </w:tcPr>
          <w:p>
            <w:pPr>
              <w:pStyle w:val="Normal"/>
              <w:bidi w:val="0"/>
              <w:jc w:val="both"/>
              <w:rPr>
                <w:rFonts w:ascii="Times New Roman" w:hAnsi="Times New Roman" w:cs="Times New Roman"/>
                <w:b w:val="false"/>
                <w:i w:val="false"/>
                <w:i w:val="false"/>
                <w:strike w:val="false"/>
                <w:dstrike w:val="false"/>
                <w:outline w:val="false"/>
                <w:shadow w:val="false"/>
                <w:color w:val="000000"/>
                <w:sz w:val="24"/>
                <w:szCs w:val="24"/>
                <w:u w:val="none"/>
                <w:em w:val="none"/>
              </w:rPr>
            </w:pPr>
            <w:r>
              <w:rPr>
                <w:rFonts w:cs="Times New Roman" w:ascii="Times New Roman" w:hAnsi="Times New Roman"/>
                <w:b w:val="false"/>
                <w:i w:val="false"/>
                <w:strike w:val="false"/>
                <w:dstrike w:val="false"/>
                <w:outline w:val="false"/>
                <w:shadow w:val="false"/>
                <w:color w:val="000000"/>
                <w:sz w:val="24"/>
                <w:szCs w:val="24"/>
                <w:u w:val="none"/>
                <w:em w:val="none"/>
              </w:rPr>
              <w:t>Здоровье для каждого</w:t>
            </w:r>
          </w:p>
        </w:tc>
        <w:tc>
          <w:tcPr>
            <w:tcW w:w="5099" w:type="dxa"/>
            <w:tcBorders>
              <w:left w:val="single" w:sz="2" w:space="0" w:color="000000"/>
              <w:bottom w:val="single" w:sz="2" w:space="0" w:color="000000"/>
              <w:right w:val="single" w:sz="2" w:space="0" w:color="000000"/>
            </w:tcBorders>
          </w:tcPr>
          <w:p>
            <w:pPr>
              <w:pStyle w:val="Style20"/>
              <w:jc w:val="both"/>
              <w:rPr>
                <w:rFonts w:ascii="Times New Roman" w:hAnsi="Times New Roman" w:cs="Times New Roman"/>
                <w:sz w:val="24"/>
                <w:szCs w:val="24"/>
              </w:rPr>
            </w:pPr>
            <w:r>
              <w:rPr>
                <w:rFonts w:cs="Times New Roman" w:ascii="Times New Roman" w:hAnsi="Times New Roman"/>
                <w:sz w:val="24"/>
                <w:szCs w:val="24"/>
              </w:rPr>
              <w:t>Заместитель главы муниципального образования Кореновский муниципальный район Краснодарского края Ковалева Т.Г.</w:t>
            </w:r>
          </w:p>
        </w:tc>
      </w:tr>
      <w:tr>
        <w:trPr/>
        <w:tc>
          <w:tcPr>
            <w:tcW w:w="525" w:type="dxa"/>
            <w:vMerge w:val="continue"/>
            <w:tcBorders>
              <w:left w:val="single" w:sz="2" w:space="0" w:color="000000"/>
              <w:bottom w:val="single" w:sz="2" w:space="0" w:color="000000"/>
            </w:tcBorders>
          </w:tcPr>
          <w:p>
            <w:pPr>
              <w:pStyle w:val="Normal"/>
              <w:snapToGrid w:val="false"/>
              <w:rPr>
                <w:rFonts w:ascii="Times New Roman" w:hAnsi="Times New Roman" w:cs="Times New Roman"/>
                <w:sz w:val="24"/>
                <w:szCs w:val="24"/>
              </w:rPr>
            </w:pPr>
            <w:r>
              <w:rPr>
                <w:rFonts w:cs="Times New Roman" w:ascii="Times New Roman" w:hAnsi="Times New Roman"/>
                <w:sz w:val="24"/>
                <w:szCs w:val="24"/>
              </w:rPr>
            </w:r>
          </w:p>
        </w:tc>
        <w:tc>
          <w:tcPr>
            <w:tcW w:w="4187" w:type="dxa"/>
            <w:vMerge w:val="continue"/>
            <w:tcBorders>
              <w:left w:val="single" w:sz="2" w:space="0" w:color="000000"/>
              <w:bottom w:val="single" w:sz="2" w:space="0" w:color="000000"/>
            </w:tcBorders>
          </w:tcPr>
          <w:p>
            <w:pPr>
              <w:pStyle w:val="Normal"/>
              <w:snapToGrid w:val="false"/>
              <w:rPr>
                <w:rFonts w:ascii="Times New Roman" w:hAnsi="Times New Roman" w:cs="Times New Roman"/>
                <w:sz w:val="24"/>
                <w:szCs w:val="24"/>
              </w:rPr>
            </w:pPr>
            <w:r>
              <w:rPr>
                <w:rFonts w:cs="Times New Roman" w:ascii="Times New Roman" w:hAnsi="Times New Roman"/>
                <w:sz w:val="24"/>
                <w:szCs w:val="24"/>
              </w:rPr>
            </w:r>
          </w:p>
        </w:tc>
        <w:tc>
          <w:tcPr>
            <w:tcW w:w="4751" w:type="dxa"/>
            <w:tcBorders>
              <w:left w:val="single" w:sz="2" w:space="0" w:color="000000"/>
              <w:bottom w:val="single" w:sz="2" w:space="0" w:color="000000"/>
            </w:tcBorders>
          </w:tcPr>
          <w:p>
            <w:pPr>
              <w:pStyle w:val="Normal"/>
              <w:bidi w:val="0"/>
              <w:jc w:val="both"/>
              <w:rPr>
                <w:rFonts w:ascii="Times New Roman" w:hAnsi="Times New Roman" w:cs="Times New Roman"/>
                <w:b w:val="false"/>
                <w:i w:val="false"/>
                <w:i w:val="false"/>
                <w:strike w:val="false"/>
                <w:dstrike w:val="false"/>
                <w:outline w:val="false"/>
                <w:shadow w:val="false"/>
                <w:color w:val="000000"/>
                <w:sz w:val="24"/>
                <w:szCs w:val="24"/>
                <w:u w:val="none"/>
                <w:em w:val="none"/>
              </w:rPr>
            </w:pPr>
            <w:r>
              <w:rPr>
                <w:rFonts w:cs="Times New Roman" w:ascii="Times New Roman" w:hAnsi="Times New Roman"/>
                <w:b w:val="false"/>
                <w:i w:val="false"/>
                <w:strike w:val="false"/>
                <w:dstrike w:val="false"/>
                <w:outline w:val="false"/>
                <w:shadow w:val="false"/>
                <w:color w:val="000000"/>
                <w:sz w:val="24"/>
                <w:szCs w:val="24"/>
                <w:u w:val="none"/>
                <w:em w:val="none"/>
              </w:rPr>
              <w:t>Совершенствование экстренной медицинской помощи</w:t>
            </w:r>
          </w:p>
        </w:tc>
        <w:tc>
          <w:tcPr>
            <w:tcW w:w="5099" w:type="dxa"/>
            <w:tcBorders>
              <w:left w:val="single" w:sz="2" w:space="0" w:color="000000"/>
              <w:bottom w:val="single" w:sz="2" w:space="0" w:color="000000"/>
              <w:right w:val="single" w:sz="2" w:space="0" w:color="000000"/>
            </w:tcBorders>
          </w:tcPr>
          <w:p>
            <w:pPr>
              <w:pStyle w:val="Style20"/>
              <w:jc w:val="both"/>
              <w:rPr>
                <w:rFonts w:ascii="Times New Roman" w:hAnsi="Times New Roman" w:cs="Times New Roman"/>
                <w:sz w:val="24"/>
                <w:szCs w:val="24"/>
              </w:rPr>
            </w:pPr>
            <w:r>
              <w:rPr>
                <w:rFonts w:cs="Times New Roman" w:ascii="Times New Roman" w:hAnsi="Times New Roman"/>
                <w:sz w:val="24"/>
                <w:szCs w:val="24"/>
              </w:rPr>
              <w:t>Заместитель главы муниципального образования Кореновский муниципальный район Краснодарского края Ковалева Т.Г.</w:t>
            </w:r>
          </w:p>
        </w:tc>
      </w:tr>
      <w:tr>
        <w:trPr/>
        <w:tc>
          <w:tcPr>
            <w:tcW w:w="525" w:type="dxa"/>
            <w:vMerge w:val="continue"/>
            <w:tcBorders>
              <w:left w:val="single" w:sz="2" w:space="0" w:color="000000"/>
              <w:bottom w:val="single" w:sz="2" w:space="0" w:color="000000"/>
            </w:tcBorders>
          </w:tcPr>
          <w:p>
            <w:pPr>
              <w:pStyle w:val="Normal"/>
              <w:snapToGrid w:val="false"/>
              <w:rPr>
                <w:rFonts w:ascii="Times New Roman" w:hAnsi="Times New Roman" w:cs="Times New Roman"/>
                <w:sz w:val="24"/>
                <w:szCs w:val="24"/>
              </w:rPr>
            </w:pPr>
            <w:r>
              <w:rPr>
                <w:rFonts w:cs="Times New Roman" w:ascii="Times New Roman" w:hAnsi="Times New Roman"/>
                <w:sz w:val="24"/>
                <w:szCs w:val="24"/>
              </w:rPr>
            </w:r>
          </w:p>
        </w:tc>
        <w:tc>
          <w:tcPr>
            <w:tcW w:w="4187" w:type="dxa"/>
            <w:vMerge w:val="continue"/>
            <w:tcBorders>
              <w:left w:val="single" w:sz="2" w:space="0" w:color="000000"/>
              <w:bottom w:val="single" w:sz="2" w:space="0" w:color="000000"/>
            </w:tcBorders>
          </w:tcPr>
          <w:p>
            <w:pPr>
              <w:pStyle w:val="Normal"/>
              <w:snapToGrid w:val="false"/>
              <w:rPr>
                <w:rFonts w:ascii="Times New Roman" w:hAnsi="Times New Roman" w:cs="Times New Roman"/>
                <w:sz w:val="24"/>
                <w:szCs w:val="24"/>
              </w:rPr>
            </w:pPr>
            <w:r>
              <w:rPr>
                <w:rFonts w:cs="Times New Roman" w:ascii="Times New Roman" w:hAnsi="Times New Roman"/>
                <w:sz w:val="24"/>
                <w:szCs w:val="24"/>
              </w:rPr>
            </w:r>
          </w:p>
        </w:tc>
        <w:tc>
          <w:tcPr>
            <w:tcW w:w="4751" w:type="dxa"/>
            <w:tcBorders>
              <w:left w:val="single" w:sz="2" w:space="0" w:color="000000"/>
              <w:bottom w:val="single" w:sz="2" w:space="0" w:color="000000"/>
            </w:tcBorders>
          </w:tcPr>
          <w:p>
            <w:pPr>
              <w:pStyle w:val="Normal"/>
              <w:bidi w:val="0"/>
              <w:jc w:val="both"/>
              <w:rPr>
                <w:rFonts w:ascii="Times New Roman" w:hAnsi="Times New Roman" w:cs="Times New Roman"/>
                <w:b w:val="false"/>
                <w:i w:val="false"/>
                <w:i w:val="false"/>
                <w:strike w:val="false"/>
                <w:dstrike w:val="false"/>
                <w:outline w:val="false"/>
                <w:shadow w:val="false"/>
                <w:color w:val="000000"/>
                <w:sz w:val="24"/>
                <w:szCs w:val="24"/>
                <w:u w:val="none"/>
                <w:em w:val="none"/>
              </w:rPr>
            </w:pPr>
            <w:r>
              <w:rPr>
                <w:rFonts w:cs="Times New Roman" w:ascii="Times New Roman" w:hAnsi="Times New Roman"/>
                <w:b w:val="false"/>
                <w:i w:val="false"/>
                <w:strike w:val="false"/>
                <w:dstrike w:val="false"/>
                <w:outline w:val="false"/>
                <w:shadow w:val="false"/>
                <w:color w:val="000000"/>
                <w:sz w:val="24"/>
                <w:szCs w:val="24"/>
                <w:u w:val="none"/>
                <w:em w:val="none"/>
              </w:rPr>
              <w:t>Медицинские кадры</w:t>
            </w:r>
          </w:p>
        </w:tc>
        <w:tc>
          <w:tcPr>
            <w:tcW w:w="5099" w:type="dxa"/>
            <w:tcBorders>
              <w:left w:val="single" w:sz="2" w:space="0" w:color="000000"/>
              <w:bottom w:val="single" w:sz="2" w:space="0" w:color="000000"/>
              <w:right w:val="single" w:sz="2" w:space="0" w:color="000000"/>
            </w:tcBorders>
          </w:tcPr>
          <w:p>
            <w:pPr>
              <w:pStyle w:val="Style20"/>
              <w:jc w:val="both"/>
              <w:rPr>
                <w:rFonts w:ascii="Times New Roman" w:hAnsi="Times New Roman" w:cs="Times New Roman"/>
                <w:sz w:val="24"/>
                <w:szCs w:val="24"/>
              </w:rPr>
            </w:pPr>
            <w:r>
              <w:rPr>
                <w:rFonts w:cs="Times New Roman" w:ascii="Times New Roman" w:hAnsi="Times New Roman"/>
                <w:sz w:val="24"/>
                <w:szCs w:val="24"/>
              </w:rPr>
              <w:t>Заместитель главы муниципального образования Кореновский муниципальный район Краснодарского края Ковалева Т.Г.</w:t>
            </w:r>
          </w:p>
        </w:tc>
      </w:tr>
      <w:tr>
        <w:trPr/>
        <w:tc>
          <w:tcPr>
            <w:tcW w:w="525" w:type="dxa"/>
            <w:vMerge w:val="restart"/>
            <w:tcBorders>
              <w:left w:val="single" w:sz="2" w:space="0" w:color="000000"/>
              <w:bottom w:val="single" w:sz="2" w:space="0" w:color="000000"/>
            </w:tcBorders>
          </w:tcPr>
          <w:p>
            <w:pPr>
              <w:pStyle w:val="Normal"/>
              <w:snapToGrid w:val="false"/>
              <w:jc w:val="center"/>
              <w:rPr>
                <w:rFonts w:ascii="Times New Roman" w:hAnsi="Times New Roman" w:cs="Times New Roman"/>
                <w:sz w:val="24"/>
                <w:szCs w:val="24"/>
              </w:rPr>
            </w:pPr>
            <w:r>
              <w:rPr>
                <w:rFonts w:cs="Times New Roman" w:ascii="Times New Roman" w:hAnsi="Times New Roman"/>
                <w:sz w:val="24"/>
                <w:szCs w:val="24"/>
              </w:rPr>
              <w:t>3</w:t>
            </w:r>
          </w:p>
        </w:tc>
        <w:tc>
          <w:tcPr>
            <w:tcW w:w="4187" w:type="dxa"/>
            <w:vMerge w:val="restart"/>
            <w:tcBorders>
              <w:left w:val="single" w:sz="2" w:space="0" w:color="000000"/>
              <w:bottom w:val="single" w:sz="2" w:space="0" w:color="000000"/>
            </w:tcBorders>
          </w:tcPr>
          <w:p>
            <w:pPr>
              <w:pStyle w:val="Normal"/>
              <w:bidi w:val="0"/>
              <w:jc w:val="both"/>
              <w:rPr>
                <w:rFonts w:ascii="Times New Roman" w:hAnsi="Times New Roman" w:cs="Times New Roman"/>
                <w:b w:val="false"/>
                <w:i w:val="false"/>
                <w:i w:val="false"/>
                <w:strike w:val="false"/>
                <w:dstrike w:val="false"/>
                <w:outline w:val="false"/>
                <w:shadow w:val="false"/>
                <w:color w:val="000000"/>
                <w:sz w:val="24"/>
                <w:szCs w:val="24"/>
                <w:u w:val="none"/>
                <w:em w:val="none"/>
              </w:rPr>
            </w:pPr>
            <w:r>
              <w:rPr>
                <w:rFonts w:cs="Times New Roman" w:ascii="Times New Roman" w:hAnsi="Times New Roman"/>
                <w:b w:val="false"/>
                <w:i w:val="false"/>
                <w:strike w:val="false"/>
                <w:dstrike w:val="false"/>
                <w:outline w:val="false"/>
                <w:shadow w:val="false"/>
                <w:color w:val="000000"/>
                <w:sz w:val="24"/>
                <w:szCs w:val="24"/>
                <w:u w:val="none"/>
                <w:em w:val="none"/>
              </w:rPr>
              <w:t>Технологическое обеспечение продовольственной безопасности</w:t>
            </w:r>
          </w:p>
        </w:tc>
        <w:tc>
          <w:tcPr>
            <w:tcW w:w="4751" w:type="dxa"/>
            <w:tcBorders>
              <w:left w:val="single" w:sz="2" w:space="0" w:color="000000"/>
              <w:bottom w:val="single" w:sz="2" w:space="0" w:color="000000"/>
            </w:tcBorders>
          </w:tcPr>
          <w:p>
            <w:pPr>
              <w:pStyle w:val="Normal"/>
              <w:bidi w:val="0"/>
              <w:jc w:val="both"/>
              <w:rPr>
                <w:rFonts w:ascii="Times New Roman" w:hAnsi="Times New Roman" w:cs="Times New Roman"/>
                <w:b w:val="false"/>
                <w:i w:val="false"/>
                <w:i w:val="false"/>
                <w:strike w:val="false"/>
                <w:dstrike w:val="false"/>
                <w:outline w:val="false"/>
                <w:shadow w:val="false"/>
                <w:color w:val="000000"/>
                <w:sz w:val="24"/>
                <w:szCs w:val="24"/>
                <w:u w:val="none"/>
                <w:em w:val="none"/>
              </w:rPr>
            </w:pPr>
            <w:r>
              <w:rPr>
                <w:rFonts w:cs="Times New Roman" w:ascii="Times New Roman" w:hAnsi="Times New Roman"/>
                <w:b w:val="false"/>
                <w:i w:val="false"/>
                <w:strike w:val="false"/>
                <w:dstrike w:val="false"/>
                <w:outline w:val="false"/>
                <w:shadow w:val="false"/>
                <w:color w:val="000000"/>
                <w:sz w:val="24"/>
                <w:szCs w:val="24"/>
                <w:u w:val="none"/>
                <w:em w:val="none"/>
              </w:rPr>
              <w:t>Производство критически важных ферментных препаратов, пищевых и кормовых добавок, технологических вспомогательных средств</w:t>
            </w:r>
          </w:p>
        </w:tc>
        <w:tc>
          <w:tcPr>
            <w:tcW w:w="5099" w:type="dxa"/>
            <w:tcBorders>
              <w:left w:val="single" w:sz="2" w:space="0" w:color="000000"/>
              <w:bottom w:val="single" w:sz="2" w:space="0" w:color="000000"/>
              <w:right w:val="single" w:sz="2" w:space="0" w:color="000000"/>
            </w:tcBorders>
          </w:tcPr>
          <w:p>
            <w:pPr>
              <w:pStyle w:val="Style20"/>
              <w:jc w:val="both"/>
              <w:rPr>
                <w:rFonts w:ascii="Times New Roman" w:hAnsi="Times New Roman" w:cs="Times New Roman"/>
                <w:sz w:val="24"/>
                <w:szCs w:val="24"/>
              </w:rPr>
            </w:pPr>
            <w:r>
              <w:rPr>
                <w:rFonts w:cs="Times New Roman" w:ascii="Times New Roman" w:hAnsi="Times New Roman"/>
                <w:sz w:val="24"/>
                <w:szCs w:val="24"/>
              </w:rPr>
              <w:t>Заместитель главы муниципального образования Кореновский муниципальный район Краснодарского края Дружинкин А.Е.</w:t>
            </w:r>
          </w:p>
        </w:tc>
      </w:tr>
      <w:tr>
        <w:trPr/>
        <w:tc>
          <w:tcPr>
            <w:tcW w:w="525" w:type="dxa"/>
            <w:vMerge w:val="continue"/>
            <w:tcBorders>
              <w:left w:val="single" w:sz="2" w:space="0" w:color="000000"/>
              <w:bottom w:val="single" w:sz="2" w:space="0" w:color="000000"/>
            </w:tcBorders>
          </w:tcPr>
          <w:p>
            <w:pPr>
              <w:pStyle w:val="Normal"/>
              <w:snapToGrid w:val="false"/>
              <w:rPr>
                <w:rFonts w:ascii="Times New Roman" w:hAnsi="Times New Roman" w:cs="Times New Roman"/>
                <w:sz w:val="24"/>
                <w:szCs w:val="24"/>
              </w:rPr>
            </w:pPr>
            <w:r>
              <w:rPr>
                <w:rFonts w:cs="Times New Roman" w:ascii="Times New Roman" w:hAnsi="Times New Roman"/>
                <w:sz w:val="24"/>
                <w:szCs w:val="24"/>
              </w:rPr>
            </w:r>
          </w:p>
        </w:tc>
        <w:tc>
          <w:tcPr>
            <w:tcW w:w="4187" w:type="dxa"/>
            <w:vMerge w:val="continue"/>
            <w:tcBorders>
              <w:left w:val="single" w:sz="2" w:space="0" w:color="000000"/>
              <w:bottom w:val="single" w:sz="2" w:space="0" w:color="000000"/>
            </w:tcBorders>
          </w:tcPr>
          <w:p>
            <w:pPr>
              <w:pStyle w:val="Normal"/>
              <w:snapToGrid w:val="false"/>
              <w:rPr>
                <w:rFonts w:ascii="Times New Roman" w:hAnsi="Times New Roman" w:cs="Times New Roman"/>
                <w:sz w:val="24"/>
                <w:szCs w:val="24"/>
              </w:rPr>
            </w:pPr>
            <w:r>
              <w:rPr>
                <w:rFonts w:cs="Times New Roman" w:ascii="Times New Roman" w:hAnsi="Times New Roman"/>
                <w:sz w:val="24"/>
                <w:szCs w:val="24"/>
              </w:rPr>
            </w:r>
          </w:p>
        </w:tc>
        <w:tc>
          <w:tcPr>
            <w:tcW w:w="4751" w:type="dxa"/>
            <w:tcBorders>
              <w:left w:val="single" w:sz="2" w:space="0" w:color="000000"/>
              <w:bottom w:val="single" w:sz="2" w:space="0" w:color="000000"/>
            </w:tcBorders>
          </w:tcPr>
          <w:p>
            <w:pPr>
              <w:pStyle w:val="Normal"/>
              <w:bidi w:val="0"/>
              <w:jc w:val="both"/>
              <w:rPr>
                <w:rFonts w:ascii="Times New Roman" w:hAnsi="Times New Roman" w:cs="Times New Roman"/>
                <w:b w:val="false"/>
                <w:i w:val="false"/>
                <w:i w:val="false"/>
                <w:strike w:val="false"/>
                <w:dstrike w:val="false"/>
                <w:outline w:val="false"/>
                <w:shadow w:val="false"/>
                <w:color w:val="000000"/>
                <w:sz w:val="24"/>
                <w:szCs w:val="24"/>
                <w:u w:val="none"/>
                <w:em w:val="none"/>
              </w:rPr>
            </w:pPr>
            <w:r>
              <w:rPr>
                <w:rFonts w:cs="Times New Roman" w:ascii="Times New Roman" w:hAnsi="Times New Roman"/>
                <w:b w:val="false"/>
                <w:i w:val="false"/>
                <w:strike w:val="false"/>
                <w:dstrike w:val="false"/>
                <w:outline w:val="false"/>
                <w:shadow w:val="false"/>
                <w:color w:val="000000"/>
                <w:sz w:val="24"/>
                <w:szCs w:val="24"/>
                <w:u w:val="none"/>
                <w:em w:val="none"/>
              </w:rPr>
              <w:t>Кадры в агропромышленном комплексе</w:t>
            </w:r>
          </w:p>
        </w:tc>
        <w:tc>
          <w:tcPr>
            <w:tcW w:w="5099" w:type="dxa"/>
            <w:tcBorders>
              <w:left w:val="single" w:sz="2" w:space="0" w:color="000000"/>
              <w:bottom w:val="single" w:sz="2" w:space="0" w:color="000000"/>
              <w:right w:val="single" w:sz="2" w:space="0" w:color="000000"/>
            </w:tcBorders>
          </w:tcPr>
          <w:p>
            <w:pPr>
              <w:pStyle w:val="Style20"/>
              <w:jc w:val="both"/>
              <w:rPr>
                <w:rFonts w:ascii="Times New Roman" w:hAnsi="Times New Roman" w:cs="Times New Roman"/>
                <w:sz w:val="24"/>
                <w:szCs w:val="24"/>
              </w:rPr>
            </w:pPr>
            <w:r>
              <w:rPr>
                <w:rFonts w:cs="Times New Roman" w:ascii="Times New Roman" w:hAnsi="Times New Roman"/>
                <w:sz w:val="24"/>
                <w:szCs w:val="24"/>
              </w:rPr>
              <w:t>Заместитель главы муниципального образования Кореновский муниципальный район Краснодарского края Дружинкин А.Е.</w:t>
            </w:r>
          </w:p>
        </w:tc>
      </w:tr>
      <w:tr>
        <w:trPr/>
        <w:tc>
          <w:tcPr>
            <w:tcW w:w="525" w:type="dxa"/>
            <w:vMerge w:val="continue"/>
            <w:tcBorders>
              <w:left w:val="single" w:sz="2" w:space="0" w:color="000000"/>
              <w:bottom w:val="single" w:sz="2" w:space="0" w:color="000000"/>
            </w:tcBorders>
          </w:tcPr>
          <w:p>
            <w:pPr>
              <w:pStyle w:val="Normal"/>
              <w:snapToGrid w:val="false"/>
              <w:rPr>
                <w:rFonts w:ascii="Times New Roman" w:hAnsi="Times New Roman" w:cs="Times New Roman"/>
                <w:sz w:val="24"/>
                <w:szCs w:val="24"/>
              </w:rPr>
            </w:pPr>
            <w:r>
              <w:rPr>
                <w:rFonts w:cs="Times New Roman" w:ascii="Times New Roman" w:hAnsi="Times New Roman"/>
                <w:sz w:val="24"/>
                <w:szCs w:val="24"/>
              </w:rPr>
            </w:r>
          </w:p>
        </w:tc>
        <w:tc>
          <w:tcPr>
            <w:tcW w:w="4187" w:type="dxa"/>
            <w:vMerge w:val="continue"/>
            <w:tcBorders>
              <w:left w:val="single" w:sz="2" w:space="0" w:color="000000"/>
              <w:bottom w:val="single" w:sz="2" w:space="0" w:color="000000"/>
            </w:tcBorders>
          </w:tcPr>
          <w:p>
            <w:pPr>
              <w:pStyle w:val="Normal"/>
              <w:snapToGrid w:val="false"/>
              <w:rPr>
                <w:rFonts w:ascii="Times New Roman" w:hAnsi="Times New Roman" w:cs="Times New Roman"/>
                <w:sz w:val="24"/>
                <w:szCs w:val="24"/>
              </w:rPr>
            </w:pPr>
            <w:r>
              <w:rPr>
                <w:rFonts w:cs="Times New Roman" w:ascii="Times New Roman" w:hAnsi="Times New Roman"/>
                <w:sz w:val="24"/>
                <w:szCs w:val="24"/>
              </w:rPr>
            </w:r>
          </w:p>
        </w:tc>
        <w:tc>
          <w:tcPr>
            <w:tcW w:w="4751" w:type="dxa"/>
            <w:tcBorders>
              <w:left w:val="single" w:sz="2" w:space="0" w:color="000000"/>
              <w:bottom w:val="single" w:sz="2" w:space="0" w:color="000000"/>
            </w:tcBorders>
          </w:tcPr>
          <w:p>
            <w:pPr>
              <w:pStyle w:val="Normal"/>
              <w:bidi w:val="0"/>
              <w:jc w:val="both"/>
              <w:rPr>
                <w:rFonts w:ascii="Times New Roman" w:hAnsi="Times New Roman" w:cs="Times New Roman"/>
                <w:b w:val="false"/>
                <w:i w:val="false"/>
                <w:i w:val="false"/>
                <w:strike w:val="false"/>
                <w:dstrike w:val="false"/>
                <w:outline w:val="false"/>
                <w:shadow w:val="false"/>
                <w:color w:val="000000"/>
                <w:sz w:val="24"/>
                <w:szCs w:val="24"/>
                <w:u w:val="none"/>
                <w:em w:val="none"/>
              </w:rPr>
            </w:pPr>
            <w:r>
              <w:rPr>
                <w:rFonts w:cs="Times New Roman" w:ascii="Times New Roman" w:hAnsi="Times New Roman"/>
                <w:b w:val="false"/>
                <w:i w:val="false"/>
                <w:strike w:val="false"/>
                <w:dstrike w:val="false"/>
                <w:outline w:val="false"/>
                <w:shadow w:val="false"/>
                <w:color w:val="000000"/>
                <w:sz w:val="24"/>
                <w:szCs w:val="24"/>
                <w:u w:val="none"/>
                <w:em w:val="none"/>
              </w:rPr>
              <w:t>Создание условий для развития научных разработок в селекции игенетике</w:t>
            </w:r>
          </w:p>
        </w:tc>
        <w:tc>
          <w:tcPr>
            <w:tcW w:w="5099" w:type="dxa"/>
            <w:tcBorders>
              <w:left w:val="single" w:sz="2" w:space="0" w:color="000000"/>
              <w:bottom w:val="single" w:sz="2" w:space="0" w:color="000000"/>
              <w:right w:val="single" w:sz="2" w:space="0" w:color="000000"/>
            </w:tcBorders>
          </w:tcPr>
          <w:p>
            <w:pPr>
              <w:pStyle w:val="Style20"/>
              <w:jc w:val="both"/>
              <w:rPr>
                <w:rFonts w:ascii="Times New Roman" w:hAnsi="Times New Roman" w:cs="Times New Roman"/>
                <w:sz w:val="24"/>
                <w:szCs w:val="24"/>
              </w:rPr>
            </w:pPr>
            <w:r>
              <w:rPr>
                <w:rFonts w:cs="Times New Roman" w:ascii="Times New Roman" w:hAnsi="Times New Roman"/>
                <w:sz w:val="24"/>
                <w:szCs w:val="24"/>
              </w:rPr>
              <w:t>Заместитель главы муниципального образования Кореновский муниципальный район Краснодарского края Дружинкин А.Е.</w:t>
            </w:r>
          </w:p>
        </w:tc>
      </w:tr>
      <w:tr>
        <w:trPr/>
        <w:tc>
          <w:tcPr>
            <w:tcW w:w="525" w:type="dxa"/>
            <w:vMerge w:val="restart"/>
            <w:tcBorders>
              <w:left w:val="single" w:sz="2" w:space="0" w:color="000000"/>
              <w:bottom w:val="single" w:sz="2" w:space="0" w:color="000000"/>
            </w:tcBorders>
          </w:tcPr>
          <w:p>
            <w:pPr>
              <w:pStyle w:val="Style20"/>
              <w:jc w:val="center"/>
              <w:rPr>
                <w:rFonts w:ascii="Times New Roman" w:hAnsi="Times New Roman" w:cs="Times New Roman"/>
                <w:sz w:val="24"/>
                <w:szCs w:val="24"/>
              </w:rPr>
            </w:pPr>
            <w:r>
              <w:rPr>
                <w:rFonts w:cs="Times New Roman" w:ascii="Times New Roman" w:hAnsi="Times New Roman"/>
                <w:sz w:val="24"/>
                <w:szCs w:val="24"/>
              </w:rPr>
              <w:t>4</w:t>
            </w:r>
          </w:p>
        </w:tc>
        <w:tc>
          <w:tcPr>
            <w:tcW w:w="4187" w:type="dxa"/>
            <w:vMerge w:val="restart"/>
            <w:tcBorders>
              <w:left w:val="single" w:sz="2" w:space="0" w:color="000000"/>
              <w:bottom w:val="single" w:sz="2" w:space="0" w:color="000000"/>
            </w:tcBorders>
          </w:tcPr>
          <w:p>
            <w:pPr>
              <w:pStyle w:val="Style20"/>
              <w:jc w:val="left"/>
              <w:rPr>
                <w:rFonts w:ascii="Times New Roman" w:hAnsi="Times New Roman" w:cs="Times New Roman"/>
                <w:color w:val="000000"/>
                <w:sz w:val="24"/>
                <w:szCs w:val="24"/>
              </w:rPr>
            </w:pPr>
            <w:r>
              <w:rPr>
                <w:rFonts w:cs="Times New Roman" w:ascii="Times New Roman" w:hAnsi="Times New Roman"/>
                <w:color w:val="000000"/>
                <w:sz w:val="24"/>
                <w:szCs w:val="24"/>
              </w:rPr>
              <w:t>Инфраструктура для жизни</w:t>
            </w:r>
          </w:p>
        </w:tc>
        <w:tc>
          <w:tcPr>
            <w:tcW w:w="4751" w:type="dxa"/>
            <w:tcBorders>
              <w:left w:val="single" w:sz="2" w:space="0" w:color="000000"/>
              <w:bottom w:val="single" w:sz="2" w:space="0" w:color="000000"/>
            </w:tcBorders>
          </w:tcPr>
          <w:p>
            <w:pPr>
              <w:pStyle w:val="Normal"/>
              <w:bidi w:val="0"/>
              <w:jc w:val="both"/>
              <w:rPr>
                <w:rFonts w:ascii="Times New Roman" w:hAnsi="Times New Roman" w:cs="Times New Roman"/>
                <w:b w:val="false"/>
                <w:i w:val="false"/>
                <w:i w:val="false"/>
                <w:strike w:val="false"/>
                <w:dstrike w:val="false"/>
                <w:outline w:val="false"/>
                <w:shadow w:val="false"/>
                <w:color w:val="000000"/>
                <w:sz w:val="24"/>
                <w:szCs w:val="24"/>
                <w:u w:val="none"/>
                <w:em w:val="none"/>
              </w:rPr>
            </w:pPr>
            <w:r>
              <w:rPr>
                <w:rFonts w:cs="Times New Roman" w:ascii="Times New Roman" w:hAnsi="Times New Roman"/>
                <w:b w:val="false"/>
                <w:i w:val="false"/>
                <w:strike w:val="false"/>
                <w:dstrike w:val="false"/>
                <w:outline w:val="false"/>
                <w:shadow w:val="false"/>
                <w:color w:val="000000"/>
                <w:sz w:val="24"/>
                <w:szCs w:val="24"/>
                <w:u w:val="none"/>
                <w:em w:val="none"/>
              </w:rPr>
              <w:t>Развитие инфраструктуры в населенных пунктах</w:t>
            </w:r>
          </w:p>
        </w:tc>
        <w:tc>
          <w:tcPr>
            <w:tcW w:w="5099" w:type="dxa"/>
            <w:tcBorders>
              <w:left w:val="single" w:sz="2" w:space="0" w:color="000000"/>
              <w:bottom w:val="single" w:sz="2" w:space="0" w:color="000000"/>
              <w:right w:val="single" w:sz="2" w:space="0" w:color="000000"/>
            </w:tcBorders>
          </w:tcPr>
          <w:p>
            <w:pPr>
              <w:pStyle w:val="Style20"/>
              <w:jc w:val="both"/>
              <w:rPr>
                <w:rFonts w:ascii="Times New Roman" w:hAnsi="Times New Roman" w:cs="Times New Roman"/>
                <w:sz w:val="24"/>
                <w:szCs w:val="24"/>
              </w:rPr>
            </w:pPr>
            <w:r>
              <w:rPr>
                <w:rFonts w:cs="Times New Roman" w:ascii="Times New Roman" w:hAnsi="Times New Roman"/>
                <w:sz w:val="24"/>
                <w:szCs w:val="24"/>
              </w:rPr>
              <w:t>Заместитель главы муниципального образования Кореновский муниципальный район Краснодарского края Дружинкин А.Е.</w:t>
            </w:r>
          </w:p>
        </w:tc>
      </w:tr>
      <w:tr>
        <w:trPr/>
        <w:tc>
          <w:tcPr>
            <w:tcW w:w="525" w:type="dxa"/>
            <w:vMerge w:val="continue"/>
            <w:tcBorders>
              <w:left w:val="single" w:sz="2" w:space="0" w:color="000000"/>
              <w:bottom w:val="single" w:sz="2" w:space="0" w:color="000000"/>
            </w:tcBorders>
          </w:tcPr>
          <w:p>
            <w:pPr>
              <w:pStyle w:val="Style20"/>
              <w:snapToGrid w:val="false"/>
              <w:jc w:val="center"/>
              <w:rPr>
                <w:rFonts w:ascii="Times New Roman" w:hAnsi="Times New Roman" w:cs="Times New Roman"/>
                <w:sz w:val="24"/>
                <w:szCs w:val="24"/>
              </w:rPr>
            </w:pPr>
            <w:r>
              <w:rPr>
                <w:rFonts w:cs="Times New Roman" w:ascii="Times New Roman" w:hAnsi="Times New Roman"/>
                <w:sz w:val="24"/>
                <w:szCs w:val="24"/>
              </w:rPr>
            </w:r>
          </w:p>
        </w:tc>
        <w:tc>
          <w:tcPr>
            <w:tcW w:w="4187" w:type="dxa"/>
            <w:vMerge w:val="continue"/>
            <w:tcBorders>
              <w:left w:val="single" w:sz="2" w:space="0" w:color="000000"/>
              <w:bottom w:val="single" w:sz="2" w:space="0" w:color="000000"/>
            </w:tcBorders>
          </w:tcPr>
          <w:p>
            <w:pPr>
              <w:pStyle w:val="Style20"/>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4751" w:type="dxa"/>
            <w:tcBorders>
              <w:left w:val="single" w:sz="2" w:space="0" w:color="000000"/>
              <w:bottom w:val="single" w:sz="2" w:space="0" w:color="000000"/>
            </w:tcBorders>
          </w:tcPr>
          <w:p>
            <w:pPr>
              <w:pStyle w:val="Normal"/>
              <w:bidi w:val="0"/>
              <w:jc w:val="both"/>
              <w:rPr>
                <w:rFonts w:ascii="Times New Roman" w:hAnsi="Times New Roman" w:cs="Times New Roman"/>
                <w:b w:val="false"/>
                <w:i w:val="false"/>
                <w:i w:val="false"/>
                <w:strike w:val="false"/>
                <w:dstrike w:val="false"/>
                <w:outline w:val="false"/>
                <w:shadow w:val="false"/>
                <w:color w:val="000000"/>
                <w:sz w:val="24"/>
                <w:szCs w:val="24"/>
                <w:u w:val="none"/>
                <w:em w:val="none"/>
              </w:rPr>
            </w:pPr>
            <w:r>
              <w:rPr>
                <w:rFonts w:cs="Times New Roman" w:ascii="Times New Roman" w:hAnsi="Times New Roman"/>
                <w:b w:val="false"/>
                <w:i w:val="false"/>
                <w:strike w:val="false"/>
                <w:dstrike w:val="false"/>
                <w:outline w:val="false"/>
                <w:shadow w:val="false"/>
                <w:color w:val="000000"/>
                <w:sz w:val="24"/>
                <w:szCs w:val="24"/>
                <w:u w:val="none"/>
                <w:em w:val="none"/>
              </w:rPr>
              <w:t>Жилье</w:t>
            </w:r>
          </w:p>
        </w:tc>
        <w:tc>
          <w:tcPr>
            <w:tcW w:w="5099" w:type="dxa"/>
            <w:tcBorders>
              <w:left w:val="single" w:sz="2" w:space="0" w:color="000000"/>
              <w:bottom w:val="single" w:sz="2" w:space="0" w:color="000000"/>
              <w:right w:val="single" w:sz="2" w:space="0" w:color="000000"/>
            </w:tcBorders>
          </w:tcPr>
          <w:p>
            <w:pPr>
              <w:pStyle w:val="Style20"/>
              <w:jc w:val="both"/>
              <w:rPr>
                <w:rFonts w:ascii="Times New Roman" w:hAnsi="Times New Roman" w:cs="Times New Roman"/>
                <w:sz w:val="24"/>
                <w:szCs w:val="24"/>
              </w:rPr>
            </w:pPr>
            <w:r>
              <w:rPr>
                <w:rFonts w:cs="Times New Roman" w:ascii="Times New Roman" w:hAnsi="Times New Roman"/>
                <w:sz w:val="24"/>
                <w:szCs w:val="24"/>
              </w:rPr>
              <w:t>Заместитель главы муниципального образования Кореновский муниципальный район Краснодарского края Сторчун Б.И.</w:t>
            </w:r>
          </w:p>
        </w:tc>
      </w:tr>
      <w:tr>
        <w:trPr/>
        <w:tc>
          <w:tcPr>
            <w:tcW w:w="525" w:type="dxa"/>
            <w:vMerge w:val="continue"/>
            <w:tcBorders>
              <w:left w:val="single" w:sz="2" w:space="0" w:color="000000"/>
              <w:bottom w:val="single" w:sz="2" w:space="0" w:color="000000"/>
            </w:tcBorders>
          </w:tcPr>
          <w:p>
            <w:pPr>
              <w:pStyle w:val="Style20"/>
              <w:snapToGrid w:val="false"/>
              <w:jc w:val="center"/>
              <w:rPr>
                <w:rFonts w:ascii="Times New Roman" w:hAnsi="Times New Roman" w:cs="Times New Roman"/>
                <w:sz w:val="24"/>
                <w:szCs w:val="24"/>
              </w:rPr>
            </w:pPr>
            <w:r>
              <w:rPr>
                <w:rFonts w:cs="Times New Roman" w:ascii="Times New Roman" w:hAnsi="Times New Roman"/>
                <w:sz w:val="24"/>
                <w:szCs w:val="24"/>
              </w:rPr>
            </w:r>
          </w:p>
        </w:tc>
        <w:tc>
          <w:tcPr>
            <w:tcW w:w="4187" w:type="dxa"/>
            <w:vMerge w:val="continue"/>
            <w:tcBorders>
              <w:left w:val="single" w:sz="2" w:space="0" w:color="000000"/>
              <w:bottom w:val="single" w:sz="2" w:space="0" w:color="000000"/>
            </w:tcBorders>
          </w:tcPr>
          <w:p>
            <w:pPr>
              <w:pStyle w:val="Style20"/>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4751" w:type="dxa"/>
            <w:tcBorders>
              <w:left w:val="single" w:sz="2" w:space="0" w:color="000000"/>
              <w:bottom w:val="single" w:sz="2" w:space="0" w:color="000000"/>
            </w:tcBorders>
          </w:tcPr>
          <w:p>
            <w:pPr>
              <w:pStyle w:val="Normal"/>
              <w:bidi w:val="0"/>
              <w:jc w:val="both"/>
              <w:rPr>
                <w:rFonts w:ascii="Times New Roman" w:hAnsi="Times New Roman" w:cs="Times New Roman"/>
                <w:b w:val="false"/>
                <w:i w:val="false"/>
                <w:i w:val="false"/>
                <w:strike w:val="false"/>
                <w:dstrike w:val="false"/>
                <w:outline w:val="false"/>
                <w:shadow w:val="false"/>
                <w:color w:val="000000"/>
                <w:sz w:val="24"/>
                <w:szCs w:val="24"/>
                <w:u w:val="none"/>
                <w:em w:val="none"/>
              </w:rPr>
            </w:pPr>
            <w:r>
              <w:rPr>
                <w:rFonts w:cs="Times New Roman" w:ascii="Times New Roman" w:hAnsi="Times New Roman"/>
                <w:b w:val="false"/>
                <w:i w:val="false"/>
                <w:strike w:val="false"/>
                <w:dstrike w:val="false"/>
                <w:outline w:val="false"/>
                <w:shadow w:val="false"/>
                <w:color w:val="000000"/>
                <w:sz w:val="24"/>
                <w:szCs w:val="24"/>
                <w:u w:val="none"/>
                <w:em w:val="none"/>
              </w:rPr>
              <w:t>Модернизация коммунальной инфраструктуры</w:t>
            </w:r>
          </w:p>
        </w:tc>
        <w:tc>
          <w:tcPr>
            <w:tcW w:w="5099" w:type="dxa"/>
            <w:tcBorders>
              <w:left w:val="single" w:sz="2" w:space="0" w:color="000000"/>
              <w:bottom w:val="single" w:sz="2" w:space="0" w:color="000000"/>
              <w:right w:val="single" w:sz="2" w:space="0" w:color="000000"/>
            </w:tcBorders>
          </w:tcPr>
          <w:p>
            <w:pPr>
              <w:pStyle w:val="Style20"/>
              <w:jc w:val="both"/>
              <w:rPr>
                <w:rFonts w:ascii="Times New Roman" w:hAnsi="Times New Roman" w:cs="Times New Roman"/>
                <w:sz w:val="24"/>
                <w:szCs w:val="24"/>
              </w:rPr>
            </w:pPr>
            <w:r>
              <w:rPr>
                <w:rFonts w:cs="Times New Roman" w:ascii="Times New Roman" w:hAnsi="Times New Roman"/>
                <w:sz w:val="24"/>
                <w:szCs w:val="24"/>
              </w:rPr>
              <w:t>Заместитель главы муниципального образования Кореновский муниципальный район Краснодарского края Дружинкин А.Е.</w:t>
            </w:r>
          </w:p>
        </w:tc>
      </w:tr>
      <w:tr>
        <w:trPr/>
        <w:tc>
          <w:tcPr>
            <w:tcW w:w="525" w:type="dxa"/>
            <w:vMerge w:val="continue"/>
            <w:tcBorders>
              <w:left w:val="single" w:sz="2" w:space="0" w:color="000000"/>
              <w:bottom w:val="single" w:sz="2" w:space="0" w:color="000000"/>
            </w:tcBorders>
          </w:tcPr>
          <w:p>
            <w:pPr>
              <w:pStyle w:val="Style20"/>
              <w:snapToGrid w:val="false"/>
              <w:jc w:val="center"/>
              <w:rPr>
                <w:rFonts w:ascii="Times New Roman" w:hAnsi="Times New Roman" w:cs="Times New Roman"/>
                <w:sz w:val="24"/>
                <w:szCs w:val="24"/>
              </w:rPr>
            </w:pPr>
            <w:r>
              <w:rPr>
                <w:rFonts w:cs="Times New Roman" w:ascii="Times New Roman" w:hAnsi="Times New Roman"/>
                <w:sz w:val="24"/>
                <w:szCs w:val="24"/>
              </w:rPr>
            </w:r>
          </w:p>
        </w:tc>
        <w:tc>
          <w:tcPr>
            <w:tcW w:w="4187" w:type="dxa"/>
            <w:vMerge w:val="continue"/>
            <w:tcBorders>
              <w:left w:val="single" w:sz="2" w:space="0" w:color="000000"/>
              <w:bottom w:val="single" w:sz="2" w:space="0" w:color="000000"/>
            </w:tcBorders>
          </w:tcPr>
          <w:p>
            <w:pPr>
              <w:pStyle w:val="Style20"/>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4751" w:type="dxa"/>
            <w:tcBorders>
              <w:left w:val="single" w:sz="2" w:space="0" w:color="000000"/>
              <w:bottom w:val="single" w:sz="2" w:space="0" w:color="000000"/>
            </w:tcBorders>
          </w:tcPr>
          <w:p>
            <w:pPr>
              <w:pStyle w:val="Normal"/>
              <w:bidi w:val="0"/>
              <w:jc w:val="both"/>
              <w:rPr>
                <w:rFonts w:ascii="Times New Roman" w:hAnsi="Times New Roman" w:cs="Times New Roman"/>
                <w:b w:val="false"/>
                <w:i w:val="false"/>
                <w:i w:val="false"/>
                <w:strike w:val="false"/>
                <w:dstrike w:val="false"/>
                <w:outline w:val="false"/>
                <w:shadow w:val="false"/>
                <w:color w:val="000000"/>
                <w:sz w:val="24"/>
                <w:szCs w:val="24"/>
                <w:u w:val="none"/>
                <w:em w:val="none"/>
              </w:rPr>
            </w:pPr>
            <w:r>
              <w:rPr>
                <w:rFonts w:cs="Times New Roman" w:ascii="Times New Roman" w:hAnsi="Times New Roman"/>
                <w:b w:val="false"/>
                <w:i w:val="false"/>
                <w:strike w:val="false"/>
                <w:dstrike w:val="false"/>
                <w:outline w:val="false"/>
                <w:shadow w:val="false"/>
                <w:color w:val="000000"/>
                <w:sz w:val="24"/>
                <w:szCs w:val="24"/>
                <w:u w:val="none"/>
                <w:em w:val="none"/>
              </w:rPr>
              <w:t>Формирование комфортной городской среды</w:t>
            </w:r>
          </w:p>
        </w:tc>
        <w:tc>
          <w:tcPr>
            <w:tcW w:w="5099" w:type="dxa"/>
            <w:tcBorders>
              <w:left w:val="single" w:sz="2" w:space="0" w:color="000000"/>
              <w:bottom w:val="single" w:sz="2" w:space="0" w:color="000000"/>
              <w:right w:val="single" w:sz="2" w:space="0" w:color="000000"/>
            </w:tcBorders>
          </w:tcPr>
          <w:p>
            <w:pPr>
              <w:pStyle w:val="Style20"/>
              <w:jc w:val="both"/>
              <w:rPr>
                <w:rFonts w:ascii="Times New Roman" w:hAnsi="Times New Roman" w:cs="Times New Roman"/>
                <w:sz w:val="24"/>
                <w:szCs w:val="24"/>
              </w:rPr>
            </w:pPr>
            <w:r>
              <w:rPr>
                <w:rFonts w:cs="Times New Roman" w:ascii="Times New Roman" w:hAnsi="Times New Roman"/>
                <w:sz w:val="24"/>
                <w:szCs w:val="24"/>
              </w:rPr>
              <w:t>Заместитель главы муниципального образования Кореновский муниципальный район Краснодарского края Дружинкин А.Е.</w:t>
            </w:r>
          </w:p>
        </w:tc>
      </w:tr>
      <w:tr>
        <w:trPr/>
        <w:tc>
          <w:tcPr>
            <w:tcW w:w="525" w:type="dxa"/>
            <w:vMerge w:val="continue"/>
            <w:tcBorders>
              <w:left w:val="single" w:sz="2" w:space="0" w:color="000000"/>
              <w:bottom w:val="single" w:sz="2" w:space="0" w:color="000000"/>
            </w:tcBorders>
          </w:tcPr>
          <w:p>
            <w:pPr>
              <w:pStyle w:val="Style20"/>
              <w:snapToGrid w:val="false"/>
              <w:jc w:val="center"/>
              <w:rPr>
                <w:rFonts w:ascii="Times New Roman" w:hAnsi="Times New Roman" w:cs="Times New Roman"/>
                <w:sz w:val="24"/>
                <w:szCs w:val="24"/>
              </w:rPr>
            </w:pPr>
            <w:r>
              <w:rPr>
                <w:rFonts w:cs="Times New Roman" w:ascii="Times New Roman" w:hAnsi="Times New Roman"/>
                <w:sz w:val="24"/>
                <w:szCs w:val="24"/>
              </w:rPr>
            </w:r>
          </w:p>
        </w:tc>
        <w:tc>
          <w:tcPr>
            <w:tcW w:w="4187" w:type="dxa"/>
            <w:vMerge w:val="continue"/>
            <w:tcBorders>
              <w:left w:val="single" w:sz="2" w:space="0" w:color="000000"/>
              <w:bottom w:val="single" w:sz="2" w:space="0" w:color="000000"/>
            </w:tcBorders>
          </w:tcPr>
          <w:p>
            <w:pPr>
              <w:pStyle w:val="Style20"/>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4751" w:type="dxa"/>
            <w:tcBorders>
              <w:left w:val="single" w:sz="2" w:space="0" w:color="000000"/>
              <w:bottom w:val="single" w:sz="2" w:space="0" w:color="000000"/>
            </w:tcBorders>
          </w:tcPr>
          <w:p>
            <w:pPr>
              <w:pStyle w:val="Normal"/>
              <w:bidi w:val="0"/>
              <w:jc w:val="both"/>
              <w:rPr>
                <w:rFonts w:ascii="Times New Roman" w:hAnsi="Times New Roman" w:cs="Times New Roman"/>
                <w:b w:val="false"/>
                <w:i w:val="false"/>
                <w:i w:val="false"/>
                <w:strike w:val="false"/>
                <w:dstrike w:val="false"/>
                <w:outline w:val="false"/>
                <w:shadow w:val="false"/>
                <w:color w:val="000000"/>
                <w:sz w:val="24"/>
                <w:szCs w:val="24"/>
                <w:u w:val="none"/>
                <w:em w:val="none"/>
              </w:rPr>
            </w:pPr>
            <w:r>
              <w:rPr>
                <w:rFonts w:cs="Times New Roman" w:ascii="Times New Roman" w:hAnsi="Times New Roman"/>
                <w:b w:val="false"/>
                <w:i w:val="false"/>
                <w:strike w:val="false"/>
                <w:dstrike w:val="false"/>
                <w:outline w:val="false"/>
                <w:shadow w:val="false"/>
                <w:color w:val="000000"/>
                <w:sz w:val="24"/>
                <w:szCs w:val="24"/>
                <w:u w:val="none"/>
                <w:em w:val="none"/>
              </w:rPr>
              <w:t>Безопасность дорожного движения</w:t>
            </w:r>
          </w:p>
        </w:tc>
        <w:tc>
          <w:tcPr>
            <w:tcW w:w="5099" w:type="dxa"/>
            <w:tcBorders>
              <w:left w:val="single" w:sz="2" w:space="0" w:color="000000"/>
              <w:bottom w:val="single" w:sz="2" w:space="0" w:color="000000"/>
              <w:right w:val="single" w:sz="2" w:space="0" w:color="000000"/>
            </w:tcBorders>
          </w:tcPr>
          <w:p>
            <w:pPr>
              <w:pStyle w:val="Style20"/>
              <w:jc w:val="both"/>
              <w:rPr>
                <w:rFonts w:ascii="Times New Roman" w:hAnsi="Times New Roman" w:cs="Times New Roman"/>
                <w:sz w:val="24"/>
                <w:szCs w:val="24"/>
              </w:rPr>
            </w:pPr>
            <w:r>
              <w:rPr>
                <w:rFonts w:cs="Times New Roman" w:ascii="Times New Roman" w:hAnsi="Times New Roman"/>
                <w:sz w:val="24"/>
                <w:szCs w:val="24"/>
              </w:rPr>
              <w:t>Заместитель главы муниципального образования Кореновский муниципальный район Краснодарского края Дружинкин А.Е.</w:t>
            </w:r>
          </w:p>
        </w:tc>
      </w:tr>
      <w:tr>
        <w:trPr/>
        <w:tc>
          <w:tcPr>
            <w:tcW w:w="525" w:type="dxa"/>
            <w:vMerge w:val="continue"/>
            <w:tcBorders>
              <w:left w:val="single" w:sz="2" w:space="0" w:color="000000"/>
              <w:bottom w:val="single" w:sz="2" w:space="0" w:color="000000"/>
            </w:tcBorders>
          </w:tcPr>
          <w:p>
            <w:pPr>
              <w:pStyle w:val="Style20"/>
              <w:snapToGrid w:val="false"/>
              <w:jc w:val="center"/>
              <w:rPr>
                <w:rFonts w:ascii="Times New Roman" w:hAnsi="Times New Roman" w:cs="Times New Roman"/>
                <w:sz w:val="24"/>
                <w:szCs w:val="24"/>
              </w:rPr>
            </w:pPr>
            <w:r>
              <w:rPr>
                <w:rFonts w:cs="Times New Roman" w:ascii="Times New Roman" w:hAnsi="Times New Roman"/>
                <w:sz w:val="24"/>
                <w:szCs w:val="24"/>
              </w:rPr>
            </w:r>
          </w:p>
        </w:tc>
        <w:tc>
          <w:tcPr>
            <w:tcW w:w="4187" w:type="dxa"/>
            <w:vMerge w:val="continue"/>
            <w:tcBorders>
              <w:left w:val="single" w:sz="2" w:space="0" w:color="000000"/>
              <w:bottom w:val="single" w:sz="2" w:space="0" w:color="000000"/>
            </w:tcBorders>
          </w:tcPr>
          <w:p>
            <w:pPr>
              <w:pStyle w:val="Style20"/>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4751" w:type="dxa"/>
            <w:tcBorders>
              <w:left w:val="single" w:sz="2" w:space="0" w:color="000000"/>
              <w:bottom w:val="single" w:sz="2" w:space="0" w:color="000000"/>
            </w:tcBorders>
          </w:tcPr>
          <w:p>
            <w:pPr>
              <w:pStyle w:val="Normal"/>
              <w:bidi w:val="0"/>
              <w:jc w:val="both"/>
              <w:rPr>
                <w:rFonts w:ascii="Times New Roman" w:hAnsi="Times New Roman" w:cs="Times New Roman"/>
                <w:b w:val="false"/>
                <w:i w:val="false"/>
                <w:i w:val="false"/>
                <w:strike w:val="false"/>
                <w:dstrike w:val="false"/>
                <w:outline w:val="false"/>
                <w:shadow w:val="false"/>
                <w:color w:val="000000"/>
                <w:sz w:val="24"/>
                <w:szCs w:val="24"/>
                <w:u w:val="none"/>
                <w:em w:val="none"/>
              </w:rPr>
            </w:pPr>
            <w:r>
              <w:rPr>
                <w:rFonts w:cs="Times New Roman" w:ascii="Times New Roman" w:hAnsi="Times New Roman"/>
                <w:b w:val="false"/>
                <w:i w:val="false"/>
                <w:strike w:val="false"/>
                <w:dstrike w:val="false"/>
                <w:outline w:val="false"/>
                <w:shadow w:val="false"/>
                <w:color w:val="000000"/>
                <w:sz w:val="24"/>
                <w:szCs w:val="24"/>
                <w:u w:val="none"/>
                <w:em w:val="none"/>
              </w:rPr>
              <w:t>Развитие общественного транспорта</w:t>
            </w:r>
          </w:p>
        </w:tc>
        <w:tc>
          <w:tcPr>
            <w:tcW w:w="5099" w:type="dxa"/>
            <w:tcBorders>
              <w:left w:val="single" w:sz="2" w:space="0" w:color="000000"/>
              <w:bottom w:val="single" w:sz="2" w:space="0" w:color="000000"/>
              <w:right w:val="single" w:sz="2" w:space="0" w:color="000000"/>
            </w:tcBorders>
          </w:tcPr>
          <w:p>
            <w:pPr>
              <w:pStyle w:val="Style20"/>
              <w:jc w:val="both"/>
              <w:rPr>
                <w:rFonts w:ascii="Times New Roman" w:hAnsi="Times New Roman" w:cs="Times New Roman"/>
                <w:sz w:val="24"/>
                <w:szCs w:val="24"/>
              </w:rPr>
            </w:pPr>
            <w:r>
              <w:rPr>
                <w:rFonts w:cs="Times New Roman" w:ascii="Times New Roman" w:hAnsi="Times New Roman"/>
                <w:sz w:val="24"/>
                <w:szCs w:val="24"/>
              </w:rPr>
              <w:t>Заместитель главы муниципального образования Кореновский муниципальный район Краснодарского края Дружинкин А.Е.</w:t>
            </w:r>
          </w:p>
        </w:tc>
      </w:tr>
      <w:tr>
        <w:trPr/>
        <w:tc>
          <w:tcPr>
            <w:tcW w:w="525" w:type="dxa"/>
            <w:vMerge w:val="continue"/>
            <w:tcBorders>
              <w:left w:val="single" w:sz="2" w:space="0" w:color="000000"/>
              <w:bottom w:val="single" w:sz="2" w:space="0" w:color="000000"/>
            </w:tcBorders>
          </w:tcPr>
          <w:p>
            <w:pPr>
              <w:pStyle w:val="Style20"/>
              <w:snapToGrid w:val="false"/>
              <w:jc w:val="center"/>
              <w:rPr>
                <w:rFonts w:ascii="Times New Roman" w:hAnsi="Times New Roman" w:cs="Times New Roman"/>
                <w:sz w:val="24"/>
                <w:szCs w:val="24"/>
              </w:rPr>
            </w:pPr>
            <w:r>
              <w:rPr>
                <w:rFonts w:cs="Times New Roman" w:ascii="Times New Roman" w:hAnsi="Times New Roman"/>
                <w:sz w:val="24"/>
                <w:szCs w:val="24"/>
              </w:rPr>
            </w:r>
          </w:p>
        </w:tc>
        <w:tc>
          <w:tcPr>
            <w:tcW w:w="4187" w:type="dxa"/>
            <w:vMerge w:val="continue"/>
            <w:tcBorders>
              <w:left w:val="single" w:sz="2" w:space="0" w:color="000000"/>
              <w:bottom w:val="single" w:sz="2" w:space="0" w:color="000000"/>
            </w:tcBorders>
          </w:tcPr>
          <w:p>
            <w:pPr>
              <w:pStyle w:val="Style20"/>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4751" w:type="dxa"/>
            <w:tcBorders>
              <w:left w:val="single" w:sz="2" w:space="0" w:color="000000"/>
              <w:bottom w:val="single" w:sz="2" w:space="0" w:color="000000"/>
            </w:tcBorders>
          </w:tcPr>
          <w:p>
            <w:pPr>
              <w:pStyle w:val="Normal"/>
              <w:bidi w:val="0"/>
              <w:jc w:val="both"/>
              <w:rPr>
                <w:rFonts w:ascii="Times New Roman" w:hAnsi="Times New Roman" w:cs="Times New Roman"/>
                <w:b w:val="false"/>
                <w:i w:val="false"/>
                <w:i w:val="false"/>
                <w:strike w:val="false"/>
                <w:dstrike w:val="false"/>
                <w:outline w:val="false"/>
                <w:shadow w:val="false"/>
                <w:color w:val="000000"/>
                <w:sz w:val="24"/>
                <w:szCs w:val="24"/>
                <w:u w:val="none"/>
                <w:em w:val="none"/>
              </w:rPr>
            </w:pPr>
            <w:r>
              <w:rPr>
                <w:rFonts w:cs="Times New Roman" w:ascii="Times New Roman" w:hAnsi="Times New Roman"/>
                <w:b w:val="false"/>
                <w:i w:val="false"/>
                <w:strike w:val="false"/>
                <w:dstrike w:val="false"/>
                <w:outline w:val="false"/>
                <w:shadow w:val="false"/>
                <w:color w:val="000000"/>
                <w:sz w:val="24"/>
                <w:szCs w:val="24"/>
                <w:u w:val="none"/>
                <w:em w:val="none"/>
              </w:rPr>
              <w:t>Региональная и местная дорожная сеть</w:t>
            </w:r>
          </w:p>
        </w:tc>
        <w:tc>
          <w:tcPr>
            <w:tcW w:w="5099" w:type="dxa"/>
            <w:tcBorders>
              <w:left w:val="single" w:sz="2" w:space="0" w:color="000000"/>
              <w:bottom w:val="single" w:sz="2" w:space="0" w:color="000000"/>
              <w:right w:val="single" w:sz="2" w:space="0" w:color="000000"/>
            </w:tcBorders>
          </w:tcPr>
          <w:p>
            <w:pPr>
              <w:pStyle w:val="Style20"/>
              <w:jc w:val="both"/>
              <w:rPr>
                <w:rFonts w:ascii="Times New Roman" w:hAnsi="Times New Roman" w:cs="Times New Roman"/>
                <w:sz w:val="24"/>
                <w:szCs w:val="24"/>
              </w:rPr>
            </w:pPr>
            <w:r>
              <w:rPr>
                <w:rFonts w:cs="Times New Roman" w:ascii="Times New Roman" w:hAnsi="Times New Roman"/>
                <w:sz w:val="24"/>
                <w:szCs w:val="24"/>
              </w:rPr>
              <w:t>Заместитель главы муниципального образования Кореновский муниципальный район Краснодарского края Дружинкин А.Е.</w:t>
            </w:r>
          </w:p>
        </w:tc>
      </w:tr>
      <w:tr>
        <w:trPr/>
        <w:tc>
          <w:tcPr>
            <w:tcW w:w="525" w:type="dxa"/>
            <w:vMerge w:val="continue"/>
            <w:tcBorders>
              <w:left w:val="single" w:sz="2" w:space="0" w:color="000000"/>
              <w:bottom w:val="single" w:sz="2" w:space="0" w:color="000000"/>
            </w:tcBorders>
          </w:tcPr>
          <w:p>
            <w:pPr>
              <w:pStyle w:val="Style20"/>
              <w:snapToGrid w:val="false"/>
              <w:jc w:val="center"/>
              <w:rPr>
                <w:rFonts w:ascii="Times New Roman" w:hAnsi="Times New Roman" w:cs="Times New Roman"/>
                <w:sz w:val="24"/>
                <w:szCs w:val="24"/>
              </w:rPr>
            </w:pPr>
            <w:r>
              <w:rPr>
                <w:rFonts w:cs="Times New Roman" w:ascii="Times New Roman" w:hAnsi="Times New Roman"/>
                <w:sz w:val="24"/>
                <w:szCs w:val="24"/>
              </w:rPr>
            </w:r>
          </w:p>
        </w:tc>
        <w:tc>
          <w:tcPr>
            <w:tcW w:w="4187" w:type="dxa"/>
            <w:vMerge w:val="continue"/>
            <w:tcBorders>
              <w:left w:val="single" w:sz="2" w:space="0" w:color="000000"/>
              <w:bottom w:val="single" w:sz="2" w:space="0" w:color="000000"/>
            </w:tcBorders>
          </w:tcPr>
          <w:p>
            <w:pPr>
              <w:pStyle w:val="Style20"/>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4751" w:type="dxa"/>
            <w:tcBorders>
              <w:left w:val="single" w:sz="2" w:space="0" w:color="000000"/>
              <w:bottom w:val="single" w:sz="2" w:space="0" w:color="000000"/>
            </w:tcBorders>
          </w:tcPr>
          <w:p>
            <w:pPr>
              <w:pStyle w:val="Normal"/>
              <w:bidi w:val="0"/>
              <w:jc w:val="both"/>
              <w:rPr>
                <w:rFonts w:ascii="Times New Roman" w:hAnsi="Times New Roman" w:cs="Times New Roman"/>
                <w:b w:val="false"/>
                <w:i w:val="false"/>
                <w:i w:val="false"/>
                <w:strike w:val="false"/>
                <w:dstrike w:val="false"/>
                <w:outline w:val="false"/>
                <w:shadow w:val="false"/>
                <w:color w:val="000000"/>
                <w:sz w:val="24"/>
                <w:szCs w:val="24"/>
                <w:u w:val="none"/>
                <w:em w:val="none"/>
              </w:rPr>
            </w:pPr>
            <w:r>
              <w:rPr>
                <w:rFonts w:cs="Times New Roman" w:ascii="Times New Roman" w:hAnsi="Times New Roman"/>
                <w:b w:val="false"/>
                <w:i w:val="false"/>
                <w:strike w:val="false"/>
                <w:dstrike w:val="false"/>
                <w:outline w:val="false"/>
                <w:shadow w:val="false"/>
                <w:color w:val="000000"/>
                <w:sz w:val="24"/>
                <w:szCs w:val="24"/>
                <w:u w:val="none"/>
                <w:em w:val="none"/>
              </w:rPr>
              <w:t>Общесистемные меры развития дорожного хозяйства</w:t>
            </w:r>
          </w:p>
        </w:tc>
        <w:tc>
          <w:tcPr>
            <w:tcW w:w="5099" w:type="dxa"/>
            <w:tcBorders>
              <w:left w:val="single" w:sz="2" w:space="0" w:color="000000"/>
              <w:bottom w:val="single" w:sz="2" w:space="0" w:color="000000"/>
              <w:right w:val="single" w:sz="2" w:space="0" w:color="000000"/>
            </w:tcBorders>
          </w:tcPr>
          <w:p>
            <w:pPr>
              <w:pStyle w:val="Style20"/>
              <w:jc w:val="both"/>
              <w:rPr>
                <w:rFonts w:ascii="Times New Roman" w:hAnsi="Times New Roman" w:cs="Times New Roman"/>
                <w:sz w:val="24"/>
                <w:szCs w:val="24"/>
              </w:rPr>
            </w:pPr>
            <w:r>
              <w:rPr>
                <w:rFonts w:cs="Times New Roman" w:ascii="Times New Roman" w:hAnsi="Times New Roman"/>
                <w:sz w:val="24"/>
                <w:szCs w:val="24"/>
              </w:rPr>
              <w:t>Заместитель главы муниципального образования Кореновский муниципальный район Краснодарского края Дружинкин А.Е.</w:t>
            </w:r>
          </w:p>
        </w:tc>
      </w:tr>
      <w:tr>
        <w:trPr/>
        <w:tc>
          <w:tcPr>
            <w:tcW w:w="525" w:type="dxa"/>
            <w:vMerge w:val="restart"/>
            <w:tcBorders>
              <w:left w:val="single" w:sz="2" w:space="0" w:color="000000"/>
              <w:bottom w:val="single" w:sz="2" w:space="0" w:color="000000"/>
            </w:tcBorders>
          </w:tcPr>
          <w:p>
            <w:pPr>
              <w:pStyle w:val="Style20"/>
              <w:jc w:val="center"/>
              <w:rPr>
                <w:rFonts w:ascii="Times New Roman" w:hAnsi="Times New Roman" w:cs="Times New Roman"/>
                <w:sz w:val="24"/>
                <w:szCs w:val="24"/>
              </w:rPr>
            </w:pPr>
            <w:r>
              <w:rPr>
                <w:rFonts w:cs="Times New Roman" w:ascii="Times New Roman" w:hAnsi="Times New Roman"/>
                <w:sz w:val="24"/>
                <w:szCs w:val="24"/>
              </w:rPr>
              <w:t>5</w:t>
            </w:r>
          </w:p>
        </w:tc>
        <w:tc>
          <w:tcPr>
            <w:tcW w:w="4187" w:type="dxa"/>
            <w:vMerge w:val="restart"/>
            <w:tcBorders>
              <w:left w:val="single" w:sz="2" w:space="0" w:color="000000"/>
              <w:bottom w:val="single" w:sz="2" w:space="0" w:color="000000"/>
            </w:tcBorders>
          </w:tcPr>
          <w:p>
            <w:pPr>
              <w:pStyle w:val="Style20"/>
              <w:jc w:val="left"/>
              <w:rPr>
                <w:rFonts w:ascii="Times New Roman" w:hAnsi="Times New Roman" w:cs="Times New Roman"/>
                <w:color w:val="000000"/>
                <w:sz w:val="24"/>
                <w:szCs w:val="24"/>
              </w:rPr>
            </w:pPr>
            <w:r>
              <w:rPr>
                <w:rFonts w:cs="Times New Roman" w:ascii="Times New Roman" w:hAnsi="Times New Roman"/>
                <w:color w:val="000000"/>
                <w:sz w:val="24"/>
                <w:szCs w:val="24"/>
              </w:rPr>
              <w:t>Кадры</w:t>
            </w:r>
          </w:p>
        </w:tc>
        <w:tc>
          <w:tcPr>
            <w:tcW w:w="4751" w:type="dxa"/>
            <w:tcBorders>
              <w:left w:val="single" w:sz="2" w:space="0" w:color="000000"/>
              <w:bottom w:val="single" w:sz="2" w:space="0" w:color="000000"/>
            </w:tcBorders>
          </w:tcPr>
          <w:p>
            <w:pPr>
              <w:pStyle w:val="Normal"/>
              <w:bidi w:val="0"/>
              <w:jc w:val="both"/>
              <w:rPr>
                <w:rFonts w:ascii="Times New Roman" w:hAnsi="Times New Roman" w:cs="Times New Roman"/>
                <w:b w:val="false"/>
                <w:i w:val="false"/>
                <w:i w:val="false"/>
                <w:strike w:val="false"/>
                <w:dstrike w:val="false"/>
                <w:outline w:val="false"/>
                <w:shadow w:val="false"/>
                <w:color w:val="000000"/>
                <w:sz w:val="24"/>
                <w:szCs w:val="24"/>
                <w:u w:val="none"/>
                <w:em w:val="none"/>
              </w:rPr>
            </w:pPr>
            <w:r>
              <w:rPr>
                <w:rFonts w:cs="Times New Roman" w:ascii="Times New Roman" w:hAnsi="Times New Roman"/>
                <w:b w:val="false"/>
                <w:i w:val="false"/>
                <w:strike w:val="false"/>
                <w:dstrike w:val="false"/>
                <w:outline w:val="false"/>
                <w:shadow w:val="false"/>
                <w:color w:val="000000"/>
                <w:sz w:val="24"/>
                <w:szCs w:val="24"/>
                <w:u w:val="none"/>
                <w:em w:val="none"/>
              </w:rPr>
              <w:t>Управление рынком труда</w:t>
            </w:r>
          </w:p>
        </w:tc>
        <w:tc>
          <w:tcPr>
            <w:tcW w:w="5099" w:type="dxa"/>
            <w:tcBorders>
              <w:left w:val="single" w:sz="2" w:space="0" w:color="000000"/>
              <w:bottom w:val="single" w:sz="2" w:space="0" w:color="000000"/>
              <w:right w:val="single" w:sz="2" w:space="0" w:color="000000"/>
            </w:tcBorders>
          </w:tcPr>
          <w:p>
            <w:pPr>
              <w:pStyle w:val="Style20"/>
              <w:jc w:val="both"/>
              <w:rPr>
                <w:rFonts w:ascii="Times New Roman" w:hAnsi="Times New Roman" w:cs="Times New Roman"/>
                <w:sz w:val="24"/>
                <w:szCs w:val="24"/>
              </w:rPr>
            </w:pPr>
            <w:r>
              <w:rPr>
                <w:rFonts w:cs="Times New Roman" w:ascii="Times New Roman" w:hAnsi="Times New Roman"/>
                <w:sz w:val="24"/>
                <w:szCs w:val="24"/>
              </w:rPr>
              <w:t>Заместитель главы муниципального образования Кореновский муниципальный район Краснодарского края Ковалева Т.Г.</w:t>
            </w:r>
          </w:p>
        </w:tc>
      </w:tr>
      <w:tr>
        <w:trPr/>
        <w:tc>
          <w:tcPr>
            <w:tcW w:w="525" w:type="dxa"/>
            <w:vMerge w:val="continue"/>
            <w:tcBorders>
              <w:left w:val="single" w:sz="2" w:space="0" w:color="000000"/>
              <w:bottom w:val="single" w:sz="2" w:space="0" w:color="000000"/>
            </w:tcBorders>
          </w:tcPr>
          <w:p>
            <w:pPr>
              <w:pStyle w:val="Style20"/>
              <w:snapToGrid w:val="false"/>
              <w:jc w:val="center"/>
              <w:rPr>
                <w:rFonts w:ascii="Times New Roman" w:hAnsi="Times New Roman" w:cs="Times New Roman"/>
                <w:sz w:val="24"/>
                <w:szCs w:val="24"/>
              </w:rPr>
            </w:pPr>
            <w:r>
              <w:rPr>
                <w:rFonts w:cs="Times New Roman" w:ascii="Times New Roman" w:hAnsi="Times New Roman"/>
                <w:sz w:val="24"/>
                <w:szCs w:val="24"/>
              </w:rPr>
            </w:r>
          </w:p>
        </w:tc>
        <w:tc>
          <w:tcPr>
            <w:tcW w:w="4187" w:type="dxa"/>
            <w:vMerge w:val="continue"/>
            <w:tcBorders>
              <w:left w:val="single" w:sz="2" w:space="0" w:color="000000"/>
              <w:bottom w:val="single" w:sz="2" w:space="0" w:color="000000"/>
            </w:tcBorders>
          </w:tcPr>
          <w:p>
            <w:pPr>
              <w:pStyle w:val="Style20"/>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4751" w:type="dxa"/>
            <w:tcBorders>
              <w:left w:val="single" w:sz="2" w:space="0" w:color="000000"/>
              <w:bottom w:val="single" w:sz="2" w:space="0" w:color="000000"/>
            </w:tcBorders>
          </w:tcPr>
          <w:p>
            <w:pPr>
              <w:pStyle w:val="Normal"/>
              <w:bidi w:val="0"/>
              <w:jc w:val="both"/>
              <w:rPr>
                <w:rFonts w:ascii="Times New Roman" w:hAnsi="Times New Roman" w:cs="Times New Roman"/>
                <w:b w:val="false"/>
                <w:i w:val="false"/>
                <w:i w:val="false"/>
                <w:strike w:val="false"/>
                <w:dstrike w:val="false"/>
                <w:outline w:val="false"/>
                <w:shadow w:val="false"/>
                <w:color w:val="000000"/>
                <w:sz w:val="24"/>
                <w:szCs w:val="24"/>
                <w:u w:val="none"/>
                <w:em w:val="none"/>
              </w:rPr>
            </w:pPr>
            <w:r>
              <w:rPr>
                <w:rFonts w:cs="Times New Roman" w:ascii="Times New Roman" w:hAnsi="Times New Roman"/>
                <w:b w:val="false"/>
                <w:i w:val="false"/>
                <w:strike w:val="false"/>
                <w:dstrike w:val="false"/>
                <w:outline w:val="false"/>
                <w:shadow w:val="false"/>
                <w:color w:val="000000"/>
                <w:sz w:val="24"/>
                <w:szCs w:val="24"/>
                <w:u w:val="none"/>
                <w:em w:val="none"/>
              </w:rPr>
              <w:t>Образование для рынка труда</w:t>
            </w:r>
          </w:p>
        </w:tc>
        <w:tc>
          <w:tcPr>
            <w:tcW w:w="5099" w:type="dxa"/>
            <w:tcBorders>
              <w:left w:val="single" w:sz="2" w:space="0" w:color="000000"/>
              <w:bottom w:val="single" w:sz="2" w:space="0" w:color="000000"/>
              <w:right w:val="single" w:sz="2" w:space="0" w:color="000000"/>
            </w:tcBorders>
          </w:tcPr>
          <w:p>
            <w:pPr>
              <w:pStyle w:val="Style20"/>
              <w:jc w:val="both"/>
              <w:rPr>
                <w:rFonts w:ascii="Times New Roman" w:hAnsi="Times New Roman" w:cs="Times New Roman"/>
                <w:sz w:val="24"/>
                <w:szCs w:val="24"/>
              </w:rPr>
            </w:pPr>
            <w:r>
              <w:rPr>
                <w:rFonts w:cs="Times New Roman" w:ascii="Times New Roman" w:hAnsi="Times New Roman"/>
                <w:sz w:val="24"/>
                <w:szCs w:val="24"/>
              </w:rPr>
              <w:t>Заместитель главы муниципального образования Кореновский муниципальный район Краснодарского края Ковалева Т.Г.</w:t>
            </w:r>
          </w:p>
        </w:tc>
      </w:tr>
      <w:tr>
        <w:trPr/>
        <w:tc>
          <w:tcPr>
            <w:tcW w:w="525" w:type="dxa"/>
            <w:vMerge w:val="restart"/>
            <w:tcBorders>
              <w:left w:val="single" w:sz="2" w:space="0" w:color="000000"/>
              <w:bottom w:val="single" w:sz="2" w:space="0" w:color="000000"/>
            </w:tcBorders>
          </w:tcPr>
          <w:p>
            <w:pPr>
              <w:pStyle w:val="Style20"/>
              <w:jc w:val="center"/>
              <w:rPr>
                <w:rFonts w:ascii="Times New Roman" w:hAnsi="Times New Roman" w:cs="Times New Roman"/>
                <w:sz w:val="24"/>
                <w:szCs w:val="24"/>
              </w:rPr>
            </w:pPr>
            <w:r>
              <w:rPr>
                <w:rFonts w:cs="Times New Roman" w:ascii="Times New Roman" w:hAnsi="Times New Roman"/>
                <w:sz w:val="24"/>
                <w:szCs w:val="24"/>
              </w:rPr>
              <w:t>6</w:t>
            </w:r>
          </w:p>
        </w:tc>
        <w:tc>
          <w:tcPr>
            <w:tcW w:w="4187" w:type="dxa"/>
            <w:vMerge w:val="restart"/>
            <w:tcBorders>
              <w:left w:val="single" w:sz="2" w:space="0" w:color="000000"/>
              <w:bottom w:val="single" w:sz="2" w:space="0" w:color="000000"/>
            </w:tcBorders>
          </w:tcPr>
          <w:p>
            <w:pPr>
              <w:pStyle w:val="Style20"/>
              <w:jc w:val="both"/>
              <w:rPr>
                <w:rFonts w:ascii="Times New Roman" w:hAnsi="Times New Roman" w:cs="Times New Roman"/>
                <w:color w:val="000000"/>
                <w:sz w:val="24"/>
                <w:szCs w:val="24"/>
              </w:rPr>
            </w:pPr>
            <w:r>
              <w:rPr>
                <w:rFonts w:cs="Times New Roman" w:ascii="Times New Roman" w:hAnsi="Times New Roman"/>
                <w:color w:val="000000"/>
                <w:sz w:val="24"/>
                <w:szCs w:val="24"/>
              </w:rPr>
              <w:t>Международная кооперация и экспорт</w:t>
            </w:r>
          </w:p>
        </w:tc>
        <w:tc>
          <w:tcPr>
            <w:tcW w:w="4751" w:type="dxa"/>
            <w:tcBorders>
              <w:left w:val="single" w:sz="2" w:space="0" w:color="000000"/>
              <w:bottom w:val="single" w:sz="2" w:space="0" w:color="000000"/>
            </w:tcBorders>
          </w:tcPr>
          <w:p>
            <w:pPr>
              <w:pStyle w:val="Normal"/>
              <w:bidi w:val="0"/>
              <w:jc w:val="both"/>
              <w:rPr>
                <w:rFonts w:ascii="Times New Roman" w:hAnsi="Times New Roman" w:cs="Times New Roman"/>
                <w:b w:val="false"/>
                <w:i w:val="false"/>
                <w:i w:val="false"/>
                <w:strike w:val="false"/>
                <w:dstrike w:val="false"/>
                <w:outline w:val="false"/>
                <w:shadow w:val="false"/>
                <w:color w:val="000000"/>
                <w:sz w:val="24"/>
                <w:szCs w:val="24"/>
                <w:u w:val="none"/>
                <w:em w:val="none"/>
              </w:rPr>
            </w:pPr>
            <w:r>
              <w:rPr>
                <w:rFonts w:cs="Times New Roman" w:ascii="Times New Roman" w:hAnsi="Times New Roman"/>
                <w:b w:val="false"/>
                <w:i w:val="false"/>
                <w:strike w:val="false"/>
                <w:dstrike w:val="false"/>
                <w:outline w:val="false"/>
                <w:shadow w:val="false"/>
                <w:color w:val="000000"/>
                <w:sz w:val="24"/>
                <w:szCs w:val="24"/>
                <w:u w:val="none"/>
                <w:em w:val="none"/>
              </w:rPr>
              <w:t>Системные меры развития международной кооперации и экспорта</w:t>
            </w:r>
          </w:p>
        </w:tc>
        <w:tc>
          <w:tcPr>
            <w:tcW w:w="5099" w:type="dxa"/>
            <w:tcBorders>
              <w:left w:val="single" w:sz="2" w:space="0" w:color="000000"/>
              <w:bottom w:val="single" w:sz="2" w:space="0" w:color="000000"/>
              <w:right w:val="single" w:sz="2" w:space="0" w:color="000000"/>
            </w:tcBorders>
          </w:tcPr>
          <w:p>
            <w:pPr>
              <w:pStyle w:val="Style20"/>
              <w:jc w:val="both"/>
              <w:rPr>
                <w:rFonts w:ascii="Times New Roman" w:hAnsi="Times New Roman" w:cs="Times New Roman"/>
                <w:sz w:val="24"/>
                <w:szCs w:val="24"/>
              </w:rPr>
            </w:pPr>
            <w:r>
              <w:rPr>
                <w:rFonts w:cs="Times New Roman" w:ascii="Times New Roman" w:hAnsi="Times New Roman"/>
                <w:sz w:val="24"/>
                <w:szCs w:val="24"/>
              </w:rPr>
              <w:t>Заместитель главы муниципального образования Кореновский муниципальный район Краснодарского края Колупайко С.В.</w:t>
            </w:r>
          </w:p>
        </w:tc>
      </w:tr>
      <w:tr>
        <w:trPr/>
        <w:tc>
          <w:tcPr>
            <w:tcW w:w="525" w:type="dxa"/>
            <w:vMerge w:val="continue"/>
            <w:tcBorders>
              <w:left w:val="single" w:sz="2" w:space="0" w:color="000000"/>
              <w:bottom w:val="single" w:sz="2" w:space="0" w:color="000000"/>
            </w:tcBorders>
          </w:tcPr>
          <w:p>
            <w:pPr>
              <w:pStyle w:val="Style20"/>
              <w:snapToGrid w:val="false"/>
              <w:jc w:val="center"/>
              <w:rPr>
                <w:rFonts w:ascii="Times New Roman" w:hAnsi="Times New Roman" w:cs="Times New Roman"/>
                <w:sz w:val="24"/>
                <w:szCs w:val="24"/>
              </w:rPr>
            </w:pPr>
            <w:r>
              <w:rPr>
                <w:rFonts w:cs="Times New Roman" w:ascii="Times New Roman" w:hAnsi="Times New Roman"/>
                <w:sz w:val="24"/>
                <w:szCs w:val="24"/>
              </w:rPr>
            </w:r>
          </w:p>
        </w:tc>
        <w:tc>
          <w:tcPr>
            <w:tcW w:w="4187" w:type="dxa"/>
            <w:vMerge w:val="continue"/>
            <w:tcBorders>
              <w:left w:val="single" w:sz="2" w:space="0" w:color="000000"/>
              <w:bottom w:val="single" w:sz="2" w:space="0" w:color="000000"/>
            </w:tcBorders>
          </w:tcPr>
          <w:p>
            <w:pPr>
              <w:pStyle w:val="Style20"/>
              <w:snapToGrid w:val="false"/>
              <w:jc w:val="both"/>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4751" w:type="dxa"/>
            <w:tcBorders>
              <w:left w:val="single" w:sz="2" w:space="0" w:color="000000"/>
              <w:bottom w:val="single" w:sz="2" w:space="0" w:color="000000"/>
            </w:tcBorders>
          </w:tcPr>
          <w:p>
            <w:pPr>
              <w:pStyle w:val="Normal"/>
              <w:bidi w:val="0"/>
              <w:jc w:val="both"/>
              <w:rPr>
                <w:rFonts w:ascii="Times New Roman" w:hAnsi="Times New Roman" w:cs="Times New Roman"/>
                <w:b w:val="false"/>
                <w:i w:val="false"/>
                <w:i w:val="false"/>
                <w:strike w:val="false"/>
                <w:dstrike w:val="false"/>
                <w:outline w:val="false"/>
                <w:shadow w:val="false"/>
                <w:color w:val="000000"/>
                <w:sz w:val="24"/>
                <w:szCs w:val="24"/>
                <w:u w:val="none"/>
                <w:em w:val="none"/>
              </w:rPr>
            </w:pPr>
            <w:r>
              <w:rPr>
                <w:rFonts w:cs="Times New Roman" w:ascii="Times New Roman" w:hAnsi="Times New Roman"/>
                <w:b w:val="false"/>
                <w:i w:val="false"/>
                <w:strike w:val="false"/>
                <w:dstrike w:val="false"/>
                <w:outline w:val="false"/>
                <w:shadow w:val="false"/>
                <w:color w:val="000000"/>
                <w:sz w:val="24"/>
                <w:szCs w:val="24"/>
                <w:u w:val="none"/>
                <w:em w:val="none"/>
              </w:rPr>
              <w:t>Экспорт продукции агропромышленного комплекса</w:t>
            </w:r>
          </w:p>
        </w:tc>
        <w:tc>
          <w:tcPr>
            <w:tcW w:w="5099" w:type="dxa"/>
            <w:tcBorders>
              <w:left w:val="single" w:sz="2" w:space="0" w:color="000000"/>
              <w:bottom w:val="single" w:sz="2" w:space="0" w:color="000000"/>
              <w:right w:val="single" w:sz="2" w:space="0" w:color="000000"/>
            </w:tcBorders>
          </w:tcPr>
          <w:p>
            <w:pPr>
              <w:pStyle w:val="Style20"/>
              <w:jc w:val="both"/>
              <w:rPr>
                <w:rFonts w:ascii="Times New Roman" w:hAnsi="Times New Roman" w:cs="Times New Roman"/>
                <w:sz w:val="24"/>
                <w:szCs w:val="24"/>
              </w:rPr>
            </w:pPr>
            <w:r>
              <w:rPr>
                <w:rFonts w:cs="Times New Roman" w:ascii="Times New Roman" w:hAnsi="Times New Roman"/>
                <w:sz w:val="24"/>
                <w:szCs w:val="24"/>
              </w:rPr>
              <w:t>Заместитель главы муниципального образования Кореновский муниципальный район Краснодарского края Дружинкин А.Е.</w:t>
            </w:r>
          </w:p>
        </w:tc>
      </w:tr>
      <w:tr>
        <w:trPr/>
        <w:tc>
          <w:tcPr>
            <w:tcW w:w="525" w:type="dxa"/>
            <w:vMerge w:val="restart"/>
            <w:tcBorders>
              <w:left w:val="single" w:sz="2" w:space="0" w:color="000000"/>
              <w:bottom w:val="single" w:sz="2" w:space="0" w:color="000000"/>
            </w:tcBorders>
          </w:tcPr>
          <w:p>
            <w:pPr>
              <w:pStyle w:val="Style20"/>
              <w:jc w:val="center"/>
              <w:rPr>
                <w:rFonts w:ascii="Times New Roman" w:hAnsi="Times New Roman" w:cs="Times New Roman"/>
                <w:sz w:val="24"/>
                <w:szCs w:val="24"/>
              </w:rPr>
            </w:pPr>
            <w:r>
              <w:rPr>
                <w:rFonts w:cs="Times New Roman" w:ascii="Times New Roman" w:hAnsi="Times New Roman"/>
                <w:sz w:val="24"/>
                <w:szCs w:val="24"/>
              </w:rPr>
              <w:t>7</w:t>
            </w:r>
          </w:p>
        </w:tc>
        <w:tc>
          <w:tcPr>
            <w:tcW w:w="4187" w:type="dxa"/>
            <w:vMerge w:val="restart"/>
            <w:tcBorders>
              <w:left w:val="single" w:sz="2" w:space="0" w:color="000000"/>
              <w:bottom w:val="single" w:sz="2" w:space="0" w:color="000000"/>
            </w:tcBorders>
          </w:tcPr>
          <w:p>
            <w:pPr>
              <w:pStyle w:val="Normal"/>
              <w:bidi w:val="0"/>
              <w:jc w:val="both"/>
              <w:rPr>
                <w:rFonts w:ascii="Times New Roman" w:hAnsi="Times New Roman" w:cs="Times New Roman"/>
                <w:b w:val="false"/>
                <w:i w:val="false"/>
                <w:i w:val="false"/>
                <w:strike w:val="false"/>
                <w:dstrike w:val="false"/>
                <w:outline w:val="false"/>
                <w:shadow w:val="false"/>
                <w:color w:val="000000"/>
                <w:sz w:val="24"/>
                <w:szCs w:val="24"/>
                <w:u w:val="none"/>
                <w:em w:val="none"/>
              </w:rPr>
            </w:pPr>
            <w:r>
              <w:rPr>
                <w:rFonts w:cs="Times New Roman" w:ascii="Times New Roman" w:hAnsi="Times New Roman"/>
                <w:b w:val="false"/>
                <w:i w:val="false"/>
                <w:strike w:val="false"/>
                <w:dstrike w:val="false"/>
                <w:outline w:val="false"/>
                <w:shadow w:val="false"/>
                <w:color w:val="000000"/>
                <w:sz w:val="24"/>
                <w:szCs w:val="24"/>
                <w:u w:val="none"/>
                <w:em w:val="none"/>
              </w:rPr>
              <w:t>Туризм и гостеприимство</w:t>
            </w:r>
          </w:p>
        </w:tc>
        <w:tc>
          <w:tcPr>
            <w:tcW w:w="4751" w:type="dxa"/>
            <w:tcBorders>
              <w:left w:val="single" w:sz="2" w:space="0" w:color="000000"/>
              <w:bottom w:val="single" w:sz="2" w:space="0" w:color="000000"/>
            </w:tcBorders>
          </w:tcPr>
          <w:p>
            <w:pPr>
              <w:pStyle w:val="Normal"/>
              <w:bidi w:val="0"/>
              <w:jc w:val="both"/>
              <w:rPr>
                <w:rFonts w:ascii="Times New Roman" w:hAnsi="Times New Roman" w:cs="Times New Roman"/>
                <w:b w:val="false"/>
                <w:i w:val="false"/>
                <w:i w:val="false"/>
                <w:strike w:val="false"/>
                <w:dstrike w:val="false"/>
                <w:outline w:val="false"/>
                <w:shadow w:val="false"/>
                <w:color w:val="000000"/>
                <w:sz w:val="24"/>
                <w:szCs w:val="24"/>
                <w:u w:val="none"/>
                <w:em w:val="none"/>
              </w:rPr>
            </w:pPr>
            <w:r>
              <w:rPr>
                <w:rFonts w:cs="Times New Roman" w:ascii="Times New Roman" w:hAnsi="Times New Roman"/>
                <w:b w:val="false"/>
                <w:i w:val="false"/>
                <w:strike w:val="false"/>
                <w:dstrike w:val="false"/>
                <w:outline w:val="false"/>
                <w:shadow w:val="false"/>
                <w:color w:val="000000"/>
                <w:sz w:val="24"/>
                <w:szCs w:val="24"/>
                <w:u w:val="none"/>
                <w:em w:val="none"/>
              </w:rPr>
              <w:t>Создание номерного фонда, инфраструктуры и новых точек притяжения</w:t>
            </w:r>
          </w:p>
        </w:tc>
        <w:tc>
          <w:tcPr>
            <w:tcW w:w="5099" w:type="dxa"/>
            <w:tcBorders>
              <w:left w:val="single" w:sz="2" w:space="0" w:color="000000"/>
              <w:bottom w:val="single" w:sz="2" w:space="0" w:color="000000"/>
              <w:right w:val="single" w:sz="2" w:space="0" w:color="000000"/>
            </w:tcBorders>
          </w:tcPr>
          <w:p>
            <w:pPr>
              <w:pStyle w:val="Style20"/>
              <w:jc w:val="both"/>
              <w:rPr>
                <w:rFonts w:ascii="Times New Roman" w:hAnsi="Times New Roman" w:cs="Times New Roman"/>
                <w:sz w:val="24"/>
                <w:szCs w:val="24"/>
              </w:rPr>
            </w:pPr>
            <w:r>
              <w:rPr>
                <w:rFonts w:cs="Times New Roman" w:ascii="Times New Roman" w:hAnsi="Times New Roman"/>
                <w:sz w:val="24"/>
                <w:szCs w:val="24"/>
              </w:rPr>
              <w:t>Заместитель главы муниципального образования Кореновский муниципальный район Краснодарского края Колупайко С.В.</w:t>
            </w:r>
          </w:p>
        </w:tc>
      </w:tr>
      <w:tr>
        <w:trPr/>
        <w:tc>
          <w:tcPr>
            <w:tcW w:w="525" w:type="dxa"/>
            <w:vMerge w:val="continue"/>
            <w:tcBorders>
              <w:left w:val="single" w:sz="2" w:space="0" w:color="000000"/>
              <w:bottom w:val="single" w:sz="2" w:space="0" w:color="000000"/>
            </w:tcBorders>
          </w:tcPr>
          <w:p>
            <w:pPr>
              <w:pStyle w:val="Normal"/>
              <w:snapToGrid w:val="false"/>
              <w:rPr>
                <w:rFonts w:ascii="Times New Roman" w:hAnsi="Times New Roman" w:cs="Times New Roman"/>
                <w:sz w:val="24"/>
                <w:szCs w:val="24"/>
              </w:rPr>
            </w:pPr>
            <w:r>
              <w:rPr>
                <w:rFonts w:cs="Times New Roman" w:ascii="Times New Roman" w:hAnsi="Times New Roman"/>
                <w:sz w:val="24"/>
                <w:szCs w:val="24"/>
              </w:rPr>
            </w:r>
          </w:p>
        </w:tc>
        <w:tc>
          <w:tcPr>
            <w:tcW w:w="4187" w:type="dxa"/>
            <w:vMerge w:val="continue"/>
            <w:tcBorders>
              <w:left w:val="single" w:sz="2" w:space="0" w:color="000000"/>
              <w:bottom w:val="single" w:sz="2" w:space="0" w:color="000000"/>
            </w:tcBorders>
          </w:tcPr>
          <w:p>
            <w:pPr>
              <w:pStyle w:val="Normal"/>
              <w:snapToGrid w:val="false"/>
              <w:jc w:val="both"/>
              <w:rPr>
                <w:rFonts w:ascii="Times New Roman" w:hAnsi="Times New Roman" w:cs="Times New Roman"/>
                <w:sz w:val="24"/>
                <w:szCs w:val="24"/>
              </w:rPr>
            </w:pPr>
            <w:r>
              <w:rPr>
                <w:rFonts w:cs="Times New Roman" w:ascii="Times New Roman" w:hAnsi="Times New Roman"/>
                <w:sz w:val="24"/>
                <w:szCs w:val="24"/>
              </w:rPr>
            </w:r>
          </w:p>
        </w:tc>
        <w:tc>
          <w:tcPr>
            <w:tcW w:w="4751" w:type="dxa"/>
            <w:tcBorders>
              <w:left w:val="single" w:sz="2" w:space="0" w:color="000000"/>
              <w:bottom w:val="single" w:sz="2" w:space="0" w:color="000000"/>
            </w:tcBorders>
          </w:tcPr>
          <w:p>
            <w:pPr>
              <w:pStyle w:val="Normal"/>
              <w:bidi w:val="0"/>
              <w:jc w:val="both"/>
              <w:rPr>
                <w:rFonts w:ascii="Times New Roman" w:hAnsi="Times New Roman" w:cs="Times New Roman"/>
                <w:b w:val="false"/>
                <w:i w:val="false"/>
                <w:i w:val="false"/>
                <w:strike w:val="false"/>
                <w:dstrike w:val="false"/>
                <w:outline w:val="false"/>
                <w:shadow w:val="false"/>
                <w:color w:val="000000"/>
                <w:sz w:val="24"/>
                <w:szCs w:val="24"/>
                <w:u w:val="none"/>
                <w:em w:val="none"/>
              </w:rPr>
            </w:pPr>
            <w:r>
              <w:rPr>
                <w:rFonts w:cs="Times New Roman" w:ascii="Times New Roman" w:hAnsi="Times New Roman"/>
                <w:b w:val="false"/>
                <w:i w:val="false"/>
                <w:strike w:val="false"/>
                <w:dstrike w:val="false"/>
                <w:outline w:val="false"/>
                <w:shadow w:val="false"/>
                <w:color w:val="000000"/>
                <w:sz w:val="24"/>
                <w:szCs w:val="24"/>
                <w:u w:val="none"/>
                <w:em w:val="none"/>
              </w:rPr>
              <w:t>Пять морей и озеро Байкал</w:t>
            </w:r>
          </w:p>
        </w:tc>
        <w:tc>
          <w:tcPr>
            <w:tcW w:w="5099" w:type="dxa"/>
            <w:tcBorders>
              <w:left w:val="single" w:sz="2" w:space="0" w:color="000000"/>
              <w:bottom w:val="single" w:sz="2" w:space="0" w:color="000000"/>
              <w:right w:val="single" w:sz="2" w:space="0" w:color="000000"/>
            </w:tcBorders>
          </w:tcPr>
          <w:p>
            <w:pPr>
              <w:pStyle w:val="Style20"/>
              <w:jc w:val="both"/>
              <w:rPr>
                <w:rFonts w:ascii="Times New Roman" w:hAnsi="Times New Roman" w:cs="Times New Roman"/>
                <w:sz w:val="24"/>
                <w:szCs w:val="24"/>
              </w:rPr>
            </w:pPr>
            <w:r>
              <w:rPr>
                <w:rFonts w:cs="Times New Roman" w:ascii="Times New Roman" w:hAnsi="Times New Roman"/>
                <w:sz w:val="24"/>
                <w:szCs w:val="24"/>
              </w:rPr>
              <w:t>Заместитель главы муниципального образования Кореновский муниципальный район Краснодарского края Колупайко С.В.</w:t>
            </w:r>
          </w:p>
        </w:tc>
      </w:tr>
      <w:tr>
        <w:trPr/>
        <w:tc>
          <w:tcPr>
            <w:tcW w:w="525" w:type="dxa"/>
            <w:vMerge w:val="restart"/>
            <w:tcBorders>
              <w:left w:val="single" w:sz="2" w:space="0" w:color="000000"/>
              <w:bottom w:val="single" w:sz="2" w:space="0" w:color="000000"/>
            </w:tcBorders>
          </w:tcPr>
          <w:p>
            <w:pPr>
              <w:pStyle w:val="Style20"/>
              <w:jc w:val="center"/>
              <w:rPr>
                <w:rFonts w:ascii="Times New Roman" w:hAnsi="Times New Roman" w:cs="Times New Roman"/>
                <w:sz w:val="24"/>
                <w:szCs w:val="24"/>
                <w:lang w:val="ru-RU"/>
              </w:rPr>
            </w:pPr>
            <w:r>
              <w:rPr>
                <w:rFonts w:cs="Times New Roman" w:ascii="Times New Roman" w:hAnsi="Times New Roman"/>
                <w:sz w:val="24"/>
                <w:szCs w:val="24"/>
                <w:lang w:val="ru-RU"/>
              </w:rPr>
              <w:t>8</w:t>
            </w:r>
          </w:p>
        </w:tc>
        <w:tc>
          <w:tcPr>
            <w:tcW w:w="4187" w:type="dxa"/>
            <w:vMerge w:val="restart"/>
            <w:tcBorders>
              <w:left w:val="single" w:sz="2" w:space="0" w:color="000000"/>
              <w:bottom w:val="single" w:sz="2" w:space="0" w:color="000000"/>
            </w:tcBorders>
          </w:tcPr>
          <w:p>
            <w:pPr>
              <w:pStyle w:val="Normal"/>
              <w:bidi w:val="0"/>
              <w:jc w:val="both"/>
              <w:rPr>
                <w:rFonts w:ascii="Times New Roman" w:hAnsi="Times New Roman" w:cs="Times New Roman"/>
                <w:b w:val="false"/>
                <w:i w:val="false"/>
                <w:i w:val="false"/>
                <w:strike w:val="false"/>
                <w:dstrike w:val="false"/>
                <w:outline w:val="false"/>
                <w:shadow w:val="false"/>
                <w:color w:val="000000"/>
                <w:sz w:val="24"/>
                <w:szCs w:val="24"/>
                <w:u w:val="none"/>
                <w:em w:val="none"/>
              </w:rPr>
            </w:pPr>
            <w:r>
              <w:rPr>
                <w:rFonts w:cs="Times New Roman" w:ascii="Times New Roman" w:hAnsi="Times New Roman"/>
                <w:b w:val="false"/>
                <w:i w:val="false"/>
                <w:strike w:val="false"/>
                <w:dstrike w:val="false"/>
                <w:outline w:val="false"/>
                <w:shadow w:val="false"/>
                <w:color w:val="000000"/>
                <w:sz w:val="24"/>
                <w:szCs w:val="24"/>
                <w:u w:val="none"/>
                <w:em w:val="none"/>
              </w:rPr>
              <w:t>Экономика данных и цифровая трансформация государства</w:t>
            </w:r>
          </w:p>
        </w:tc>
        <w:tc>
          <w:tcPr>
            <w:tcW w:w="4751" w:type="dxa"/>
            <w:tcBorders>
              <w:left w:val="single" w:sz="2" w:space="0" w:color="000000"/>
              <w:bottom w:val="single" w:sz="2" w:space="0" w:color="000000"/>
            </w:tcBorders>
          </w:tcPr>
          <w:p>
            <w:pPr>
              <w:pStyle w:val="Normal"/>
              <w:bidi w:val="0"/>
              <w:jc w:val="both"/>
              <w:rPr>
                <w:rFonts w:ascii="Times New Roman" w:hAnsi="Times New Roman" w:cs="Times New Roman"/>
                <w:b w:val="false"/>
                <w:i w:val="false"/>
                <w:i w:val="false"/>
                <w:strike w:val="false"/>
                <w:dstrike w:val="false"/>
                <w:outline w:val="false"/>
                <w:shadow w:val="false"/>
                <w:color w:val="000000"/>
                <w:sz w:val="24"/>
                <w:szCs w:val="24"/>
                <w:u w:val="none"/>
                <w:em w:val="none"/>
              </w:rPr>
            </w:pPr>
            <w:r>
              <w:rPr>
                <w:rFonts w:cs="Times New Roman" w:ascii="Times New Roman" w:hAnsi="Times New Roman"/>
                <w:b w:val="false"/>
                <w:i w:val="false"/>
                <w:strike w:val="false"/>
                <w:dstrike w:val="false"/>
                <w:outline w:val="false"/>
                <w:shadow w:val="false"/>
                <w:color w:val="000000"/>
                <w:sz w:val="24"/>
                <w:szCs w:val="24"/>
                <w:u w:val="none"/>
                <w:em w:val="none"/>
              </w:rPr>
              <w:t>Цифровые платформы в отраслях социальной сферы</w:t>
            </w:r>
          </w:p>
        </w:tc>
        <w:tc>
          <w:tcPr>
            <w:tcW w:w="5099" w:type="dxa"/>
            <w:tcBorders>
              <w:left w:val="single" w:sz="2" w:space="0" w:color="000000"/>
              <w:bottom w:val="single" w:sz="2" w:space="0" w:color="000000"/>
              <w:right w:val="single" w:sz="2" w:space="0" w:color="000000"/>
            </w:tcBorders>
          </w:tcPr>
          <w:p>
            <w:pPr>
              <w:pStyle w:val="Style20"/>
              <w:jc w:val="both"/>
              <w:rPr>
                <w:rFonts w:ascii="Times New Roman" w:hAnsi="Times New Roman" w:cs="Times New Roman"/>
                <w:sz w:val="24"/>
                <w:szCs w:val="24"/>
              </w:rPr>
            </w:pPr>
            <w:r>
              <w:rPr>
                <w:rFonts w:cs="Times New Roman" w:ascii="Times New Roman" w:hAnsi="Times New Roman"/>
                <w:sz w:val="24"/>
                <w:szCs w:val="24"/>
              </w:rPr>
              <w:t>Заместитель главы муниципального образования Кореновский муниципальный район Краснодарского края Колупайко С.В.</w:t>
            </w:r>
          </w:p>
        </w:tc>
      </w:tr>
      <w:tr>
        <w:trPr/>
        <w:tc>
          <w:tcPr>
            <w:tcW w:w="525" w:type="dxa"/>
            <w:vMerge w:val="continue"/>
            <w:tcBorders>
              <w:left w:val="single" w:sz="2" w:space="0" w:color="000000"/>
              <w:bottom w:val="single" w:sz="2" w:space="0" w:color="000000"/>
            </w:tcBorders>
          </w:tcPr>
          <w:p>
            <w:pPr>
              <w:pStyle w:val="Normal"/>
              <w:snapToGrid w:val="false"/>
              <w:rPr>
                <w:rFonts w:ascii="Times New Roman" w:hAnsi="Times New Roman" w:cs="Times New Roman"/>
                <w:sz w:val="24"/>
                <w:szCs w:val="24"/>
              </w:rPr>
            </w:pPr>
            <w:r>
              <w:rPr>
                <w:rFonts w:cs="Times New Roman" w:ascii="Times New Roman" w:hAnsi="Times New Roman"/>
                <w:sz w:val="24"/>
                <w:szCs w:val="24"/>
              </w:rPr>
            </w:r>
          </w:p>
        </w:tc>
        <w:tc>
          <w:tcPr>
            <w:tcW w:w="4187" w:type="dxa"/>
            <w:vMerge w:val="continue"/>
            <w:tcBorders>
              <w:left w:val="single" w:sz="2" w:space="0" w:color="000000"/>
              <w:bottom w:val="single" w:sz="2" w:space="0" w:color="000000"/>
            </w:tcBorders>
          </w:tcPr>
          <w:p>
            <w:pPr>
              <w:pStyle w:val="Normal"/>
              <w:snapToGrid w:val="false"/>
              <w:rPr>
                <w:rFonts w:ascii="Times New Roman" w:hAnsi="Times New Roman" w:cs="Times New Roman"/>
                <w:sz w:val="24"/>
                <w:szCs w:val="24"/>
              </w:rPr>
            </w:pPr>
            <w:r>
              <w:rPr>
                <w:rFonts w:cs="Times New Roman" w:ascii="Times New Roman" w:hAnsi="Times New Roman"/>
                <w:sz w:val="24"/>
                <w:szCs w:val="24"/>
              </w:rPr>
            </w:r>
          </w:p>
        </w:tc>
        <w:tc>
          <w:tcPr>
            <w:tcW w:w="4751" w:type="dxa"/>
            <w:tcBorders>
              <w:left w:val="single" w:sz="2" w:space="0" w:color="000000"/>
              <w:bottom w:val="single" w:sz="2" w:space="0" w:color="000000"/>
            </w:tcBorders>
          </w:tcPr>
          <w:p>
            <w:pPr>
              <w:pStyle w:val="Normal"/>
              <w:bidi w:val="0"/>
              <w:jc w:val="both"/>
              <w:rPr>
                <w:rFonts w:ascii="Times New Roman" w:hAnsi="Times New Roman" w:cs="Times New Roman"/>
                <w:b w:val="false"/>
                <w:i w:val="false"/>
                <w:i w:val="false"/>
                <w:strike w:val="false"/>
                <w:dstrike w:val="false"/>
                <w:outline w:val="false"/>
                <w:shadow w:val="false"/>
                <w:color w:val="000000"/>
                <w:sz w:val="24"/>
                <w:szCs w:val="24"/>
                <w:u w:val="none"/>
                <w:em w:val="none"/>
              </w:rPr>
            </w:pPr>
            <w:r>
              <w:rPr>
                <w:rFonts w:cs="Times New Roman" w:ascii="Times New Roman" w:hAnsi="Times New Roman"/>
                <w:b w:val="false"/>
                <w:i w:val="false"/>
                <w:strike w:val="false"/>
                <w:dstrike w:val="false"/>
                <w:outline w:val="false"/>
                <w:shadow w:val="false"/>
                <w:color w:val="000000"/>
                <w:sz w:val="24"/>
                <w:szCs w:val="24"/>
                <w:u w:val="none"/>
                <w:em w:val="none"/>
              </w:rPr>
              <w:t>Цифровое государственное управление</w:t>
            </w:r>
          </w:p>
        </w:tc>
        <w:tc>
          <w:tcPr>
            <w:tcW w:w="5099" w:type="dxa"/>
            <w:tcBorders>
              <w:left w:val="single" w:sz="2" w:space="0" w:color="000000"/>
              <w:bottom w:val="single" w:sz="2" w:space="0" w:color="000000"/>
              <w:right w:val="single" w:sz="2" w:space="0" w:color="000000"/>
            </w:tcBorders>
          </w:tcPr>
          <w:p>
            <w:pPr>
              <w:pStyle w:val="Style20"/>
              <w:jc w:val="both"/>
              <w:rPr>
                <w:rFonts w:ascii="Times New Roman" w:hAnsi="Times New Roman" w:cs="Times New Roman"/>
                <w:sz w:val="24"/>
                <w:szCs w:val="24"/>
              </w:rPr>
            </w:pPr>
            <w:r>
              <w:rPr>
                <w:rFonts w:cs="Times New Roman" w:ascii="Times New Roman" w:hAnsi="Times New Roman"/>
                <w:sz w:val="24"/>
                <w:szCs w:val="24"/>
              </w:rPr>
              <w:t>Заместитель главы муниципального образования Кореновский муниципальный район Краснодарского края Колупайко С.В.</w:t>
            </w:r>
          </w:p>
        </w:tc>
      </w:tr>
      <w:tr>
        <w:trPr/>
        <w:tc>
          <w:tcPr>
            <w:tcW w:w="525" w:type="dxa"/>
            <w:vMerge w:val="continue"/>
            <w:tcBorders>
              <w:left w:val="single" w:sz="2" w:space="0" w:color="000000"/>
              <w:bottom w:val="single" w:sz="2" w:space="0" w:color="000000"/>
            </w:tcBorders>
          </w:tcPr>
          <w:p>
            <w:pPr>
              <w:pStyle w:val="Normal"/>
              <w:snapToGrid w:val="false"/>
              <w:rPr>
                <w:rFonts w:ascii="Times New Roman" w:hAnsi="Times New Roman" w:cs="Times New Roman"/>
                <w:sz w:val="24"/>
                <w:szCs w:val="24"/>
              </w:rPr>
            </w:pPr>
            <w:r>
              <w:rPr>
                <w:rFonts w:cs="Times New Roman" w:ascii="Times New Roman" w:hAnsi="Times New Roman"/>
                <w:sz w:val="24"/>
                <w:szCs w:val="24"/>
              </w:rPr>
            </w:r>
          </w:p>
        </w:tc>
        <w:tc>
          <w:tcPr>
            <w:tcW w:w="4187" w:type="dxa"/>
            <w:vMerge w:val="continue"/>
            <w:tcBorders>
              <w:left w:val="single" w:sz="2" w:space="0" w:color="000000"/>
              <w:bottom w:val="single" w:sz="2" w:space="0" w:color="000000"/>
            </w:tcBorders>
          </w:tcPr>
          <w:p>
            <w:pPr>
              <w:pStyle w:val="Normal"/>
              <w:snapToGrid w:val="false"/>
              <w:rPr>
                <w:rFonts w:ascii="Times New Roman" w:hAnsi="Times New Roman" w:cs="Times New Roman"/>
                <w:sz w:val="24"/>
                <w:szCs w:val="24"/>
              </w:rPr>
            </w:pPr>
            <w:r>
              <w:rPr>
                <w:rFonts w:cs="Times New Roman" w:ascii="Times New Roman" w:hAnsi="Times New Roman"/>
                <w:sz w:val="24"/>
                <w:szCs w:val="24"/>
              </w:rPr>
            </w:r>
          </w:p>
        </w:tc>
        <w:tc>
          <w:tcPr>
            <w:tcW w:w="4751" w:type="dxa"/>
            <w:tcBorders>
              <w:left w:val="single" w:sz="2" w:space="0" w:color="000000"/>
              <w:bottom w:val="single" w:sz="2" w:space="0" w:color="000000"/>
            </w:tcBorders>
          </w:tcPr>
          <w:p>
            <w:pPr>
              <w:pStyle w:val="Normal"/>
              <w:bidi w:val="0"/>
              <w:jc w:val="both"/>
              <w:rPr>
                <w:rFonts w:ascii="Times New Roman" w:hAnsi="Times New Roman" w:cs="Times New Roman"/>
                <w:b w:val="false"/>
                <w:i w:val="false"/>
                <w:i w:val="false"/>
                <w:strike w:val="false"/>
                <w:dstrike w:val="false"/>
                <w:outline w:val="false"/>
                <w:shadow w:val="false"/>
                <w:color w:val="000000"/>
                <w:sz w:val="24"/>
                <w:szCs w:val="24"/>
                <w:u w:val="none"/>
                <w:em w:val="none"/>
              </w:rPr>
            </w:pPr>
            <w:r>
              <w:rPr>
                <w:rFonts w:cs="Times New Roman" w:ascii="Times New Roman" w:hAnsi="Times New Roman"/>
                <w:b w:val="false"/>
                <w:i w:val="false"/>
                <w:strike w:val="false"/>
                <w:dstrike w:val="false"/>
                <w:outline w:val="false"/>
                <w:shadow w:val="false"/>
                <w:color w:val="000000"/>
                <w:sz w:val="24"/>
                <w:szCs w:val="24"/>
                <w:u w:val="none"/>
                <w:em w:val="none"/>
              </w:rPr>
              <w:t>Отечественные решения</w:t>
            </w:r>
          </w:p>
        </w:tc>
        <w:tc>
          <w:tcPr>
            <w:tcW w:w="5099" w:type="dxa"/>
            <w:tcBorders>
              <w:left w:val="single" w:sz="2" w:space="0" w:color="000000"/>
              <w:bottom w:val="single" w:sz="2" w:space="0" w:color="000000"/>
              <w:right w:val="single" w:sz="2" w:space="0" w:color="000000"/>
            </w:tcBorders>
          </w:tcPr>
          <w:p>
            <w:pPr>
              <w:pStyle w:val="Style20"/>
              <w:jc w:val="both"/>
              <w:rPr>
                <w:rFonts w:ascii="Times New Roman" w:hAnsi="Times New Roman" w:cs="Times New Roman"/>
                <w:sz w:val="24"/>
                <w:szCs w:val="24"/>
              </w:rPr>
            </w:pPr>
            <w:r>
              <w:rPr>
                <w:rFonts w:cs="Times New Roman" w:ascii="Times New Roman" w:hAnsi="Times New Roman"/>
                <w:sz w:val="24"/>
                <w:szCs w:val="24"/>
              </w:rPr>
              <w:t>Заместитель главы муниципального образования Кореновский муниципальный район Краснодарского края Колупайко С.В.</w:t>
            </w:r>
          </w:p>
        </w:tc>
      </w:tr>
      <w:tr>
        <w:trPr/>
        <w:tc>
          <w:tcPr>
            <w:tcW w:w="525" w:type="dxa"/>
            <w:vMerge w:val="restart"/>
            <w:tcBorders>
              <w:left w:val="single" w:sz="2" w:space="0" w:color="000000"/>
              <w:bottom w:val="single" w:sz="2" w:space="0" w:color="000000"/>
            </w:tcBorders>
          </w:tcPr>
          <w:p>
            <w:pPr>
              <w:pStyle w:val="Style20"/>
              <w:jc w:val="center"/>
              <w:rPr>
                <w:rFonts w:ascii="Times New Roman" w:hAnsi="Times New Roman" w:cs="Times New Roman"/>
                <w:sz w:val="24"/>
                <w:szCs w:val="24"/>
                <w:lang w:val="ru-RU"/>
              </w:rPr>
            </w:pPr>
            <w:r>
              <w:rPr>
                <w:rFonts w:cs="Times New Roman" w:ascii="Times New Roman" w:hAnsi="Times New Roman"/>
                <w:sz w:val="24"/>
                <w:szCs w:val="24"/>
                <w:lang w:val="ru-RU"/>
              </w:rPr>
              <w:t>9</w:t>
            </w:r>
          </w:p>
        </w:tc>
        <w:tc>
          <w:tcPr>
            <w:tcW w:w="4187" w:type="dxa"/>
            <w:vMerge w:val="restart"/>
            <w:tcBorders>
              <w:left w:val="single" w:sz="2" w:space="0" w:color="000000"/>
              <w:bottom w:val="single" w:sz="2" w:space="0" w:color="000000"/>
            </w:tcBorders>
          </w:tcPr>
          <w:p>
            <w:pPr>
              <w:pStyle w:val="Normal"/>
              <w:bidi w:val="0"/>
              <w:jc w:val="left"/>
              <w:rPr>
                <w:rFonts w:ascii="Times New Roman" w:hAnsi="Times New Roman" w:cs="Times New Roman"/>
                <w:b w:val="false"/>
                <w:i w:val="false"/>
                <w:i w:val="false"/>
                <w:strike w:val="false"/>
                <w:dstrike w:val="false"/>
                <w:outline w:val="false"/>
                <w:shadow w:val="false"/>
                <w:color w:val="000000"/>
                <w:sz w:val="24"/>
                <w:szCs w:val="24"/>
                <w:u w:val="none"/>
                <w:em w:val="none"/>
              </w:rPr>
            </w:pPr>
            <w:r>
              <w:rPr>
                <w:rFonts w:cs="Times New Roman" w:ascii="Times New Roman" w:hAnsi="Times New Roman"/>
                <w:b w:val="false"/>
                <w:i w:val="false"/>
                <w:strike w:val="false"/>
                <w:dstrike w:val="false"/>
                <w:outline w:val="false"/>
                <w:shadow w:val="false"/>
                <w:color w:val="000000"/>
                <w:sz w:val="24"/>
                <w:szCs w:val="24"/>
                <w:u w:val="none"/>
                <w:em w:val="none"/>
              </w:rPr>
              <w:t>Экологическое благополучие</w:t>
            </w:r>
          </w:p>
        </w:tc>
        <w:tc>
          <w:tcPr>
            <w:tcW w:w="4751" w:type="dxa"/>
            <w:tcBorders>
              <w:left w:val="single" w:sz="2" w:space="0" w:color="000000"/>
              <w:bottom w:val="single" w:sz="2" w:space="0" w:color="000000"/>
            </w:tcBorders>
          </w:tcPr>
          <w:p>
            <w:pPr>
              <w:pStyle w:val="Normal"/>
              <w:bidi w:val="0"/>
              <w:jc w:val="both"/>
              <w:rPr>
                <w:rFonts w:ascii="Times New Roman" w:hAnsi="Times New Roman" w:cs="Times New Roman"/>
                <w:b w:val="false"/>
                <w:i w:val="false"/>
                <w:i w:val="false"/>
                <w:strike w:val="false"/>
                <w:dstrike w:val="false"/>
                <w:outline w:val="false"/>
                <w:shadow w:val="false"/>
                <w:color w:val="000000"/>
                <w:sz w:val="24"/>
                <w:szCs w:val="24"/>
                <w:u w:val="none"/>
                <w:em w:val="none"/>
              </w:rPr>
            </w:pPr>
            <w:r>
              <w:rPr>
                <w:rFonts w:cs="Times New Roman" w:ascii="Times New Roman" w:hAnsi="Times New Roman"/>
                <w:b w:val="false"/>
                <w:i w:val="false"/>
                <w:strike w:val="false"/>
                <w:dstrike w:val="false"/>
                <w:outline w:val="false"/>
                <w:shadow w:val="false"/>
                <w:color w:val="000000"/>
                <w:sz w:val="24"/>
                <w:szCs w:val="24"/>
                <w:u w:val="none"/>
                <w:em w:val="none"/>
              </w:rPr>
              <w:t>Экономика замкнутого цикла</w:t>
            </w:r>
          </w:p>
        </w:tc>
        <w:tc>
          <w:tcPr>
            <w:tcW w:w="5099" w:type="dxa"/>
            <w:tcBorders>
              <w:left w:val="single" w:sz="2" w:space="0" w:color="000000"/>
              <w:bottom w:val="single" w:sz="2" w:space="0" w:color="000000"/>
              <w:right w:val="single" w:sz="2" w:space="0" w:color="000000"/>
            </w:tcBorders>
          </w:tcPr>
          <w:p>
            <w:pPr>
              <w:pStyle w:val="Style20"/>
              <w:jc w:val="both"/>
              <w:rPr>
                <w:rFonts w:ascii="Times New Roman" w:hAnsi="Times New Roman" w:cs="Times New Roman"/>
                <w:sz w:val="24"/>
                <w:szCs w:val="24"/>
              </w:rPr>
            </w:pPr>
            <w:r>
              <w:rPr>
                <w:rFonts w:cs="Times New Roman" w:ascii="Times New Roman" w:hAnsi="Times New Roman"/>
                <w:sz w:val="24"/>
                <w:szCs w:val="24"/>
              </w:rPr>
              <w:t>Заместитель главы муниципального образования Кореновский муниципальный район Краснодарского края Дружинкин А.Е.</w:t>
            </w:r>
          </w:p>
        </w:tc>
      </w:tr>
      <w:tr>
        <w:trPr/>
        <w:tc>
          <w:tcPr>
            <w:tcW w:w="525" w:type="dxa"/>
            <w:vMerge w:val="continue"/>
            <w:tcBorders>
              <w:left w:val="single" w:sz="2" w:space="0" w:color="000000"/>
              <w:bottom w:val="single" w:sz="2" w:space="0" w:color="000000"/>
            </w:tcBorders>
          </w:tcPr>
          <w:p>
            <w:pPr>
              <w:pStyle w:val="Normal"/>
              <w:snapToGrid w:val="false"/>
              <w:rPr>
                <w:rFonts w:ascii="Times New Roman" w:hAnsi="Times New Roman" w:cs="Times New Roman"/>
                <w:sz w:val="24"/>
                <w:szCs w:val="24"/>
              </w:rPr>
            </w:pPr>
            <w:r>
              <w:rPr>
                <w:rFonts w:cs="Times New Roman" w:ascii="Times New Roman" w:hAnsi="Times New Roman"/>
                <w:sz w:val="24"/>
                <w:szCs w:val="24"/>
              </w:rPr>
            </w:r>
          </w:p>
        </w:tc>
        <w:tc>
          <w:tcPr>
            <w:tcW w:w="4187" w:type="dxa"/>
            <w:vMerge w:val="continue"/>
            <w:tcBorders>
              <w:left w:val="single" w:sz="2" w:space="0" w:color="000000"/>
              <w:bottom w:val="single" w:sz="2" w:space="0" w:color="000000"/>
            </w:tcBorders>
          </w:tcPr>
          <w:p>
            <w:pPr>
              <w:pStyle w:val="Normal"/>
              <w:snapToGrid w:val="false"/>
              <w:rPr>
                <w:rFonts w:ascii="Times New Roman" w:hAnsi="Times New Roman" w:cs="Times New Roman"/>
                <w:sz w:val="24"/>
                <w:szCs w:val="24"/>
              </w:rPr>
            </w:pPr>
            <w:r>
              <w:rPr>
                <w:rFonts w:cs="Times New Roman" w:ascii="Times New Roman" w:hAnsi="Times New Roman"/>
                <w:sz w:val="24"/>
                <w:szCs w:val="24"/>
              </w:rPr>
            </w:r>
          </w:p>
        </w:tc>
        <w:tc>
          <w:tcPr>
            <w:tcW w:w="4751" w:type="dxa"/>
            <w:tcBorders>
              <w:left w:val="single" w:sz="2" w:space="0" w:color="000000"/>
              <w:bottom w:val="single" w:sz="2" w:space="0" w:color="000000"/>
            </w:tcBorders>
          </w:tcPr>
          <w:p>
            <w:pPr>
              <w:pStyle w:val="Normal"/>
              <w:bidi w:val="0"/>
              <w:jc w:val="both"/>
              <w:rPr>
                <w:rFonts w:ascii="Times New Roman" w:hAnsi="Times New Roman" w:cs="Times New Roman"/>
                <w:b w:val="false"/>
                <w:i w:val="false"/>
                <w:i w:val="false"/>
                <w:strike w:val="false"/>
                <w:dstrike w:val="false"/>
                <w:outline w:val="false"/>
                <w:shadow w:val="false"/>
                <w:color w:val="000000"/>
                <w:sz w:val="24"/>
                <w:szCs w:val="24"/>
                <w:u w:val="none"/>
                <w:em w:val="none"/>
              </w:rPr>
            </w:pPr>
            <w:r>
              <w:rPr>
                <w:rFonts w:cs="Times New Roman" w:ascii="Times New Roman" w:hAnsi="Times New Roman"/>
                <w:b w:val="false"/>
                <w:i w:val="false"/>
                <w:strike w:val="false"/>
                <w:dstrike w:val="false"/>
                <w:outline w:val="false"/>
                <w:shadow w:val="false"/>
                <w:color w:val="000000"/>
                <w:sz w:val="24"/>
                <w:szCs w:val="24"/>
                <w:u w:val="none"/>
                <w:em w:val="none"/>
              </w:rPr>
              <w:t>Вода России</w:t>
            </w:r>
          </w:p>
        </w:tc>
        <w:tc>
          <w:tcPr>
            <w:tcW w:w="5099" w:type="dxa"/>
            <w:tcBorders>
              <w:left w:val="single" w:sz="2" w:space="0" w:color="000000"/>
              <w:bottom w:val="single" w:sz="2" w:space="0" w:color="000000"/>
              <w:right w:val="single" w:sz="2" w:space="0" w:color="000000"/>
            </w:tcBorders>
          </w:tcPr>
          <w:p>
            <w:pPr>
              <w:pStyle w:val="Style20"/>
              <w:jc w:val="both"/>
              <w:rPr>
                <w:rFonts w:ascii="Times New Roman" w:hAnsi="Times New Roman" w:cs="Times New Roman"/>
                <w:sz w:val="24"/>
                <w:szCs w:val="24"/>
              </w:rPr>
            </w:pPr>
            <w:r>
              <w:rPr>
                <w:rFonts w:cs="Times New Roman" w:ascii="Times New Roman" w:hAnsi="Times New Roman"/>
                <w:sz w:val="24"/>
                <w:szCs w:val="24"/>
              </w:rPr>
              <w:t>Заместитель главы муниципального образования Кореновский муниципальный район Краснодарского края Дружинкин А.Е.</w:t>
            </w:r>
          </w:p>
        </w:tc>
      </w:tr>
      <w:tr>
        <w:trPr/>
        <w:tc>
          <w:tcPr>
            <w:tcW w:w="525" w:type="dxa"/>
            <w:vMerge w:val="restart"/>
            <w:tcBorders>
              <w:left w:val="single" w:sz="2" w:space="0" w:color="000000"/>
              <w:bottom w:val="single" w:sz="2" w:space="0" w:color="000000"/>
            </w:tcBorders>
          </w:tcPr>
          <w:p>
            <w:pPr>
              <w:pStyle w:val="Style20"/>
              <w:jc w:val="center"/>
              <w:rPr>
                <w:rFonts w:ascii="Times New Roman" w:hAnsi="Times New Roman" w:cs="Times New Roman"/>
                <w:sz w:val="24"/>
                <w:szCs w:val="24"/>
                <w:lang w:val="ru-RU"/>
              </w:rPr>
            </w:pPr>
            <w:r>
              <w:rPr>
                <w:rFonts w:cs="Times New Roman" w:ascii="Times New Roman" w:hAnsi="Times New Roman"/>
                <w:sz w:val="24"/>
                <w:szCs w:val="24"/>
                <w:lang w:val="ru-RU"/>
              </w:rPr>
              <w:t>10</w:t>
            </w:r>
          </w:p>
        </w:tc>
        <w:tc>
          <w:tcPr>
            <w:tcW w:w="4187" w:type="dxa"/>
            <w:vMerge w:val="restart"/>
            <w:tcBorders>
              <w:left w:val="single" w:sz="2" w:space="0" w:color="000000"/>
              <w:bottom w:val="single" w:sz="2" w:space="0" w:color="000000"/>
            </w:tcBorders>
          </w:tcPr>
          <w:p>
            <w:pPr>
              <w:pStyle w:val="Normal"/>
              <w:bidi w:val="0"/>
              <w:jc w:val="left"/>
              <w:rPr>
                <w:rFonts w:ascii="Times New Roman" w:hAnsi="Times New Roman" w:cs="Times New Roman"/>
                <w:b w:val="false"/>
                <w:i w:val="false"/>
                <w:i w:val="false"/>
                <w:strike w:val="false"/>
                <w:dstrike w:val="false"/>
                <w:outline w:val="false"/>
                <w:shadow w:val="false"/>
                <w:color w:val="000000"/>
                <w:sz w:val="24"/>
                <w:szCs w:val="24"/>
                <w:u w:val="none"/>
                <w:em w:val="none"/>
              </w:rPr>
            </w:pPr>
            <w:r>
              <w:rPr>
                <w:rFonts w:cs="Times New Roman" w:ascii="Times New Roman" w:hAnsi="Times New Roman"/>
                <w:b w:val="false"/>
                <w:i w:val="false"/>
                <w:strike w:val="false"/>
                <w:dstrike w:val="false"/>
                <w:outline w:val="false"/>
                <w:shadow w:val="false"/>
                <w:color w:val="000000"/>
                <w:sz w:val="24"/>
                <w:szCs w:val="24"/>
                <w:u w:val="none"/>
                <w:em w:val="none"/>
              </w:rPr>
              <w:t>Эффективная и конкурентная экономика</w:t>
            </w:r>
          </w:p>
        </w:tc>
        <w:tc>
          <w:tcPr>
            <w:tcW w:w="4751" w:type="dxa"/>
            <w:tcBorders>
              <w:left w:val="single" w:sz="2" w:space="0" w:color="000000"/>
              <w:bottom w:val="single" w:sz="2" w:space="0" w:color="000000"/>
            </w:tcBorders>
          </w:tcPr>
          <w:p>
            <w:pPr>
              <w:pStyle w:val="Normal"/>
              <w:bidi w:val="0"/>
              <w:jc w:val="both"/>
              <w:rPr>
                <w:rFonts w:ascii="Times New Roman" w:hAnsi="Times New Roman" w:cs="Times New Roman"/>
                <w:b w:val="false"/>
                <w:i w:val="false"/>
                <w:i w:val="false"/>
                <w:strike w:val="false"/>
                <w:dstrike w:val="false"/>
                <w:outline w:val="false"/>
                <w:shadow w:val="false"/>
                <w:color w:val="000000"/>
                <w:sz w:val="24"/>
                <w:szCs w:val="24"/>
                <w:u w:val="none"/>
                <w:em w:val="none"/>
              </w:rPr>
            </w:pPr>
            <w:r>
              <w:rPr>
                <w:rFonts w:cs="Times New Roman" w:ascii="Times New Roman" w:hAnsi="Times New Roman"/>
                <w:b w:val="false"/>
                <w:i w:val="false"/>
                <w:strike w:val="false"/>
                <w:dstrike w:val="false"/>
                <w:outline w:val="false"/>
                <w:shadow w:val="false"/>
                <w:color w:val="000000"/>
                <w:sz w:val="24"/>
                <w:szCs w:val="24"/>
                <w:u w:val="none"/>
                <w:em w:val="none"/>
              </w:rPr>
              <w:t>Малое и среднее предпринимательство и поддержка индивидуальной предпринимательской инициативы</w:t>
            </w:r>
          </w:p>
        </w:tc>
        <w:tc>
          <w:tcPr>
            <w:tcW w:w="5099" w:type="dxa"/>
            <w:tcBorders>
              <w:left w:val="single" w:sz="2" w:space="0" w:color="000000"/>
              <w:bottom w:val="single" w:sz="2" w:space="0" w:color="000000"/>
              <w:right w:val="single" w:sz="2" w:space="0" w:color="000000"/>
            </w:tcBorders>
          </w:tcPr>
          <w:p>
            <w:pPr>
              <w:pStyle w:val="Style20"/>
              <w:jc w:val="both"/>
              <w:rPr>
                <w:rFonts w:ascii="Times New Roman" w:hAnsi="Times New Roman" w:cs="Times New Roman"/>
                <w:sz w:val="24"/>
                <w:szCs w:val="24"/>
              </w:rPr>
            </w:pPr>
            <w:r>
              <w:rPr>
                <w:rFonts w:cs="Times New Roman" w:ascii="Times New Roman" w:hAnsi="Times New Roman"/>
                <w:sz w:val="24"/>
                <w:szCs w:val="24"/>
              </w:rPr>
              <w:t>Заместитель главы муниципального образования Кореновский муниципальный район Краснодарского края Колупайко С.В.</w:t>
            </w:r>
          </w:p>
        </w:tc>
      </w:tr>
      <w:tr>
        <w:trPr/>
        <w:tc>
          <w:tcPr>
            <w:tcW w:w="525" w:type="dxa"/>
            <w:vMerge w:val="continue"/>
            <w:tcBorders>
              <w:left w:val="single" w:sz="2" w:space="0" w:color="000000"/>
              <w:bottom w:val="single" w:sz="2" w:space="0" w:color="000000"/>
            </w:tcBorders>
          </w:tcPr>
          <w:p>
            <w:pPr>
              <w:pStyle w:val="Normal"/>
              <w:snapToGrid w:val="false"/>
              <w:rPr>
                <w:rFonts w:ascii="Times New Roman" w:hAnsi="Times New Roman" w:cs="Times New Roman"/>
                <w:sz w:val="24"/>
                <w:szCs w:val="24"/>
              </w:rPr>
            </w:pPr>
            <w:r>
              <w:rPr>
                <w:rFonts w:cs="Times New Roman" w:ascii="Times New Roman" w:hAnsi="Times New Roman"/>
                <w:sz w:val="24"/>
                <w:szCs w:val="24"/>
              </w:rPr>
            </w:r>
          </w:p>
        </w:tc>
        <w:tc>
          <w:tcPr>
            <w:tcW w:w="4187" w:type="dxa"/>
            <w:vMerge w:val="continue"/>
            <w:tcBorders>
              <w:left w:val="single" w:sz="2" w:space="0" w:color="000000"/>
              <w:bottom w:val="single" w:sz="2" w:space="0" w:color="000000"/>
            </w:tcBorders>
          </w:tcPr>
          <w:p>
            <w:pPr>
              <w:pStyle w:val="Normal"/>
              <w:snapToGrid w:val="false"/>
              <w:rPr>
                <w:rFonts w:ascii="Times New Roman" w:hAnsi="Times New Roman" w:cs="Times New Roman"/>
                <w:sz w:val="24"/>
                <w:szCs w:val="24"/>
              </w:rPr>
            </w:pPr>
            <w:r>
              <w:rPr>
                <w:rFonts w:cs="Times New Roman" w:ascii="Times New Roman" w:hAnsi="Times New Roman"/>
                <w:sz w:val="24"/>
                <w:szCs w:val="24"/>
              </w:rPr>
            </w:r>
          </w:p>
        </w:tc>
        <w:tc>
          <w:tcPr>
            <w:tcW w:w="4751" w:type="dxa"/>
            <w:tcBorders>
              <w:left w:val="single" w:sz="2" w:space="0" w:color="000000"/>
              <w:bottom w:val="single" w:sz="2" w:space="0" w:color="000000"/>
            </w:tcBorders>
          </w:tcPr>
          <w:p>
            <w:pPr>
              <w:pStyle w:val="Normal"/>
              <w:bidi w:val="0"/>
              <w:jc w:val="both"/>
              <w:rPr>
                <w:rFonts w:ascii="Times New Roman" w:hAnsi="Times New Roman" w:cs="Times New Roman"/>
                <w:b w:val="false"/>
                <w:i w:val="false"/>
                <w:i w:val="false"/>
                <w:strike w:val="false"/>
                <w:dstrike w:val="false"/>
                <w:outline w:val="false"/>
                <w:shadow w:val="false"/>
                <w:color w:val="000000"/>
                <w:sz w:val="24"/>
                <w:szCs w:val="24"/>
                <w:u w:val="none"/>
                <w:em w:val="none"/>
              </w:rPr>
            </w:pPr>
            <w:r>
              <w:rPr>
                <w:rFonts w:cs="Times New Roman" w:ascii="Times New Roman" w:hAnsi="Times New Roman"/>
                <w:b w:val="false"/>
                <w:i w:val="false"/>
                <w:strike w:val="false"/>
                <w:dstrike w:val="false"/>
                <w:outline w:val="false"/>
                <w:shadow w:val="false"/>
                <w:color w:val="000000"/>
                <w:sz w:val="24"/>
                <w:szCs w:val="24"/>
                <w:u w:val="none"/>
                <w:em w:val="none"/>
              </w:rPr>
              <w:t>Производительность труда</w:t>
            </w:r>
          </w:p>
        </w:tc>
        <w:tc>
          <w:tcPr>
            <w:tcW w:w="5099" w:type="dxa"/>
            <w:tcBorders>
              <w:left w:val="single" w:sz="2" w:space="0" w:color="000000"/>
              <w:bottom w:val="single" w:sz="2" w:space="0" w:color="000000"/>
              <w:right w:val="single" w:sz="2" w:space="0" w:color="000000"/>
            </w:tcBorders>
          </w:tcPr>
          <w:p>
            <w:pPr>
              <w:pStyle w:val="Style20"/>
              <w:jc w:val="both"/>
              <w:rPr>
                <w:rFonts w:ascii="Times New Roman" w:hAnsi="Times New Roman" w:cs="Times New Roman"/>
                <w:sz w:val="24"/>
                <w:szCs w:val="24"/>
              </w:rPr>
            </w:pPr>
            <w:r>
              <w:rPr>
                <w:rFonts w:cs="Times New Roman" w:ascii="Times New Roman" w:hAnsi="Times New Roman"/>
                <w:sz w:val="24"/>
                <w:szCs w:val="24"/>
              </w:rPr>
              <w:t>Заместитель главы муниципального образования Кореновский муниципальный район Краснодарского края Колупайко С.В.</w:t>
            </w:r>
          </w:p>
        </w:tc>
      </w:tr>
      <w:tr>
        <w:trPr/>
        <w:tc>
          <w:tcPr>
            <w:tcW w:w="525" w:type="dxa"/>
            <w:vMerge w:val="restart"/>
            <w:tcBorders>
              <w:left w:val="single" w:sz="2" w:space="0" w:color="000000"/>
              <w:bottom w:val="single" w:sz="2" w:space="0" w:color="000000"/>
            </w:tcBorders>
          </w:tcPr>
          <w:p>
            <w:pPr>
              <w:pStyle w:val="Style20"/>
              <w:jc w:val="center"/>
              <w:rPr>
                <w:rFonts w:ascii="Times New Roman" w:hAnsi="Times New Roman" w:cs="Times New Roman"/>
                <w:sz w:val="24"/>
                <w:szCs w:val="24"/>
                <w:lang w:val="ru-RU"/>
              </w:rPr>
            </w:pPr>
            <w:r>
              <w:rPr>
                <w:rFonts w:cs="Times New Roman" w:ascii="Times New Roman" w:hAnsi="Times New Roman"/>
                <w:sz w:val="24"/>
                <w:szCs w:val="24"/>
                <w:lang w:val="ru-RU"/>
              </w:rPr>
              <w:t>11</w:t>
            </w:r>
          </w:p>
        </w:tc>
        <w:tc>
          <w:tcPr>
            <w:tcW w:w="4187" w:type="dxa"/>
            <w:vMerge w:val="restart"/>
            <w:tcBorders>
              <w:left w:val="single" w:sz="2" w:space="0" w:color="000000"/>
              <w:bottom w:val="single" w:sz="2" w:space="0" w:color="000000"/>
            </w:tcBorders>
          </w:tcPr>
          <w:p>
            <w:pPr>
              <w:pStyle w:val="Normal"/>
              <w:bidi w:val="0"/>
              <w:jc w:val="left"/>
              <w:rPr>
                <w:rFonts w:ascii="Times New Roman" w:hAnsi="Times New Roman" w:cs="Times New Roman"/>
                <w:b w:val="false"/>
                <w:i w:val="false"/>
                <w:i w:val="false"/>
                <w:strike w:val="false"/>
                <w:dstrike w:val="false"/>
                <w:outline w:val="false"/>
                <w:shadow w:val="false"/>
                <w:color w:val="000000"/>
                <w:sz w:val="24"/>
                <w:szCs w:val="24"/>
                <w:u w:val="none"/>
                <w:em w:val="none"/>
              </w:rPr>
            </w:pPr>
            <w:r>
              <w:rPr>
                <w:rFonts w:cs="Times New Roman" w:ascii="Times New Roman" w:hAnsi="Times New Roman"/>
                <w:b w:val="false"/>
                <w:i w:val="false"/>
                <w:strike w:val="false"/>
                <w:dstrike w:val="false"/>
                <w:outline w:val="false"/>
                <w:shadow w:val="false"/>
                <w:color w:val="000000"/>
                <w:sz w:val="24"/>
                <w:szCs w:val="24"/>
                <w:u w:val="none"/>
                <w:em w:val="none"/>
              </w:rPr>
              <w:t>Молодежь и дети</w:t>
            </w:r>
          </w:p>
        </w:tc>
        <w:tc>
          <w:tcPr>
            <w:tcW w:w="4751" w:type="dxa"/>
            <w:tcBorders>
              <w:left w:val="single" w:sz="2" w:space="0" w:color="000000"/>
              <w:bottom w:val="single" w:sz="2" w:space="0" w:color="000000"/>
            </w:tcBorders>
          </w:tcPr>
          <w:p>
            <w:pPr>
              <w:pStyle w:val="Normal"/>
              <w:bidi w:val="0"/>
              <w:jc w:val="both"/>
              <w:rPr>
                <w:rFonts w:ascii="Times New Roman" w:hAnsi="Times New Roman" w:cs="Times New Roman"/>
                <w:b w:val="false"/>
                <w:i w:val="false"/>
                <w:i w:val="false"/>
                <w:strike w:val="false"/>
                <w:dstrike w:val="false"/>
                <w:outline w:val="false"/>
                <w:shadow w:val="false"/>
                <w:color w:val="000000"/>
                <w:sz w:val="24"/>
                <w:szCs w:val="24"/>
                <w:u w:val="none"/>
                <w:em w:val="none"/>
              </w:rPr>
            </w:pPr>
            <w:r>
              <w:rPr>
                <w:rFonts w:cs="Times New Roman" w:ascii="Times New Roman" w:hAnsi="Times New Roman"/>
                <w:b w:val="false"/>
                <w:i w:val="false"/>
                <w:strike w:val="false"/>
                <w:dstrike w:val="false"/>
                <w:outline w:val="false"/>
                <w:shadow w:val="false"/>
                <w:color w:val="000000"/>
                <w:sz w:val="24"/>
                <w:szCs w:val="24"/>
                <w:u w:val="none"/>
                <w:em w:val="none"/>
              </w:rPr>
              <w:t>Россия - страна возможностей</w:t>
            </w:r>
          </w:p>
        </w:tc>
        <w:tc>
          <w:tcPr>
            <w:tcW w:w="5099" w:type="dxa"/>
            <w:tcBorders>
              <w:left w:val="single" w:sz="2" w:space="0" w:color="000000"/>
              <w:bottom w:val="single" w:sz="2" w:space="0" w:color="000000"/>
              <w:right w:val="single" w:sz="2" w:space="0" w:color="000000"/>
            </w:tcBorders>
          </w:tcPr>
          <w:p>
            <w:pPr>
              <w:pStyle w:val="Style20"/>
              <w:jc w:val="both"/>
              <w:rPr>
                <w:rFonts w:ascii="Times New Roman" w:hAnsi="Times New Roman" w:cs="Times New Roman"/>
                <w:sz w:val="24"/>
                <w:szCs w:val="24"/>
              </w:rPr>
            </w:pPr>
            <w:r>
              <w:rPr>
                <w:rFonts w:cs="Times New Roman" w:ascii="Times New Roman" w:hAnsi="Times New Roman"/>
                <w:sz w:val="24"/>
                <w:szCs w:val="24"/>
              </w:rPr>
              <w:t>Заместитель главы муниципального образования Кореновский муниципальный район Краснодарского края Ковалева Т.Г.</w:t>
            </w:r>
          </w:p>
        </w:tc>
      </w:tr>
      <w:tr>
        <w:trPr/>
        <w:tc>
          <w:tcPr>
            <w:tcW w:w="525" w:type="dxa"/>
            <w:vMerge w:val="continue"/>
            <w:tcBorders>
              <w:left w:val="single" w:sz="2" w:space="0" w:color="000000"/>
              <w:bottom w:val="single" w:sz="2" w:space="0" w:color="000000"/>
            </w:tcBorders>
          </w:tcPr>
          <w:p>
            <w:pPr>
              <w:pStyle w:val="Style20"/>
              <w:snapToGrid w:val="false"/>
              <w:jc w:val="center"/>
              <w:rPr>
                <w:rFonts w:ascii="Times New Roman" w:hAnsi="Times New Roman" w:cs="Times New Roman"/>
                <w:sz w:val="24"/>
                <w:szCs w:val="24"/>
                <w:lang w:val="ru-RU"/>
              </w:rPr>
            </w:pPr>
            <w:r>
              <w:rPr>
                <w:rFonts w:cs="Times New Roman" w:ascii="Times New Roman" w:hAnsi="Times New Roman"/>
                <w:sz w:val="24"/>
                <w:szCs w:val="24"/>
                <w:lang w:val="ru-RU"/>
              </w:rPr>
            </w:r>
          </w:p>
        </w:tc>
        <w:tc>
          <w:tcPr>
            <w:tcW w:w="4187" w:type="dxa"/>
            <w:vMerge w:val="continue"/>
            <w:tcBorders>
              <w:left w:val="single" w:sz="2" w:space="0" w:color="000000"/>
              <w:bottom w:val="single" w:sz="2" w:space="0" w:color="000000"/>
            </w:tcBorders>
          </w:tcPr>
          <w:p>
            <w:pPr>
              <w:pStyle w:val="Normal"/>
              <w:bidi w:val="0"/>
              <w:snapToGrid w:val="false"/>
              <w:jc w:val="left"/>
              <w:rPr>
                <w:rFonts w:ascii="Times New Roman" w:hAnsi="Times New Roman" w:cs="Times New Roman"/>
                <w:b w:val="false"/>
                <w:i w:val="false"/>
                <w:i w:val="false"/>
                <w:strike w:val="false"/>
                <w:dstrike w:val="false"/>
                <w:outline w:val="false"/>
                <w:shadow w:val="false"/>
                <w:color w:val="000000"/>
                <w:sz w:val="24"/>
                <w:szCs w:val="24"/>
                <w:u w:val="none"/>
                <w:em w:val="none"/>
                <w:lang w:val="ru-RU"/>
              </w:rPr>
            </w:pPr>
            <w:r>
              <w:rPr>
                <w:rFonts w:cs="Times New Roman" w:ascii="Times New Roman" w:hAnsi="Times New Roman"/>
                <w:b w:val="false"/>
                <w:i w:val="false"/>
                <w:strike w:val="false"/>
                <w:dstrike w:val="false"/>
                <w:outline w:val="false"/>
                <w:shadow w:val="false"/>
                <w:color w:val="000000"/>
                <w:sz w:val="24"/>
                <w:szCs w:val="24"/>
                <w:u w:val="none"/>
                <w:em w:val="none"/>
                <w:lang w:val="ru-RU"/>
              </w:rPr>
            </w:r>
          </w:p>
        </w:tc>
        <w:tc>
          <w:tcPr>
            <w:tcW w:w="4751" w:type="dxa"/>
            <w:tcBorders>
              <w:left w:val="single" w:sz="2" w:space="0" w:color="000000"/>
              <w:bottom w:val="single" w:sz="2" w:space="0" w:color="000000"/>
            </w:tcBorders>
          </w:tcPr>
          <w:p>
            <w:pPr>
              <w:pStyle w:val="Normal"/>
              <w:bidi w:val="0"/>
              <w:jc w:val="both"/>
              <w:rPr>
                <w:rFonts w:ascii="Times New Roman" w:hAnsi="Times New Roman" w:cs="Times New Roman"/>
                <w:b w:val="false"/>
                <w:i w:val="false"/>
                <w:i w:val="false"/>
                <w:strike w:val="false"/>
                <w:dstrike w:val="false"/>
                <w:outline w:val="false"/>
                <w:shadow w:val="false"/>
                <w:color w:val="000000"/>
                <w:sz w:val="24"/>
                <w:szCs w:val="24"/>
                <w:u w:val="none"/>
                <w:em w:val="none"/>
              </w:rPr>
            </w:pPr>
            <w:r>
              <w:rPr>
                <w:rFonts w:cs="Times New Roman" w:ascii="Times New Roman" w:hAnsi="Times New Roman"/>
                <w:b w:val="false"/>
                <w:i w:val="false"/>
                <w:strike w:val="false"/>
                <w:dstrike w:val="false"/>
                <w:outline w:val="false"/>
                <w:shadow w:val="false"/>
                <w:color w:val="000000"/>
                <w:sz w:val="24"/>
                <w:szCs w:val="24"/>
                <w:u w:val="none"/>
                <w:em w:val="none"/>
              </w:rPr>
              <w:t>Мы вместе (Воспитание гармонично развитой личности)</w:t>
            </w:r>
          </w:p>
        </w:tc>
        <w:tc>
          <w:tcPr>
            <w:tcW w:w="5099" w:type="dxa"/>
            <w:tcBorders>
              <w:left w:val="single" w:sz="2" w:space="0" w:color="000000"/>
              <w:bottom w:val="single" w:sz="2" w:space="0" w:color="000000"/>
              <w:right w:val="single" w:sz="2" w:space="0" w:color="000000"/>
            </w:tcBorders>
          </w:tcPr>
          <w:p>
            <w:pPr>
              <w:pStyle w:val="Style20"/>
              <w:jc w:val="both"/>
              <w:rPr>
                <w:rFonts w:ascii="Times New Roman" w:hAnsi="Times New Roman" w:cs="Times New Roman"/>
                <w:sz w:val="24"/>
                <w:szCs w:val="24"/>
              </w:rPr>
            </w:pPr>
            <w:r>
              <w:rPr>
                <w:rFonts w:cs="Times New Roman" w:ascii="Times New Roman" w:hAnsi="Times New Roman"/>
                <w:sz w:val="24"/>
                <w:szCs w:val="24"/>
              </w:rPr>
              <w:t>Заместитель главы муниципального образования Кореновский муниципальный район Краснодарского края Ковалева Т.Г.</w:t>
            </w:r>
          </w:p>
        </w:tc>
      </w:tr>
      <w:tr>
        <w:trPr/>
        <w:tc>
          <w:tcPr>
            <w:tcW w:w="525" w:type="dxa"/>
            <w:vMerge w:val="continue"/>
            <w:tcBorders>
              <w:left w:val="single" w:sz="2" w:space="0" w:color="000000"/>
              <w:bottom w:val="single" w:sz="2" w:space="0" w:color="000000"/>
            </w:tcBorders>
          </w:tcPr>
          <w:p>
            <w:pPr>
              <w:pStyle w:val="Normal"/>
              <w:snapToGrid w:val="false"/>
              <w:rPr>
                <w:rFonts w:ascii="Times New Roman" w:hAnsi="Times New Roman" w:cs="Times New Roman"/>
                <w:sz w:val="24"/>
                <w:szCs w:val="24"/>
              </w:rPr>
            </w:pPr>
            <w:r>
              <w:rPr>
                <w:rFonts w:cs="Times New Roman" w:ascii="Times New Roman" w:hAnsi="Times New Roman"/>
                <w:sz w:val="24"/>
                <w:szCs w:val="24"/>
              </w:rPr>
            </w:r>
          </w:p>
        </w:tc>
        <w:tc>
          <w:tcPr>
            <w:tcW w:w="4187" w:type="dxa"/>
            <w:vMerge w:val="continue"/>
            <w:tcBorders>
              <w:left w:val="single" w:sz="2" w:space="0" w:color="000000"/>
              <w:bottom w:val="single" w:sz="2" w:space="0" w:color="000000"/>
            </w:tcBorders>
          </w:tcPr>
          <w:p>
            <w:pPr>
              <w:pStyle w:val="Normal"/>
              <w:snapToGrid w:val="false"/>
              <w:rPr>
                <w:rFonts w:ascii="Times New Roman" w:hAnsi="Times New Roman" w:cs="Times New Roman"/>
                <w:sz w:val="24"/>
                <w:szCs w:val="24"/>
              </w:rPr>
            </w:pPr>
            <w:r>
              <w:rPr>
                <w:rFonts w:cs="Times New Roman" w:ascii="Times New Roman" w:hAnsi="Times New Roman"/>
                <w:sz w:val="24"/>
                <w:szCs w:val="24"/>
              </w:rPr>
            </w:r>
          </w:p>
        </w:tc>
        <w:tc>
          <w:tcPr>
            <w:tcW w:w="4751" w:type="dxa"/>
            <w:tcBorders>
              <w:left w:val="single" w:sz="2" w:space="0" w:color="000000"/>
              <w:bottom w:val="single" w:sz="2" w:space="0" w:color="000000"/>
            </w:tcBorders>
          </w:tcPr>
          <w:p>
            <w:pPr>
              <w:pStyle w:val="Normal"/>
              <w:bidi w:val="0"/>
              <w:jc w:val="both"/>
              <w:rPr>
                <w:rFonts w:ascii="Times New Roman" w:hAnsi="Times New Roman" w:cs="Times New Roman"/>
                <w:b w:val="false"/>
                <w:i w:val="false"/>
                <w:i w:val="false"/>
                <w:strike w:val="false"/>
                <w:dstrike w:val="false"/>
                <w:outline w:val="false"/>
                <w:shadow w:val="false"/>
                <w:color w:val="000000"/>
                <w:sz w:val="24"/>
                <w:szCs w:val="24"/>
                <w:u w:val="none"/>
                <w:em w:val="none"/>
              </w:rPr>
            </w:pPr>
            <w:r>
              <w:rPr>
                <w:rFonts w:cs="Times New Roman" w:ascii="Times New Roman" w:hAnsi="Times New Roman"/>
                <w:b w:val="false"/>
                <w:i w:val="false"/>
                <w:strike w:val="false"/>
                <w:dstrike w:val="false"/>
                <w:outline w:val="false"/>
                <w:shadow w:val="false"/>
                <w:color w:val="000000"/>
                <w:sz w:val="24"/>
                <w:szCs w:val="24"/>
                <w:u w:val="none"/>
                <w:em w:val="none"/>
              </w:rPr>
              <w:t>Все лучшее детям</w:t>
            </w:r>
          </w:p>
        </w:tc>
        <w:tc>
          <w:tcPr>
            <w:tcW w:w="5099" w:type="dxa"/>
            <w:tcBorders>
              <w:left w:val="single" w:sz="2" w:space="0" w:color="000000"/>
              <w:bottom w:val="single" w:sz="2" w:space="0" w:color="000000"/>
              <w:right w:val="single" w:sz="2" w:space="0" w:color="000000"/>
            </w:tcBorders>
          </w:tcPr>
          <w:p>
            <w:pPr>
              <w:pStyle w:val="Style20"/>
              <w:jc w:val="both"/>
              <w:rPr>
                <w:rFonts w:ascii="Times New Roman" w:hAnsi="Times New Roman" w:cs="Times New Roman"/>
                <w:sz w:val="24"/>
                <w:szCs w:val="24"/>
              </w:rPr>
            </w:pPr>
            <w:r>
              <w:rPr>
                <w:rFonts w:cs="Times New Roman" w:ascii="Times New Roman" w:hAnsi="Times New Roman"/>
                <w:sz w:val="24"/>
                <w:szCs w:val="24"/>
              </w:rPr>
              <w:t>Заместитель главы муниципального образования Кореновский муниципальный район Краснодарского края Ковалева Т.Г.</w:t>
            </w:r>
          </w:p>
        </w:tc>
      </w:tr>
      <w:tr>
        <w:trPr/>
        <w:tc>
          <w:tcPr>
            <w:tcW w:w="525" w:type="dxa"/>
            <w:vMerge w:val="continue"/>
            <w:tcBorders>
              <w:left w:val="single" w:sz="2" w:space="0" w:color="000000"/>
              <w:bottom w:val="single" w:sz="2" w:space="0" w:color="000000"/>
            </w:tcBorders>
          </w:tcPr>
          <w:p>
            <w:pPr>
              <w:pStyle w:val="Normal"/>
              <w:snapToGrid w:val="false"/>
              <w:rPr>
                <w:rFonts w:ascii="Times New Roman" w:hAnsi="Times New Roman" w:cs="Times New Roman"/>
                <w:sz w:val="24"/>
                <w:szCs w:val="24"/>
              </w:rPr>
            </w:pPr>
            <w:r>
              <w:rPr>
                <w:rFonts w:cs="Times New Roman" w:ascii="Times New Roman" w:hAnsi="Times New Roman"/>
                <w:sz w:val="24"/>
                <w:szCs w:val="24"/>
              </w:rPr>
            </w:r>
          </w:p>
        </w:tc>
        <w:tc>
          <w:tcPr>
            <w:tcW w:w="4187" w:type="dxa"/>
            <w:vMerge w:val="continue"/>
            <w:tcBorders>
              <w:left w:val="single" w:sz="2" w:space="0" w:color="000000"/>
              <w:bottom w:val="single" w:sz="2" w:space="0" w:color="000000"/>
            </w:tcBorders>
          </w:tcPr>
          <w:p>
            <w:pPr>
              <w:pStyle w:val="Normal"/>
              <w:snapToGrid w:val="false"/>
              <w:rPr>
                <w:rFonts w:ascii="Times New Roman" w:hAnsi="Times New Roman" w:cs="Times New Roman"/>
                <w:sz w:val="24"/>
                <w:szCs w:val="24"/>
              </w:rPr>
            </w:pPr>
            <w:r>
              <w:rPr>
                <w:rFonts w:cs="Times New Roman" w:ascii="Times New Roman" w:hAnsi="Times New Roman"/>
                <w:sz w:val="24"/>
                <w:szCs w:val="24"/>
              </w:rPr>
            </w:r>
          </w:p>
        </w:tc>
        <w:tc>
          <w:tcPr>
            <w:tcW w:w="4751" w:type="dxa"/>
            <w:tcBorders>
              <w:left w:val="single" w:sz="2" w:space="0" w:color="000000"/>
              <w:bottom w:val="single" w:sz="2" w:space="0" w:color="000000"/>
            </w:tcBorders>
          </w:tcPr>
          <w:p>
            <w:pPr>
              <w:pStyle w:val="Normal"/>
              <w:bidi w:val="0"/>
              <w:jc w:val="both"/>
              <w:rPr>
                <w:rFonts w:ascii="Times New Roman" w:hAnsi="Times New Roman" w:cs="Times New Roman"/>
                <w:b w:val="false"/>
                <w:i w:val="false"/>
                <w:i w:val="false"/>
                <w:strike w:val="false"/>
                <w:dstrike w:val="false"/>
                <w:outline w:val="false"/>
                <w:shadow w:val="false"/>
                <w:color w:val="000000"/>
                <w:sz w:val="24"/>
                <w:szCs w:val="24"/>
                <w:u w:val="none"/>
                <w:em w:val="none"/>
              </w:rPr>
            </w:pPr>
            <w:r>
              <w:rPr>
                <w:rFonts w:cs="Times New Roman" w:ascii="Times New Roman" w:hAnsi="Times New Roman"/>
                <w:b w:val="false"/>
                <w:i w:val="false"/>
                <w:strike w:val="false"/>
                <w:dstrike w:val="false"/>
                <w:outline w:val="false"/>
                <w:shadow w:val="false"/>
                <w:color w:val="000000"/>
                <w:sz w:val="24"/>
                <w:szCs w:val="24"/>
                <w:u w:val="none"/>
                <w:em w:val="none"/>
              </w:rPr>
              <w:t>Передовые общеобразовательные организации</w:t>
            </w:r>
          </w:p>
        </w:tc>
        <w:tc>
          <w:tcPr>
            <w:tcW w:w="5099" w:type="dxa"/>
            <w:tcBorders>
              <w:left w:val="single" w:sz="2" w:space="0" w:color="000000"/>
              <w:bottom w:val="single" w:sz="2" w:space="0" w:color="000000"/>
              <w:right w:val="single" w:sz="2" w:space="0" w:color="000000"/>
            </w:tcBorders>
          </w:tcPr>
          <w:p>
            <w:pPr>
              <w:pStyle w:val="Style20"/>
              <w:jc w:val="both"/>
              <w:rPr>
                <w:rFonts w:ascii="Times New Roman" w:hAnsi="Times New Roman" w:cs="Times New Roman"/>
                <w:sz w:val="24"/>
                <w:szCs w:val="24"/>
              </w:rPr>
            </w:pPr>
            <w:r>
              <w:rPr>
                <w:rFonts w:cs="Times New Roman" w:ascii="Times New Roman" w:hAnsi="Times New Roman"/>
                <w:sz w:val="24"/>
                <w:szCs w:val="24"/>
              </w:rPr>
              <w:t>Заместитель главы муниципального образования Кореновский муниципальный район Краснодарского края Ковалева Т.Г.</w:t>
            </w:r>
          </w:p>
        </w:tc>
      </w:tr>
      <w:tr>
        <w:trPr/>
        <w:tc>
          <w:tcPr>
            <w:tcW w:w="525" w:type="dxa"/>
            <w:vMerge w:val="continue"/>
            <w:tcBorders>
              <w:left w:val="single" w:sz="2" w:space="0" w:color="000000"/>
              <w:bottom w:val="single" w:sz="2" w:space="0" w:color="000000"/>
            </w:tcBorders>
          </w:tcPr>
          <w:p>
            <w:pPr>
              <w:pStyle w:val="Normal"/>
              <w:snapToGrid w:val="false"/>
              <w:rPr>
                <w:rFonts w:ascii="Times New Roman" w:hAnsi="Times New Roman" w:cs="Times New Roman"/>
                <w:sz w:val="24"/>
                <w:szCs w:val="24"/>
              </w:rPr>
            </w:pPr>
            <w:r>
              <w:rPr>
                <w:rFonts w:cs="Times New Roman" w:ascii="Times New Roman" w:hAnsi="Times New Roman"/>
                <w:sz w:val="24"/>
                <w:szCs w:val="24"/>
              </w:rPr>
            </w:r>
          </w:p>
        </w:tc>
        <w:tc>
          <w:tcPr>
            <w:tcW w:w="4187" w:type="dxa"/>
            <w:vMerge w:val="continue"/>
            <w:tcBorders>
              <w:left w:val="single" w:sz="2" w:space="0" w:color="000000"/>
              <w:bottom w:val="single" w:sz="2" w:space="0" w:color="000000"/>
            </w:tcBorders>
          </w:tcPr>
          <w:p>
            <w:pPr>
              <w:pStyle w:val="Normal"/>
              <w:snapToGrid w:val="false"/>
              <w:rPr>
                <w:rFonts w:ascii="Times New Roman" w:hAnsi="Times New Roman" w:cs="Times New Roman"/>
                <w:sz w:val="24"/>
                <w:szCs w:val="24"/>
              </w:rPr>
            </w:pPr>
            <w:r>
              <w:rPr>
                <w:rFonts w:cs="Times New Roman" w:ascii="Times New Roman" w:hAnsi="Times New Roman"/>
                <w:sz w:val="24"/>
                <w:szCs w:val="24"/>
              </w:rPr>
            </w:r>
          </w:p>
        </w:tc>
        <w:tc>
          <w:tcPr>
            <w:tcW w:w="4751" w:type="dxa"/>
            <w:tcBorders>
              <w:left w:val="single" w:sz="2" w:space="0" w:color="000000"/>
              <w:bottom w:val="single" w:sz="2" w:space="0" w:color="000000"/>
            </w:tcBorders>
          </w:tcPr>
          <w:p>
            <w:pPr>
              <w:pStyle w:val="Normal"/>
              <w:bidi w:val="0"/>
              <w:jc w:val="both"/>
              <w:rPr>
                <w:rFonts w:ascii="Times New Roman" w:hAnsi="Times New Roman" w:cs="Times New Roman"/>
                <w:b w:val="false"/>
                <w:i w:val="false"/>
                <w:i w:val="false"/>
                <w:strike w:val="false"/>
                <w:dstrike w:val="false"/>
                <w:outline w:val="false"/>
                <w:shadow w:val="false"/>
                <w:color w:val="000000"/>
                <w:sz w:val="24"/>
                <w:szCs w:val="24"/>
                <w:u w:val="none"/>
                <w:em w:val="none"/>
              </w:rPr>
            </w:pPr>
            <w:r>
              <w:rPr>
                <w:rFonts w:cs="Times New Roman" w:ascii="Times New Roman" w:hAnsi="Times New Roman"/>
                <w:b w:val="false"/>
                <w:i w:val="false"/>
                <w:strike w:val="false"/>
                <w:dstrike w:val="false"/>
                <w:outline w:val="false"/>
                <w:shadow w:val="false"/>
                <w:color w:val="000000"/>
                <w:sz w:val="24"/>
                <w:szCs w:val="24"/>
                <w:u w:val="none"/>
                <w:em w:val="none"/>
              </w:rPr>
              <w:t>Педагоги и наставники</w:t>
            </w:r>
          </w:p>
        </w:tc>
        <w:tc>
          <w:tcPr>
            <w:tcW w:w="5099" w:type="dxa"/>
            <w:tcBorders>
              <w:left w:val="single" w:sz="2" w:space="0" w:color="000000"/>
              <w:bottom w:val="single" w:sz="2" w:space="0" w:color="000000"/>
              <w:right w:val="single" w:sz="2" w:space="0" w:color="000000"/>
            </w:tcBorders>
          </w:tcPr>
          <w:p>
            <w:pPr>
              <w:pStyle w:val="Style20"/>
              <w:jc w:val="both"/>
              <w:rPr>
                <w:rFonts w:ascii="Times New Roman" w:hAnsi="Times New Roman" w:cs="Times New Roman"/>
                <w:sz w:val="24"/>
                <w:szCs w:val="24"/>
              </w:rPr>
            </w:pPr>
            <w:r>
              <w:rPr>
                <w:rFonts w:cs="Times New Roman" w:ascii="Times New Roman" w:hAnsi="Times New Roman"/>
                <w:sz w:val="24"/>
                <w:szCs w:val="24"/>
              </w:rPr>
              <w:t>Заместитель главы муниципального образования Кореновский муниципальный район Краснодарского края Ковалева Т.Г.</w:t>
            </w:r>
          </w:p>
        </w:tc>
      </w:tr>
      <w:tr>
        <w:trPr/>
        <w:tc>
          <w:tcPr>
            <w:tcW w:w="525" w:type="dxa"/>
            <w:vMerge w:val="continue"/>
            <w:tcBorders>
              <w:left w:val="single" w:sz="2" w:space="0" w:color="000000"/>
              <w:bottom w:val="single" w:sz="2" w:space="0" w:color="000000"/>
            </w:tcBorders>
          </w:tcPr>
          <w:p>
            <w:pPr>
              <w:pStyle w:val="Normal"/>
              <w:snapToGrid w:val="false"/>
              <w:rPr>
                <w:rFonts w:ascii="Times New Roman" w:hAnsi="Times New Roman" w:cs="Times New Roman"/>
                <w:sz w:val="24"/>
                <w:szCs w:val="24"/>
              </w:rPr>
            </w:pPr>
            <w:r>
              <w:rPr>
                <w:rFonts w:cs="Times New Roman" w:ascii="Times New Roman" w:hAnsi="Times New Roman"/>
                <w:sz w:val="24"/>
                <w:szCs w:val="24"/>
              </w:rPr>
            </w:r>
          </w:p>
        </w:tc>
        <w:tc>
          <w:tcPr>
            <w:tcW w:w="4187" w:type="dxa"/>
            <w:vMerge w:val="continue"/>
            <w:tcBorders>
              <w:left w:val="single" w:sz="2" w:space="0" w:color="000000"/>
              <w:bottom w:val="single" w:sz="2" w:space="0" w:color="000000"/>
            </w:tcBorders>
          </w:tcPr>
          <w:p>
            <w:pPr>
              <w:pStyle w:val="Normal"/>
              <w:snapToGrid w:val="false"/>
              <w:rPr>
                <w:rFonts w:ascii="Times New Roman" w:hAnsi="Times New Roman" w:cs="Times New Roman"/>
                <w:sz w:val="24"/>
                <w:szCs w:val="24"/>
              </w:rPr>
            </w:pPr>
            <w:r>
              <w:rPr>
                <w:rFonts w:cs="Times New Roman" w:ascii="Times New Roman" w:hAnsi="Times New Roman"/>
                <w:sz w:val="24"/>
                <w:szCs w:val="24"/>
              </w:rPr>
            </w:r>
          </w:p>
        </w:tc>
        <w:tc>
          <w:tcPr>
            <w:tcW w:w="4751" w:type="dxa"/>
            <w:tcBorders>
              <w:left w:val="single" w:sz="2" w:space="0" w:color="000000"/>
              <w:bottom w:val="single" w:sz="2" w:space="0" w:color="000000"/>
            </w:tcBorders>
          </w:tcPr>
          <w:p>
            <w:pPr>
              <w:pStyle w:val="Normal"/>
              <w:bidi w:val="0"/>
              <w:jc w:val="both"/>
              <w:rPr>
                <w:rFonts w:ascii="Times New Roman" w:hAnsi="Times New Roman" w:cs="Times New Roman"/>
                <w:b w:val="false"/>
                <w:i w:val="false"/>
                <w:i w:val="false"/>
                <w:strike w:val="false"/>
                <w:dstrike w:val="false"/>
                <w:outline w:val="false"/>
                <w:shadow w:val="false"/>
                <w:color w:val="000000"/>
                <w:sz w:val="24"/>
                <w:szCs w:val="24"/>
                <w:u w:val="none"/>
                <w:em w:val="none"/>
              </w:rPr>
            </w:pPr>
            <w:r>
              <w:rPr>
                <w:rFonts w:cs="Times New Roman" w:ascii="Times New Roman" w:hAnsi="Times New Roman"/>
                <w:b w:val="false"/>
                <w:i w:val="false"/>
                <w:strike w:val="false"/>
                <w:dstrike w:val="false"/>
                <w:outline w:val="false"/>
                <w:shadow w:val="false"/>
                <w:color w:val="000000"/>
                <w:sz w:val="24"/>
                <w:szCs w:val="24"/>
                <w:u w:val="none"/>
                <w:em w:val="none"/>
              </w:rPr>
              <w:t>Профессионалитет</w:t>
            </w:r>
          </w:p>
        </w:tc>
        <w:tc>
          <w:tcPr>
            <w:tcW w:w="5099" w:type="dxa"/>
            <w:tcBorders>
              <w:left w:val="single" w:sz="2" w:space="0" w:color="000000"/>
              <w:bottom w:val="single" w:sz="2" w:space="0" w:color="000000"/>
              <w:right w:val="single" w:sz="2" w:space="0" w:color="000000"/>
            </w:tcBorders>
          </w:tcPr>
          <w:p>
            <w:pPr>
              <w:pStyle w:val="Style20"/>
              <w:jc w:val="both"/>
              <w:rPr>
                <w:rFonts w:ascii="Times New Roman" w:hAnsi="Times New Roman" w:cs="Times New Roman"/>
                <w:sz w:val="24"/>
                <w:szCs w:val="24"/>
              </w:rPr>
            </w:pPr>
            <w:r>
              <w:rPr>
                <w:rFonts w:cs="Times New Roman" w:ascii="Times New Roman" w:hAnsi="Times New Roman"/>
                <w:sz w:val="24"/>
                <w:szCs w:val="24"/>
              </w:rPr>
              <w:t>Заместитель главы муниципального образования Кореновский муниципальный район Краснодарского края Ковалева Т.Г.</w:t>
            </w:r>
          </w:p>
        </w:tc>
      </w:tr>
      <w:tr>
        <w:trPr/>
        <w:tc>
          <w:tcPr>
            <w:tcW w:w="525" w:type="dxa"/>
            <w:vMerge w:val="restart"/>
            <w:tcBorders>
              <w:left w:val="single" w:sz="2" w:space="0" w:color="000000"/>
              <w:bottom w:val="single" w:sz="2" w:space="0" w:color="000000"/>
            </w:tcBorders>
          </w:tcPr>
          <w:p>
            <w:pPr>
              <w:pStyle w:val="Style20"/>
              <w:jc w:val="center"/>
              <w:rPr>
                <w:rFonts w:ascii="Times New Roman" w:hAnsi="Times New Roman" w:cs="Times New Roman"/>
                <w:sz w:val="24"/>
                <w:szCs w:val="24"/>
              </w:rPr>
            </w:pPr>
            <w:r>
              <w:rPr>
                <w:rFonts w:cs="Times New Roman" w:ascii="Times New Roman" w:hAnsi="Times New Roman"/>
                <w:sz w:val="24"/>
                <w:szCs w:val="24"/>
              </w:rPr>
              <w:t>12</w:t>
            </w:r>
          </w:p>
        </w:tc>
        <w:tc>
          <w:tcPr>
            <w:tcW w:w="4187" w:type="dxa"/>
            <w:vMerge w:val="restart"/>
            <w:tcBorders>
              <w:left w:val="single" w:sz="2" w:space="0" w:color="000000"/>
              <w:bottom w:val="single" w:sz="2" w:space="0" w:color="000000"/>
            </w:tcBorders>
          </w:tcPr>
          <w:p>
            <w:pPr>
              <w:pStyle w:val="Normal"/>
              <w:bidi w:val="0"/>
              <w:jc w:val="left"/>
              <w:rPr>
                <w:rFonts w:ascii="Times New Roman" w:hAnsi="Times New Roman" w:cs="Times New Roman"/>
                <w:b w:val="false"/>
                <w:i w:val="false"/>
                <w:i w:val="false"/>
                <w:strike w:val="false"/>
                <w:dstrike w:val="false"/>
                <w:outline w:val="false"/>
                <w:shadow w:val="false"/>
                <w:color w:val="000000"/>
                <w:sz w:val="24"/>
                <w:szCs w:val="24"/>
                <w:u w:val="none"/>
                <w:em w:val="none"/>
              </w:rPr>
            </w:pPr>
            <w:r>
              <w:rPr>
                <w:rFonts w:cs="Times New Roman" w:ascii="Times New Roman" w:hAnsi="Times New Roman"/>
                <w:b w:val="false"/>
                <w:i w:val="false"/>
                <w:strike w:val="false"/>
                <w:dstrike w:val="false"/>
                <w:outline w:val="false"/>
                <w:shadow w:val="false"/>
                <w:color w:val="000000"/>
                <w:sz w:val="24"/>
                <w:szCs w:val="24"/>
                <w:u w:val="none"/>
                <w:em w:val="none"/>
              </w:rPr>
              <w:t>Семья</w:t>
            </w:r>
          </w:p>
        </w:tc>
        <w:tc>
          <w:tcPr>
            <w:tcW w:w="4751" w:type="dxa"/>
            <w:tcBorders>
              <w:left w:val="single" w:sz="2" w:space="0" w:color="000000"/>
              <w:bottom w:val="single" w:sz="2" w:space="0" w:color="000000"/>
            </w:tcBorders>
          </w:tcPr>
          <w:p>
            <w:pPr>
              <w:pStyle w:val="Normal"/>
              <w:bidi w:val="0"/>
              <w:jc w:val="left"/>
              <w:rPr>
                <w:rFonts w:ascii="Times New Roman" w:hAnsi="Times New Roman" w:cs="Times New Roman"/>
                <w:b w:val="false"/>
                <w:i w:val="false"/>
                <w:i w:val="false"/>
                <w:strike w:val="false"/>
                <w:dstrike w:val="false"/>
                <w:outline w:val="false"/>
                <w:shadow w:val="false"/>
                <w:color w:val="000000"/>
                <w:sz w:val="24"/>
                <w:szCs w:val="24"/>
                <w:u w:val="none"/>
                <w:em w:val="none"/>
              </w:rPr>
            </w:pPr>
            <w:r>
              <w:rPr>
                <w:rFonts w:cs="Times New Roman" w:ascii="Times New Roman" w:hAnsi="Times New Roman"/>
                <w:b w:val="false"/>
                <w:i w:val="false"/>
                <w:strike w:val="false"/>
                <w:dstrike w:val="false"/>
                <w:outline w:val="false"/>
                <w:shadow w:val="false"/>
                <w:color w:val="000000"/>
                <w:sz w:val="24"/>
                <w:szCs w:val="24"/>
                <w:u w:val="none"/>
                <w:em w:val="none"/>
              </w:rPr>
              <w:t>Поддержка семьи</w:t>
            </w:r>
          </w:p>
        </w:tc>
        <w:tc>
          <w:tcPr>
            <w:tcW w:w="5099" w:type="dxa"/>
            <w:tcBorders>
              <w:left w:val="single" w:sz="2" w:space="0" w:color="000000"/>
              <w:bottom w:val="single" w:sz="2" w:space="0" w:color="000000"/>
              <w:right w:val="single" w:sz="2" w:space="0" w:color="000000"/>
            </w:tcBorders>
          </w:tcPr>
          <w:p>
            <w:pPr>
              <w:pStyle w:val="Style20"/>
              <w:jc w:val="both"/>
              <w:rPr>
                <w:rFonts w:ascii="Times New Roman" w:hAnsi="Times New Roman" w:cs="Times New Roman"/>
                <w:sz w:val="24"/>
                <w:szCs w:val="24"/>
              </w:rPr>
            </w:pPr>
            <w:r>
              <w:rPr>
                <w:rFonts w:cs="Times New Roman" w:ascii="Times New Roman" w:hAnsi="Times New Roman"/>
                <w:sz w:val="24"/>
                <w:szCs w:val="24"/>
              </w:rPr>
              <w:t>Заместитель главы муниципального образования Кореновский муниципальный район Краснодарского края Ковалева Т.Г.</w:t>
            </w:r>
          </w:p>
        </w:tc>
      </w:tr>
      <w:tr>
        <w:trPr/>
        <w:tc>
          <w:tcPr>
            <w:tcW w:w="525" w:type="dxa"/>
            <w:vMerge w:val="continue"/>
            <w:tcBorders>
              <w:left w:val="single" w:sz="2" w:space="0" w:color="000000"/>
              <w:bottom w:val="single" w:sz="2" w:space="0" w:color="000000"/>
            </w:tcBorders>
          </w:tcPr>
          <w:p>
            <w:pPr>
              <w:pStyle w:val="Normal"/>
              <w:snapToGrid w:val="false"/>
              <w:jc w:val="center"/>
              <w:rPr>
                <w:rFonts w:ascii="Times New Roman" w:hAnsi="Times New Roman" w:cs="Times New Roman"/>
                <w:sz w:val="24"/>
                <w:szCs w:val="24"/>
              </w:rPr>
            </w:pPr>
            <w:r>
              <w:rPr>
                <w:rFonts w:cs="Times New Roman" w:ascii="Times New Roman" w:hAnsi="Times New Roman"/>
                <w:sz w:val="24"/>
                <w:szCs w:val="24"/>
              </w:rPr>
            </w:r>
          </w:p>
        </w:tc>
        <w:tc>
          <w:tcPr>
            <w:tcW w:w="4187" w:type="dxa"/>
            <w:vMerge w:val="continue"/>
            <w:tcBorders>
              <w:left w:val="single" w:sz="2" w:space="0" w:color="000000"/>
              <w:bottom w:val="single" w:sz="2" w:space="0" w:color="000000"/>
            </w:tcBorders>
          </w:tcPr>
          <w:p>
            <w:pPr>
              <w:pStyle w:val="Normal"/>
              <w:snapToGrid w:val="false"/>
              <w:rPr>
                <w:rFonts w:ascii="Times New Roman" w:hAnsi="Times New Roman" w:cs="Times New Roman"/>
                <w:sz w:val="24"/>
                <w:szCs w:val="24"/>
              </w:rPr>
            </w:pPr>
            <w:r>
              <w:rPr>
                <w:rFonts w:cs="Times New Roman" w:ascii="Times New Roman" w:hAnsi="Times New Roman"/>
                <w:sz w:val="24"/>
                <w:szCs w:val="24"/>
              </w:rPr>
            </w:r>
          </w:p>
        </w:tc>
        <w:tc>
          <w:tcPr>
            <w:tcW w:w="4751" w:type="dxa"/>
            <w:tcBorders>
              <w:left w:val="single" w:sz="2" w:space="0" w:color="000000"/>
              <w:bottom w:val="single" w:sz="2" w:space="0" w:color="000000"/>
            </w:tcBorders>
          </w:tcPr>
          <w:p>
            <w:pPr>
              <w:pStyle w:val="Normal"/>
              <w:bidi w:val="0"/>
              <w:jc w:val="left"/>
              <w:rPr>
                <w:rFonts w:ascii="Times New Roman" w:hAnsi="Times New Roman" w:cs="Times New Roman"/>
                <w:b w:val="false"/>
                <w:i w:val="false"/>
                <w:i w:val="false"/>
                <w:strike w:val="false"/>
                <w:dstrike w:val="false"/>
                <w:outline w:val="false"/>
                <w:shadow w:val="false"/>
                <w:color w:val="000000"/>
                <w:sz w:val="24"/>
                <w:szCs w:val="24"/>
                <w:u w:val="none"/>
                <w:em w:val="none"/>
              </w:rPr>
            </w:pPr>
            <w:r>
              <w:rPr>
                <w:rFonts w:cs="Times New Roman" w:ascii="Times New Roman" w:hAnsi="Times New Roman"/>
                <w:b w:val="false"/>
                <w:i w:val="false"/>
                <w:strike w:val="false"/>
                <w:dstrike w:val="false"/>
                <w:outline w:val="false"/>
                <w:shadow w:val="false"/>
                <w:color w:val="000000"/>
                <w:sz w:val="24"/>
                <w:szCs w:val="24"/>
                <w:u w:val="none"/>
                <w:em w:val="none"/>
              </w:rPr>
              <w:t>Многодетная семья</w:t>
            </w:r>
          </w:p>
        </w:tc>
        <w:tc>
          <w:tcPr>
            <w:tcW w:w="5099" w:type="dxa"/>
            <w:tcBorders>
              <w:left w:val="single" w:sz="2" w:space="0" w:color="000000"/>
              <w:bottom w:val="single" w:sz="2" w:space="0" w:color="000000"/>
              <w:right w:val="single" w:sz="2" w:space="0" w:color="000000"/>
            </w:tcBorders>
          </w:tcPr>
          <w:p>
            <w:pPr>
              <w:pStyle w:val="Style20"/>
              <w:jc w:val="both"/>
              <w:rPr>
                <w:rFonts w:ascii="Times New Roman" w:hAnsi="Times New Roman" w:cs="Times New Roman"/>
                <w:sz w:val="24"/>
                <w:szCs w:val="24"/>
              </w:rPr>
            </w:pPr>
            <w:r>
              <w:rPr>
                <w:rFonts w:cs="Times New Roman" w:ascii="Times New Roman" w:hAnsi="Times New Roman"/>
                <w:sz w:val="24"/>
                <w:szCs w:val="24"/>
              </w:rPr>
              <w:t>Заместитель главы муниципального образования Кореновский муниципальный район Краснодарского края Ковалева Т.Г.</w:t>
            </w:r>
          </w:p>
        </w:tc>
      </w:tr>
      <w:tr>
        <w:trPr/>
        <w:tc>
          <w:tcPr>
            <w:tcW w:w="525" w:type="dxa"/>
            <w:vMerge w:val="continue"/>
            <w:tcBorders>
              <w:left w:val="single" w:sz="2" w:space="0" w:color="000000"/>
              <w:bottom w:val="single" w:sz="2" w:space="0" w:color="000000"/>
            </w:tcBorders>
          </w:tcPr>
          <w:p>
            <w:pPr>
              <w:pStyle w:val="Normal"/>
              <w:snapToGrid w:val="false"/>
              <w:jc w:val="center"/>
              <w:rPr>
                <w:rFonts w:ascii="Times New Roman" w:hAnsi="Times New Roman" w:cs="Times New Roman"/>
                <w:sz w:val="24"/>
                <w:szCs w:val="24"/>
              </w:rPr>
            </w:pPr>
            <w:r>
              <w:rPr>
                <w:rFonts w:cs="Times New Roman" w:ascii="Times New Roman" w:hAnsi="Times New Roman"/>
                <w:sz w:val="24"/>
                <w:szCs w:val="24"/>
              </w:rPr>
            </w:r>
          </w:p>
        </w:tc>
        <w:tc>
          <w:tcPr>
            <w:tcW w:w="4187" w:type="dxa"/>
            <w:vMerge w:val="continue"/>
            <w:tcBorders>
              <w:left w:val="single" w:sz="2" w:space="0" w:color="000000"/>
              <w:bottom w:val="single" w:sz="2" w:space="0" w:color="000000"/>
            </w:tcBorders>
          </w:tcPr>
          <w:p>
            <w:pPr>
              <w:pStyle w:val="Normal"/>
              <w:snapToGrid w:val="false"/>
              <w:rPr>
                <w:rFonts w:ascii="Times New Roman" w:hAnsi="Times New Roman" w:cs="Times New Roman"/>
                <w:sz w:val="24"/>
                <w:szCs w:val="24"/>
              </w:rPr>
            </w:pPr>
            <w:r>
              <w:rPr>
                <w:rFonts w:cs="Times New Roman" w:ascii="Times New Roman" w:hAnsi="Times New Roman"/>
                <w:sz w:val="24"/>
                <w:szCs w:val="24"/>
              </w:rPr>
            </w:r>
          </w:p>
        </w:tc>
        <w:tc>
          <w:tcPr>
            <w:tcW w:w="4751" w:type="dxa"/>
            <w:tcBorders>
              <w:left w:val="single" w:sz="2" w:space="0" w:color="000000"/>
              <w:bottom w:val="single" w:sz="2" w:space="0" w:color="000000"/>
            </w:tcBorders>
          </w:tcPr>
          <w:p>
            <w:pPr>
              <w:pStyle w:val="Normal"/>
              <w:bidi w:val="0"/>
              <w:jc w:val="left"/>
              <w:rPr>
                <w:rFonts w:ascii="Times New Roman" w:hAnsi="Times New Roman" w:cs="Times New Roman"/>
                <w:b w:val="false"/>
                <w:i w:val="false"/>
                <w:i w:val="false"/>
                <w:strike w:val="false"/>
                <w:dstrike w:val="false"/>
                <w:outline w:val="false"/>
                <w:shadow w:val="false"/>
                <w:color w:val="000000"/>
                <w:sz w:val="24"/>
                <w:szCs w:val="24"/>
                <w:u w:val="none"/>
                <w:em w:val="none"/>
              </w:rPr>
            </w:pPr>
            <w:r>
              <w:rPr>
                <w:rFonts w:cs="Times New Roman" w:ascii="Times New Roman" w:hAnsi="Times New Roman"/>
                <w:b w:val="false"/>
                <w:i w:val="false"/>
                <w:strike w:val="false"/>
                <w:dstrike w:val="false"/>
                <w:outline w:val="false"/>
                <w:shadow w:val="false"/>
                <w:color w:val="000000"/>
                <w:sz w:val="24"/>
                <w:szCs w:val="24"/>
                <w:u w:val="none"/>
                <w:em w:val="none"/>
              </w:rPr>
              <w:t>Охрана материнства и детства</w:t>
            </w:r>
          </w:p>
        </w:tc>
        <w:tc>
          <w:tcPr>
            <w:tcW w:w="5099" w:type="dxa"/>
            <w:tcBorders>
              <w:left w:val="single" w:sz="2" w:space="0" w:color="000000"/>
              <w:bottom w:val="single" w:sz="2" w:space="0" w:color="000000"/>
              <w:right w:val="single" w:sz="2" w:space="0" w:color="000000"/>
            </w:tcBorders>
          </w:tcPr>
          <w:p>
            <w:pPr>
              <w:pStyle w:val="Style20"/>
              <w:jc w:val="both"/>
              <w:rPr>
                <w:rFonts w:ascii="Times New Roman" w:hAnsi="Times New Roman" w:cs="Times New Roman"/>
                <w:sz w:val="24"/>
                <w:szCs w:val="24"/>
              </w:rPr>
            </w:pPr>
            <w:r>
              <w:rPr>
                <w:rFonts w:cs="Times New Roman" w:ascii="Times New Roman" w:hAnsi="Times New Roman"/>
                <w:sz w:val="24"/>
                <w:szCs w:val="24"/>
              </w:rPr>
              <w:t>Заместитель главы муниципального образования Кореновский муниципальный район Краснодарского края Ковалева Т.Г.</w:t>
            </w:r>
          </w:p>
        </w:tc>
      </w:tr>
      <w:tr>
        <w:trPr/>
        <w:tc>
          <w:tcPr>
            <w:tcW w:w="525" w:type="dxa"/>
            <w:vMerge w:val="continue"/>
            <w:tcBorders>
              <w:left w:val="single" w:sz="2" w:space="0" w:color="000000"/>
              <w:bottom w:val="single" w:sz="2" w:space="0" w:color="000000"/>
            </w:tcBorders>
          </w:tcPr>
          <w:p>
            <w:pPr>
              <w:pStyle w:val="Normal"/>
              <w:snapToGrid w:val="false"/>
              <w:jc w:val="center"/>
              <w:rPr>
                <w:rFonts w:ascii="Times New Roman" w:hAnsi="Times New Roman" w:cs="Times New Roman"/>
                <w:sz w:val="24"/>
                <w:szCs w:val="24"/>
              </w:rPr>
            </w:pPr>
            <w:r>
              <w:rPr>
                <w:rFonts w:cs="Times New Roman" w:ascii="Times New Roman" w:hAnsi="Times New Roman"/>
                <w:sz w:val="24"/>
                <w:szCs w:val="24"/>
              </w:rPr>
            </w:r>
          </w:p>
        </w:tc>
        <w:tc>
          <w:tcPr>
            <w:tcW w:w="4187" w:type="dxa"/>
            <w:vMerge w:val="continue"/>
            <w:tcBorders>
              <w:left w:val="single" w:sz="2" w:space="0" w:color="000000"/>
              <w:bottom w:val="single" w:sz="2" w:space="0" w:color="000000"/>
            </w:tcBorders>
          </w:tcPr>
          <w:p>
            <w:pPr>
              <w:pStyle w:val="Normal"/>
              <w:snapToGrid w:val="false"/>
              <w:rPr>
                <w:rFonts w:ascii="Times New Roman" w:hAnsi="Times New Roman" w:cs="Times New Roman"/>
                <w:sz w:val="24"/>
                <w:szCs w:val="24"/>
              </w:rPr>
            </w:pPr>
            <w:r>
              <w:rPr>
                <w:rFonts w:cs="Times New Roman" w:ascii="Times New Roman" w:hAnsi="Times New Roman"/>
                <w:sz w:val="24"/>
                <w:szCs w:val="24"/>
              </w:rPr>
            </w:r>
          </w:p>
        </w:tc>
        <w:tc>
          <w:tcPr>
            <w:tcW w:w="4751" w:type="dxa"/>
            <w:tcBorders>
              <w:left w:val="single" w:sz="2" w:space="0" w:color="000000"/>
              <w:bottom w:val="single" w:sz="2" w:space="0" w:color="000000"/>
            </w:tcBorders>
          </w:tcPr>
          <w:p>
            <w:pPr>
              <w:pStyle w:val="Normal"/>
              <w:bidi w:val="0"/>
              <w:jc w:val="left"/>
              <w:rPr>
                <w:rFonts w:ascii="Times New Roman" w:hAnsi="Times New Roman" w:cs="Times New Roman"/>
                <w:b w:val="false"/>
                <w:i w:val="false"/>
                <w:i w:val="false"/>
                <w:strike w:val="false"/>
                <w:dstrike w:val="false"/>
                <w:outline w:val="false"/>
                <w:shadow w:val="false"/>
                <w:color w:val="000000"/>
                <w:sz w:val="24"/>
                <w:szCs w:val="24"/>
                <w:u w:val="none"/>
                <w:em w:val="none"/>
              </w:rPr>
            </w:pPr>
            <w:r>
              <w:rPr>
                <w:rFonts w:cs="Times New Roman" w:ascii="Times New Roman" w:hAnsi="Times New Roman"/>
                <w:b w:val="false"/>
                <w:i w:val="false"/>
                <w:strike w:val="false"/>
                <w:dstrike w:val="false"/>
                <w:outline w:val="false"/>
                <w:shadow w:val="false"/>
                <w:color w:val="000000"/>
                <w:sz w:val="24"/>
                <w:szCs w:val="24"/>
                <w:u w:val="none"/>
                <w:em w:val="none"/>
              </w:rPr>
              <w:t>Старшее поколение</w:t>
            </w:r>
          </w:p>
        </w:tc>
        <w:tc>
          <w:tcPr>
            <w:tcW w:w="5099" w:type="dxa"/>
            <w:tcBorders>
              <w:left w:val="single" w:sz="2" w:space="0" w:color="000000"/>
              <w:bottom w:val="single" w:sz="2" w:space="0" w:color="000000"/>
              <w:right w:val="single" w:sz="2" w:space="0" w:color="000000"/>
            </w:tcBorders>
          </w:tcPr>
          <w:p>
            <w:pPr>
              <w:pStyle w:val="Style20"/>
              <w:jc w:val="both"/>
              <w:rPr>
                <w:rFonts w:ascii="Times New Roman" w:hAnsi="Times New Roman" w:cs="Times New Roman"/>
                <w:sz w:val="24"/>
                <w:szCs w:val="24"/>
              </w:rPr>
            </w:pPr>
            <w:r>
              <w:rPr>
                <w:rFonts w:cs="Times New Roman" w:ascii="Times New Roman" w:hAnsi="Times New Roman"/>
                <w:sz w:val="24"/>
                <w:szCs w:val="24"/>
              </w:rPr>
              <w:t>Заместитель главы муниципального образования Кореновский муниципальный район Краснодарского края Ковалева Т.Г.</w:t>
            </w:r>
          </w:p>
        </w:tc>
      </w:tr>
      <w:tr>
        <w:trPr/>
        <w:tc>
          <w:tcPr>
            <w:tcW w:w="525" w:type="dxa"/>
            <w:vMerge w:val="continue"/>
            <w:tcBorders>
              <w:left w:val="single" w:sz="2" w:space="0" w:color="000000"/>
              <w:bottom w:val="single" w:sz="2" w:space="0" w:color="000000"/>
            </w:tcBorders>
          </w:tcPr>
          <w:p>
            <w:pPr>
              <w:pStyle w:val="Normal"/>
              <w:snapToGrid w:val="false"/>
              <w:jc w:val="center"/>
              <w:rPr>
                <w:rFonts w:ascii="Times New Roman" w:hAnsi="Times New Roman" w:cs="Times New Roman"/>
                <w:sz w:val="24"/>
                <w:szCs w:val="24"/>
              </w:rPr>
            </w:pPr>
            <w:r>
              <w:rPr>
                <w:rFonts w:cs="Times New Roman" w:ascii="Times New Roman" w:hAnsi="Times New Roman"/>
                <w:sz w:val="24"/>
                <w:szCs w:val="24"/>
              </w:rPr>
            </w:r>
          </w:p>
        </w:tc>
        <w:tc>
          <w:tcPr>
            <w:tcW w:w="4187" w:type="dxa"/>
            <w:vMerge w:val="continue"/>
            <w:tcBorders>
              <w:left w:val="single" w:sz="2" w:space="0" w:color="000000"/>
              <w:bottom w:val="single" w:sz="2" w:space="0" w:color="000000"/>
            </w:tcBorders>
          </w:tcPr>
          <w:p>
            <w:pPr>
              <w:pStyle w:val="Normal"/>
              <w:snapToGrid w:val="false"/>
              <w:rPr>
                <w:rFonts w:ascii="Times New Roman" w:hAnsi="Times New Roman" w:cs="Times New Roman"/>
                <w:sz w:val="24"/>
                <w:szCs w:val="24"/>
              </w:rPr>
            </w:pPr>
            <w:r>
              <w:rPr>
                <w:rFonts w:cs="Times New Roman" w:ascii="Times New Roman" w:hAnsi="Times New Roman"/>
                <w:sz w:val="24"/>
                <w:szCs w:val="24"/>
              </w:rPr>
            </w:r>
          </w:p>
        </w:tc>
        <w:tc>
          <w:tcPr>
            <w:tcW w:w="4751" w:type="dxa"/>
            <w:tcBorders>
              <w:left w:val="single" w:sz="2" w:space="0" w:color="000000"/>
              <w:bottom w:val="single" w:sz="2" w:space="0" w:color="000000"/>
            </w:tcBorders>
          </w:tcPr>
          <w:p>
            <w:pPr>
              <w:pStyle w:val="Normal"/>
              <w:bidi w:val="0"/>
              <w:jc w:val="left"/>
              <w:rPr>
                <w:rFonts w:ascii="Times New Roman" w:hAnsi="Times New Roman" w:cs="Times New Roman"/>
                <w:b w:val="false"/>
                <w:i w:val="false"/>
                <w:i w:val="false"/>
                <w:strike w:val="false"/>
                <w:dstrike w:val="false"/>
                <w:outline w:val="false"/>
                <w:shadow w:val="false"/>
                <w:color w:val="000000"/>
                <w:sz w:val="24"/>
                <w:szCs w:val="24"/>
                <w:u w:val="none"/>
                <w:em w:val="none"/>
              </w:rPr>
            </w:pPr>
            <w:r>
              <w:rPr>
                <w:rFonts w:cs="Times New Roman" w:ascii="Times New Roman" w:hAnsi="Times New Roman"/>
                <w:b w:val="false"/>
                <w:i w:val="false"/>
                <w:strike w:val="false"/>
                <w:dstrike w:val="false"/>
                <w:outline w:val="false"/>
                <w:shadow w:val="false"/>
                <w:color w:val="000000"/>
                <w:sz w:val="24"/>
                <w:szCs w:val="24"/>
                <w:u w:val="none"/>
                <w:em w:val="none"/>
              </w:rPr>
              <w:t>Семейные ценности и инфраструктура культуры</w:t>
            </w:r>
          </w:p>
        </w:tc>
        <w:tc>
          <w:tcPr>
            <w:tcW w:w="5099" w:type="dxa"/>
            <w:tcBorders>
              <w:left w:val="single" w:sz="2" w:space="0" w:color="000000"/>
              <w:bottom w:val="single" w:sz="2" w:space="0" w:color="000000"/>
              <w:right w:val="single" w:sz="2" w:space="0" w:color="000000"/>
            </w:tcBorders>
          </w:tcPr>
          <w:p>
            <w:pPr>
              <w:pStyle w:val="Style20"/>
              <w:jc w:val="both"/>
              <w:rPr>
                <w:rFonts w:ascii="Times New Roman" w:hAnsi="Times New Roman" w:cs="Times New Roman"/>
                <w:sz w:val="24"/>
                <w:szCs w:val="24"/>
              </w:rPr>
            </w:pPr>
            <w:r>
              <w:rPr>
                <w:rFonts w:cs="Times New Roman" w:ascii="Times New Roman" w:hAnsi="Times New Roman"/>
                <w:sz w:val="24"/>
                <w:szCs w:val="24"/>
              </w:rPr>
              <w:t>Заместитель главы муниципального образования Кореновский муниципальный район Краснодарского края Ковалева Т.Г.</w:t>
            </w:r>
          </w:p>
        </w:tc>
      </w:tr>
      <w:tr>
        <w:trPr/>
        <w:tc>
          <w:tcPr>
            <w:tcW w:w="525" w:type="dxa"/>
            <w:tcBorders>
              <w:left w:val="single" w:sz="2" w:space="0" w:color="000000"/>
              <w:bottom w:val="single" w:sz="2" w:space="0" w:color="000000"/>
            </w:tcBorders>
          </w:tcPr>
          <w:p>
            <w:pPr>
              <w:pStyle w:val="Normal"/>
              <w:snapToGrid w:val="false"/>
              <w:jc w:val="center"/>
              <w:rPr>
                <w:rFonts w:ascii="Times New Roman" w:hAnsi="Times New Roman" w:cs="Times New Roman"/>
                <w:sz w:val="24"/>
                <w:szCs w:val="24"/>
              </w:rPr>
            </w:pPr>
            <w:r>
              <w:rPr>
                <w:rFonts w:cs="Times New Roman" w:ascii="Times New Roman" w:hAnsi="Times New Roman"/>
                <w:sz w:val="24"/>
                <w:szCs w:val="24"/>
              </w:rPr>
              <w:t>13</w:t>
            </w:r>
          </w:p>
        </w:tc>
        <w:tc>
          <w:tcPr>
            <w:tcW w:w="4187" w:type="dxa"/>
            <w:tcBorders>
              <w:left w:val="single" w:sz="2" w:space="0" w:color="000000"/>
              <w:bottom w:val="single" w:sz="2" w:space="0" w:color="000000"/>
            </w:tcBorders>
          </w:tcPr>
          <w:p>
            <w:pPr>
              <w:pStyle w:val="Normal"/>
              <w:bidi w:val="0"/>
              <w:jc w:val="left"/>
              <w:rPr>
                <w:rFonts w:ascii="Times New Roman" w:hAnsi="Times New Roman" w:cs="Times New Roman"/>
                <w:sz w:val="24"/>
                <w:szCs w:val="24"/>
              </w:rPr>
            </w:pPr>
            <w:r>
              <w:rPr>
                <w:rFonts w:cs="Times New Roman" w:ascii="Times New Roman" w:hAnsi="Times New Roman"/>
                <w:b w:val="false"/>
                <w:i w:val="false"/>
                <w:strike w:val="false"/>
                <w:dstrike w:val="false"/>
                <w:outline w:val="false"/>
                <w:shadow w:val="false"/>
                <w:color w:val="000000"/>
                <w:sz w:val="24"/>
                <w:szCs w:val="24"/>
                <w:u w:val="none"/>
                <w:em w:val="none"/>
              </w:rPr>
              <w:t>Экологическое благополучие</w:t>
            </w:r>
          </w:p>
          <w:p>
            <w:pPr>
              <w:pStyle w:val="Normal"/>
              <w:snapToGrid w:val="false"/>
              <w:rPr>
                <w:rFonts w:ascii="Times New Roman" w:hAnsi="Times New Roman" w:cs="Times New Roman"/>
                <w:sz w:val="24"/>
                <w:szCs w:val="24"/>
              </w:rPr>
            </w:pPr>
            <w:r>
              <w:rPr>
                <w:rFonts w:cs="Times New Roman" w:ascii="Times New Roman" w:hAnsi="Times New Roman"/>
                <w:sz w:val="24"/>
                <w:szCs w:val="24"/>
              </w:rPr>
            </w:r>
          </w:p>
        </w:tc>
        <w:tc>
          <w:tcPr>
            <w:tcW w:w="4751" w:type="dxa"/>
            <w:tcBorders>
              <w:left w:val="single" w:sz="2" w:space="0" w:color="000000"/>
              <w:bottom w:val="single" w:sz="2" w:space="0" w:color="000000"/>
            </w:tcBorders>
          </w:tcPr>
          <w:p>
            <w:pPr>
              <w:pStyle w:val="Normal"/>
              <w:bidi w:val="0"/>
              <w:jc w:val="left"/>
              <w:rPr>
                <w:rFonts w:ascii="Times New Roman" w:hAnsi="Times New Roman" w:cs="Times New Roman"/>
                <w:b w:val="false"/>
                <w:i w:val="false"/>
                <w:i w:val="false"/>
                <w:strike w:val="false"/>
                <w:dstrike w:val="false"/>
                <w:outline w:val="false"/>
                <w:shadow w:val="false"/>
                <w:color w:val="000000"/>
                <w:sz w:val="24"/>
                <w:szCs w:val="24"/>
                <w:u w:val="none"/>
                <w:em w:val="none"/>
              </w:rPr>
            </w:pPr>
            <w:r>
              <w:rPr>
                <w:rFonts w:cs="Times New Roman" w:ascii="Times New Roman" w:hAnsi="Times New Roman"/>
                <w:b w:val="false"/>
                <w:i w:val="false"/>
                <w:strike w:val="false"/>
                <w:dstrike w:val="false"/>
                <w:outline w:val="false"/>
                <w:shadow w:val="false"/>
                <w:color w:val="000000"/>
                <w:sz w:val="24"/>
                <w:szCs w:val="24"/>
                <w:u w:val="none"/>
                <w:em w:val="none"/>
              </w:rPr>
              <w:t>Сохранение лесов</w:t>
            </w:r>
          </w:p>
        </w:tc>
        <w:tc>
          <w:tcPr>
            <w:tcW w:w="5099" w:type="dxa"/>
            <w:tcBorders>
              <w:left w:val="single" w:sz="2" w:space="0" w:color="000000"/>
              <w:bottom w:val="single" w:sz="2" w:space="0" w:color="000000"/>
              <w:right w:val="single" w:sz="2" w:space="0" w:color="000000"/>
            </w:tcBorders>
          </w:tcPr>
          <w:p>
            <w:pPr>
              <w:pStyle w:val="Style20"/>
              <w:jc w:val="both"/>
              <w:rPr>
                <w:rFonts w:ascii="Times New Roman" w:hAnsi="Times New Roman" w:cs="Times New Roman"/>
                <w:sz w:val="24"/>
                <w:szCs w:val="24"/>
              </w:rPr>
            </w:pPr>
            <w:r>
              <w:rPr>
                <w:rFonts w:cs="Times New Roman" w:ascii="Times New Roman" w:hAnsi="Times New Roman"/>
                <w:sz w:val="24"/>
                <w:szCs w:val="24"/>
              </w:rPr>
              <w:t>Заместитель главы муниципального образования Кореновский муниципальный район Краснодарского края Дружинкин А.Е.</w:t>
            </w:r>
          </w:p>
        </w:tc>
      </w:tr>
    </w:tbl>
    <w:p>
      <w:pPr>
        <w:pStyle w:val="Normal"/>
        <w:ind w:firstLine="850" w:right="0"/>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850" w:right="0"/>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Заместитель главы</w:t>
      </w:r>
    </w:p>
    <w:p>
      <w:pPr>
        <w:pStyle w:val="Normal"/>
        <w:jc w:val="both"/>
        <w:rPr>
          <w:rStyle w:val="Style12"/>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jc w:val="both"/>
        <w:rPr>
          <w:rStyle w:val="Style12"/>
          <w:rFonts w:ascii="Times New Roman" w:hAnsi="Times New Roman" w:cs="Times New Roman"/>
          <w:sz w:val="28"/>
          <w:szCs w:val="28"/>
        </w:rPr>
      </w:pPr>
      <w:r>
        <w:rPr>
          <w:rStyle w:val="Style12"/>
          <w:rFonts w:cs="Times New Roman" w:ascii="Times New Roman" w:hAnsi="Times New Roman"/>
          <w:sz w:val="28"/>
          <w:szCs w:val="28"/>
        </w:rPr>
        <w:t xml:space="preserve">Кореновский муниципальный район </w:t>
      </w:r>
    </w:p>
    <w:p>
      <w:pPr>
        <w:pStyle w:val="Normal"/>
        <w:jc w:val="both"/>
        <w:rPr/>
      </w:pPr>
      <w:r>
        <w:rPr>
          <w:rStyle w:val="Style12"/>
          <w:rFonts w:cs="Times New Roman" w:ascii="Times New Roman" w:hAnsi="Times New Roman"/>
          <w:sz w:val="28"/>
          <w:szCs w:val="28"/>
        </w:rPr>
        <w:t>Краснодарского края                                                                                                                                               С.В. Колупайко</w:t>
      </w:r>
    </w:p>
    <w:sectPr>
      <w:headerReference w:type="even" r:id="rId6"/>
      <w:headerReference w:type="default" r:id="rId7"/>
      <w:headerReference w:type="first" r:id="rId8"/>
      <w:type w:val="nextPage"/>
      <w:pgSz w:orient="landscape" w:w="16838" w:h="11906"/>
      <w:pgMar w:left="1701" w:right="567" w:gutter="0" w:header="1701" w:top="2306" w:footer="0" w:bottom="567"/>
      <w:pgNumType w:fmt="decimal"/>
      <w:formProt w:val="false"/>
      <w:titlePg/>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Arial Narrow">
    <w:charset w:val="cc"/>
    <w:family w:val="roman"/>
    <w:pitch w:val="variable"/>
  </w:font>
  <w:font w:name="Times New Roman">
    <w:charset w:val="cc"/>
    <w:family w:val="roman"/>
    <w:pitch w:val="variable"/>
  </w:font>
  <w:font w:name="Tahoma">
    <w:charset w:val="cc"/>
    <w:family w:val="roman"/>
    <w:pitch w:val="variable"/>
  </w:font>
  <w:font w:name="Liberation Sans">
    <w:altName w:val="Arial"/>
    <w:charset w:val="cc"/>
    <w:family w:val="roman"/>
    <w:pitch w:val="variable"/>
  </w:font>
  <w:font w:name="Calibri">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2</w:t>
    </w:r>
    <w:r>
      <w:rPr>
        <w:sz w:val="28"/>
        <w:szCs w:val="28"/>
        <w:rFonts w:ascii="Times New Roman" w:hAnsi="Times New Roman"/>
      </w:rP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0</w:t>
    </w:r>
    <w:r>
      <w:rPr>
        <w:sz w:val="28"/>
        <w:szCs w:val="28"/>
        <w:rFonts w:ascii="Times New Roman" w:hAnsi="Times New Roman"/>
      </w:rPr>
      <w:fldChar w:fldCharType="end"/>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Times New Roman" w:hAnsi="Times New Roman"/>
        <w:sz w:val="28"/>
        <w:szCs w:val="28"/>
      </w:rPr>
    </w:pPr>
    <w:r>
      <w:rPr>
        <w:rFonts w:ascii="Times New Roman" w:hAnsi="Times New Roman"/>
        <w:sz w:val="28"/>
        <w:szCs w:val="28"/>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8</w:t>
    </w:r>
    <w:r>
      <w:rPr>
        <w:sz w:val="28"/>
        <w:szCs w:val="28"/>
        <w:rFonts w:ascii="Times New Roman" w:hAnsi="Times New Roman"/>
      </w:rPr>
      <w:fldChar w:fldCharType="end"/>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9</w:t>
    </w:r>
    <w:r>
      <w:rPr>
        <w:sz w:val="28"/>
        <w:szCs w:val="28"/>
        <w:rFonts w:ascii="Times New Roman" w:hAnsi="Times New Roman"/>
      </w:rPr>
      <w:fldChar w:fldCharType="end"/>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3</w:t>
    </w:r>
    <w:r>
      <w:rPr>
        <w:sz w:val="28"/>
        <w:szCs w:val="28"/>
        <w:rFonts w:ascii="Times New Roman" w:hAnsi="Times New Roman"/>
      </w:rP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73"/>
  <w:defaultTabStop w:val="709"/>
  <w:autoHyphenation w:val="true"/>
  <w:evenAndOddHeaders/>
  <w:compat>
    <w:doNotBreakWrappedTables/>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Mangal"/>
        <w:sz w:val="24"/>
        <w:szCs w:val="24"/>
        <w:lang w:val="ru-RU" w:eastAsia="zh-CN" w:bidi="hi-IN"/>
      </w:rPr>
    </w:rPrDefault>
    <w:pPrDefault>
      <w:pPr>
        <w:suppressAutoHyphens w:val="true"/>
      </w:pPr>
    </w:pPrDefault>
  </w:docDefaults>
  <w:style w:type="paragraph" w:styleId="Normal">
    <w:name w:val="Normal"/>
    <w:qFormat/>
    <w:pPr>
      <w:keepNext w:val="false"/>
      <w:keepLines w:val="false"/>
      <w:pageBreakBefore w:val="false"/>
      <w:widowControl/>
      <w:suppressAutoHyphens w:val="true"/>
      <w:overflowPunct w:val="false"/>
      <w:bidi w:val="0"/>
      <w:snapToGrid w:val="true"/>
      <w:spacing w:lineRule="auto" w:line="240" w:before="0" w:after="0"/>
      <w:jc w:val="left"/>
      <w:textAlignment w:val="baseline"/>
    </w:pPr>
    <w:rPr>
      <w:rFonts w:ascii="Liberation Serif;Times New Roman" w:hAnsi="Liberation Serif;Times New Roman" w:eastAsia="SimSun" w:cs="Mangal"/>
      <w:b w:val="false"/>
      <w:bCs w:val="false"/>
      <w:i w:val="false"/>
      <w:iCs w:val="false"/>
      <w:caps w:val="false"/>
      <w:smallCaps w:val="false"/>
      <w:strike w:val="false"/>
      <w:dstrike w:val="false"/>
      <w:outline w:val="false"/>
      <w:shadow w:val="false"/>
      <w:color w:val="auto"/>
      <w:spacing w:val="0"/>
      <w:w w:val="100"/>
      <w:kern w:val="2"/>
      <w:position w:val="0"/>
      <w:sz w:val="24"/>
      <w:sz w:val="24"/>
      <w:szCs w:val="24"/>
      <w:u w:val="none"/>
      <w:vertAlign w:val="baseline"/>
      <w:em w:val="none"/>
      <w:lang w:val="ru-RU" w:eastAsia="zh-CN" w:bidi="hi-IN"/>
    </w:rPr>
  </w:style>
  <w:style w:type="paragraph" w:styleId="Heading1">
    <w:name w:val="Heading 1"/>
    <w:basedOn w:val="Normal"/>
    <w:next w:val="Normal"/>
    <w:qFormat/>
    <w:pPr>
      <w:keepNext w:val="true"/>
      <w:numPr>
        <w:ilvl w:val="0"/>
        <w:numId w:val="1"/>
      </w:numPr>
      <w:suppressAutoHyphens w:val="true"/>
      <w:jc w:val="center"/>
      <w:outlineLvl w:val="0"/>
    </w:pPr>
    <w:rPr>
      <w:b/>
      <w:sz w:val="40"/>
      <w:szCs w:val="20"/>
    </w:rPr>
  </w:style>
  <w:style w:type="paragraph" w:styleId="Heading2">
    <w:name w:val="Heading 2"/>
    <w:basedOn w:val="Normal"/>
    <w:next w:val="Normal"/>
    <w:qFormat/>
    <w:pPr>
      <w:keepNext w:val="true"/>
      <w:numPr>
        <w:ilvl w:val="1"/>
        <w:numId w:val="1"/>
      </w:numPr>
      <w:suppressAutoHyphens w:val="true"/>
      <w:jc w:val="center"/>
      <w:outlineLvl w:val="1"/>
    </w:pPr>
    <w:rPr>
      <w:rFonts w:ascii="Arial Narrow" w:hAnsi="Arial Narrow" w:cs="Arial Narrow"/>
      <w:b/>
      <w:szCs w:val="20"/>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Style12">
    <w:name w:val="Основной шрифт абзаца"/>
    <w:qFormat/>
    <w:rPr/>
  </w:style>
  <w:style w:type="character" w:styleId="FontStyle21">
    <w:name w:val="Font Style21"/>
    <w:basedOn w:val="Style12"/>
    <w:qFormat/>
    <w:rPr>
      <w:rFonts w:ascii="Times New Roman" w:hAnsi="Times New Roman" w:eastAsia="Times New Roman" w:cs="Times New Roman"/>
      <w:sz w:val="26"/>
    </w:rPr>
  </w:style>
  <w:style w:type="character" w:styleId="FontStyle20">
    <w:name w:val="Font Style20"/>
    <w:basedOn w:val="Style12"/>
    <w:qFormat/>
    <w:rPr>
      <w:rFonts w:ascii="Times New Roman" w:hAnsi="Times New Roman" w:eastAsia="Times New Roman" w:cs="Times New Roman"/>
      <w:b/>
      <w:sz w:val="26"/>
    </w:rPr>
  </w:style>
  <w:style w:type="character" w:styleId="Style13">
    <w:name w:val="Символ нумерации"/>
    <w:qFormat/>
    <w:rPr/>
  </w:style>
  <w:style w:type="character" w:styleId="FontStyle29">
    <w:name w:val="Font Style29"/>
    <w:basedOn w:val="Style12"/>
    <w:qFormat/>
    <w:rPr>
      <w:rFonts w:ascii="Times New Roman" w:hAnsi="Times New Roman" w:cs="Times New Roman"/>
      <w:sz w:val="26"/>
    </w:rPr>
  </w:style>
  <w:style w:type="character" w:styleId="Style14">
    <w:name w:val="Текст выноски Знак"/>
    <w:basedOn w:val="Style12"/>
    <w:qFormat/>
    <w:rPr>
      <w:rFonts w:ascii="Tahoma" w:hAnsi="Tahoma" w:cs="Tahoma"/>
      <w:sz w:val="16"/>
      <w:szCs w:val="14"/>
    </w:rPr>
  </w:style>
  <w:style w:type="character" w:styleId="WW8Num2z0">
    <w:name w:val="WW8Num2z0"/>
    <w:qFormat/>
    <w:rPr>
      <w:rFonts w:ascii="Times New Roman" w:hAnsi="Times New Roman" w:cs="Times New Roman"/>
    </w:rPr>
  </w:style>
  <w:style w:type="character" w:styleId="WW8Num2z1">
    <w:name w:val="WW8Num2z1"/>
    <w:qFormat/>
    <w:rPr/>
  </w:style>
  <w:style w:type="character" w:styleId="WW8Num2z2">
    <w:name w:val="WW8Num2z2"/>
    <w:qFormat/>
    <w:rPr>
      <w:b w:val="false"/>
      <w:bCs w:val="false"/>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DefaultParagraphFont">
    <w:name w:val="Default Paragraph Font"/>
    <w:qFormat/>
    <w:rPr/>
  </w:style>
  <w:style w:type="character" w:styleId="FontStyle14">
    <w:name w:val="Font Style14"/>
    <w:basedOn w:val="DefaultParagraphFont"/>
    <w:qFormat/>
    <w:rPr>
      <w:rFonts w:ascii="Times New Roman" w:hAnsi="Times New Roman" w:cs="Times New Roman"/>
      <w:b/>
      <w:sz w:val="26"/>
    </w:rPr>
  </w:style>
  <w:style w:type="character" w:styleId="Style15">
    <w:name w:val="Цветовое выделение для Текст"/>
    <w:qFormat/>
    <w:rPr/>
  </w:style>
  <w:style w:type="character" w:styleId="Hyperlink">
    <w:name w:val="Hyperlink"/>
    <w:rPr>
      <w:color w:val="000080"/>
      <w:u w:val="single"/>
    </w:rPr>
  </w:style>
  <w:style w:type="character" w:styleId="1">
    <w:name w:val="Основной шрифт абзаца1"/>
    <w:qFormat/>
    <w:rPr/>
  </w:style>
  <w:style w:type="character" w:styleId="DefaultParagraphFont1">
    <w:name w:val="Default Paragraph Font1"/>
    <w:qFormat/>
    <w:rPr/>
  </w:style>
  <w:style w:type="character" w:styleId="FontStyle11">
    <w:name w:val="Font Style11"/>
    <w:basedOn w:val="DefaultParagraphFont1"/>
    <w:qFormat/>
    <w:rPr>
      <w:rFonts w:ascii="Times New Roman" w:hAnsi="Times New Roman" w:cs="Times New Roman"/>
      <w:sz w:val="26"/>
    </w:rPr>
  </w:style>
  <w:style w:type="paragraph" w:styleId="Style16">
    <w:name w:val="Заголовок"/>
    <w:basedOn w:val="Normal"/>
    <w:next w:val="BodyText"/>
    <w:qFormat/>
    <w:pPr>
      <w:keepNext w:val="true"/>
      <w:suppressAutoHyphens w:val="true"/>
      <w:spacing w:before="240" w:after="120"/>
    </w:pPr>
    <w:rPr>
      <w:rFonts w:ascii="Liberation Sans;Arial" w:hAnsi="Liberation Sans;Arial" w:eastAsia="Microsoft YaHei" w:cs="Liberation Sans;Arial"/>
      <w:sz w:val="28"/>
      <w:szCs w:val="28"/>
    </w:rPr>
  </w:style>
  <w:style w:type="paragraph" w:styleId="BodyText">
    <w:name w:val="Body Text"/>
    <w:basedOn w:val="Normal"/>
    <w:pPr>
      <w:suppressAutoHyphens w:val="true"/>
      <w:spacing w:lineRule="auto" w:line="288" w:before="0" w:after="140"/>
    </w:pPr>
    <w:rPr/>
  </w:style>
  <w:style w:type="paragraph" w:styleId="List">
    <w:name w:val="List"/>
    <w:basedOn w:val="BodyText"/>
    <w:pPr>
      <w:suppressAutoHyphens w:val="true"/>
    </w:pPr>
    <w:rPr/>
  </w:style>
  <w:style w:type="paragraph" w:styleId="Caption">
    <w:name w:val="Caption"/>
    <w:basedOn w:val="Normal"/>
    <w:qFormat/>
    <w:pPr>
      <w:suppressLineNumbers/>
      <w:spacing w:before="120" w:after="120"/>
    </w:pPr>
    <w:rPr>
      <w:rFonts w:cs="Mangal"/>
      <w:i/>
      <w:iCs/>
      <w:sz w:val="24"/>
      <w:szCs w:val="24"/>
    </w:rPr>
  </w:style>
  <w:style w:type="paragraph" w:styleId="Style17">
    <w:name w:val="Указатель"/>
    <w:basedOn w:val="Normal"/>
    <w:qFormat/>
    <w:pPr>
      <w:suppressLineNumbers/>
      <w:suppressAutoHyphens w:val="true"/>
    </w:pPr>
    <w:rPr/>
  </w:style>
  <w:style w:type="paragraph" w:styleId="Caption1">
    <w:name w:val="Caption1"/>
    <w:basedOn w:val="Normal"/>
    <w:qFormat/>
    <w:pPr>
      <w:suppressLineNumbers/>
      <w:spacing w:before="120" w:after="120"/>
    </w:pPr>
    <w:rPr>
      <w:rFonts w:cs="Arial"/>
      <w:i/>
      <w:iCs/>
      <w:sz w:val="24"/>
      <w:szCs w:val="24"/>
    </w:rPr>
  </w:style>
  <w:style w:type="paragraph" w:styleId="Caption11">
    <w:name w:val="Caption11"/>
    <w:basedOn w:val="Normal"/>
    <w:qFormat/>
    <w:pPr>
      <w:suppressLineNumbers/>
      <w:spacing w:before="120" w:after="120"/>
    </w:pPr>
    <w:rPr>
      <w:rFonts w:cs="Arial"/>
      <w:i/>
      <w:iCs/>
      <w:sz w:val="24"/>
      <w:szCs w:val="24"/>
    </w:rPr>
  </w:style>
  <w:style w:type="paragraph" w:styleId="Caption111">
    <w:name w:val="Caption111"/>
    <w:basedOn w:val="Normal"/>
    <w:qFormat/>
    <w:pPr>
      <w:suppressLineNumbers/>
      <w:spacing w:before="120" w:after="120"/>
    </w:pPr>
    <w:rPr>
      <w:rFonts w:cs="Arial"/>
      <w:i/>
      <w:iCs/>
      <w:sz w:val="24"/>
      <w:szCs w:val="24"/>
    </w:rPr>
  </w:style>
  <w:style w:type="paragraph" w:styleId="Caption1111">
    <w:name w:val="Caption1111"/>
    <w:basedOn w:val="Normal"/>
    <w:qFormat/>
    <w:pPr>
      <w:suppressLineNumbers/>
      <w:spacing w:before="120" w:after="120"/>
    </w:pPr>
    <w:rPr>
      <w:rFonts w:cs="Arial"/>
      <w:i/>
      <w:iCs/>
      <w:sz w:val="24"/>
      <w:szCs w:val="24"/>
    </w:rPr>
  </w:style>
  <w:style w:type="paragraph" w:styleId="Caption11111">
    <w:name w:val="Caption11111"/>
    <w:basedOn w:val="Normal"/>
    <w:qFormat/>
    <w:pPr>
      <w:suppressLineNumbers/>
      <w:spacing w:before="120" w:after="120"/>
    </w:pPr>
    <w:rPr>
      <w:rFonts w:cs="Arial"/>
      <w:i/>
      <w:iCs/>
      <w:sz w:val="24"/>
      <w:szCs w:val="24"/>
    </w:rPr>
  </w:style>
  <w:style w:type="paragraph" w:styleId="Caption111111">
    <w:name w:val="Caption111111"/>
    <w:basedOn w:val="Normal"/>
    <w:qFormat/>
    <w:pPr>
      <w:suppressLineNumbers/>
      <w:spacing w:before="120" w:after="120"/>
    </w:pPr>
    <w:rPr>
      <w:rFonts w:cs="Arial"/>
      <w:i/>
      <w:iCs/>
      <w:sz w:val="24"/>
      <w:szCs w:val="24"/>
    </w:rPr>
  </w:style>
  <w:style w:type="paragraph" w:styleId="Caption1111111">
    <w:name w:val="Caption1111111"/>
    <w:basedOn w:val="Normal"/>
    <w:qFormat/>
    <w:pPr>
      <w:suppressLineNumbers/>
      <w:suppressAutoHyphens w:val="true"/>
      <w:spacing w:before="120" w:after="120"/>
    </w:pPr>
    <w:rPr>
      <w:i/>
      <w:iCs/>
    </w:rPr>
  </w:style>
  <w:style w:type="paragraph" w:styleId="Style18">
    <w:name w:val="Обычный"/>
    <w:qFormat/>
    <w:pPr>
      <w:keepNext w:val="false"/>
      <w:keepLines w:val="false"/>
      <w:pageBreakBefore w:val="false"/>
      <w:widowControl/>
      <w:suppressAutoHyphens w:val="true"/>
      <w:overflowPunct w:val="false"/>
      <w:bidi w:val="0"/>
      <w:snapToGrid w:val="true"/>
      <w:spacing w:lineRule="auto" w:line="240" w:before="0" w:after="0"/>
      <w:jc w:val="left"/>
      <w:textAlignment w:val="baseline"/>
    </w:pPr>
    <w:rPr>
      <w:rFonts w:ascii="Liberation Serif;Times New Roman" w:hAnsi="Liberation Serif;Times New Roman" w:eastAsia="SimSun" w:cs="Mangal"/>
      <w:b w:val="false"/>
      <w:bCs w:val="false"/>
      <w:i w:val="false"/>
      <w:iCs w:val="false"/>
      <w:caps w:val="false"/>
      <w:smallCaps w:val="false"/>
      <w:strike w:val="false"/>
      <w:dstrike w:val="false"/>
      <w:outline w:val="false"/>
      <w:shadow w:val="false"/>
      <w:color w:val="auto"/>
      <w:spacing w:val="0"/>
      <w:w w:val="100"/>
      <w:kern w:val="2"/>
      <w:position w:val="0"/>
      <w:sz w:val="24"/>
      <w:sz w:val="24"/>
      <w:szCs w:val="24"/>
      <w:u w:val="none"/>
      <w:vertAlign w:val="baseline"/>
      <w:em w:val="none"/>
      <w:lang w:val="ru-RU" w:eastAsia="zh-CN" w:bidi="hi-IN"/>
    </w:rPr>
  </w:style>
  <w:style w:type="paragraph" w:styleId="Style111">
    <w:name w:val="Style11"/>
    <w:basedOn w:val="Normal"/>
    <w:qFormat/>
    <w:pPr>
      <w:widowControl w:val="false"/>
      <w:suppressAutoHyphens w:val="true"/>
      <w:spacing w:lineRule="exact" w:line="323"/>
      <w:ind w:firstLine="878" w:left="0" w:right="0"/>
      <w:jc w:val="both"/>
      <w:textAlignment w:val="auto"/>
    </w:pPr>
    <w:rPr>
      <w:rFonts w:ascii="Times New Roman" w:hAnsi="Times New Roman" w:eastAsia="Liberation Serif;Times New Roman" w:cs="Times New Roman"/>
      <w:color w:val="000000"/>
      <w:lang w:eastAsia="ar-SA"/>
    </w:rPr>
  </w:style>
  <w:style w:type="paragraph" w:styleId="Style121">
    <w:name w:val="Style12"/>
    <w:basedOn w:val="Normal"/>
    <w:qFormat/>
    <w:pPr>
      <w:widowControl w:val="false"/>
      <w:suppressAutoHyphens w:val="true"/>
      <w:spacing w:lineRule="exact" w:line="322"/>
      <w:jc w:val="both"/>
      <w:textAlignment w:val="auto"/>
    </w:pPr>
    <w:rPr>
      <w:rFonts w:ascii="Times New Roman" w:hAnsi="Times New Roman" w:eastAsia="Liberation Serif;Times New Roman" w:cs="Times New Roman"/>
      <w:color w:val="000000"/>
      <w:lang w:eastAsia="ar-SA"/>
    </w:rPr>
  </w:style>
  <w:style w:type="paragraph" w:styleId="Style19">
    <w:name w:val="Без интервала"/>
    <w:qFormat/>
    <w:pPr>
      <w:keepNext w:val="false"/>
      <w:keepLines w:val="false"/>
      <w:pageBreakBefore w:val="false"/>
      <w:widowControl/>
      <w:suppressAutoHyphens w:val="true"/>
      <w:overflowPunct w:val="false"/>
      <w:bidi w:val="0"/>
      <w:snapToGrid w:val="true"/>
      <w:spacing w:lineRule="auto" w:line="240" w:before="0" w:after="0"/>
      <w:jc w:val="left"/>
      <w:textAlignment w:val="auto"/>
    </w:pPr>
    <w:rPr>
      <w:rFonts w:ascii="Calibri" w:hAnsi="Calibri" w:eastAsia="Liberation Serif;Times New Roman" w:cs="Liberation Serif;Times New Roman"/>
      <w:b w:val="false"/>
      <w:bCs w:val="false"/>
      <w:i w:val="false"/>
      <w:iCs w:val="false"/>
      <w:caps w:val="false"/>
      <w:smallCaps w:val="false"/>
      <w:strike w:val="false"/>
      <w:dstrike w:val="false"/>
      <w:outline w:val="false"/>
      <w:shadow w:val="false"/>
      <w:color w:val="000000"/>
      <w:spacing w:val="0"/>
      <w:w w:val="100"/>
      <w:kern w:val="2"/>
      <w:position w:val="0"/>
      <w:sz w:val="22"/>
      <w:sz w:val="22"/>
      <w:szCs w:val="24"/>
      <w:u w:val="none"/>
      <w:vertAlign w:val="baseline"/>
      <w:em w:val="none"/>
      <w:lang w:val="ru-RU" w:eastAsia="hi-IN" w:bidi="hi-IN"/>
    </w:rPr>
  </w:style>
  <w:style w:type="paragraph" w:styleId="Style71">
    <w:name w:val="Style7"/>
    <w:basedOn w:val="Normal"/>
    <w:qFormat/>
    <w:pPr>
      <w:widowControl w:val="false"/>
      <w:suppressAutoHyphens w:val="true"/>
      <w:spacing w:lineRule="exact" w:line="322"/>
      <w:jc w:val="center"/>
      <w:textAlignment w:val="auto"/>
    </w:pPr>
    <w:rPr>
      <w:rFonts w:ascii="Times New Roman" w:hAnsi="Times New Roman" w:eastAsia="Liberation Serif;Times New Roman" w:cs="Times New Roman"/>
      <w:color w:val="000000"/>
      <w:lang w:eastAsia="ar-SA"/>
    </w:rPr>
  </w:style>
  <w:style w:type="paragraph" w:styleId="Style20">
    <w:name w:val="Содержимое таблицы"/>
    <w:basedOn w:val="Normal"/>
    <w:qFormat/>
    <w:pPr>
      <w:suppressLineNumbers/>
      <w:suppressAutoHyphens w:val="true"/>
    </w:pPr>
    <w:rPr/>
  </w:style>
  <w:style w:type="paragraph" w:styleId="Style21">
    <w:name w:val="Текст выноски"/>
    <w:basedOn w:val="Style18"/>
    <w:qFormat/>
    <w:pPr>
      <w:suppressAutoHyphens w:val="true"/>
    </w:pPr>
    <w:rPr>
      <w:rFonts w:ascii="Tahoma" w:hAnsi="Tahoma" w:cs="Tahoma"/>
      <w:sz w:val="16"/>
      <w:szCs w:val="14"/>
    </w:rPr>
  </w:style>
  <w:style w:type="paragraph" w:styleId="Style22">
    <w:name w:val="Заголовок таблицы"/>
    <w:basedOn w:val="Style20"/>
    <w:qFormat/>
    <w:pPr>
      <w:suppressLineNumbers/>
      <w:jc w:val="center"/>
    </w:pPr>
    <w:rPr>
      <w:b/>
      <w:bCs/>
    </w:rPr>
  </w:style>
  <w:style w:type="paragraph" w:styleId="NormalWeb">
    <w:name w:val="Normal (Web)"/>
    <w:basedOn w:val="Normal"/>
    <w:qFormat/>
    <w:pPr>
      <w:suppressAutoHyphens w:val="false"/>
      <w:spacing w:before="100" w:after="119"/>
    </w:pPr>
    <w:rPr/>
  </w:style>
  <w:style w:type="paragraph" w:styleId="Style23">
    <w:name w:val="Колонтитул"/>
    <w:basedOn w:val="Normal"/>
    <w:qFormat/>
    <w:pPr>
      <w:suppressLineNumbers/>
      <w:tabs>
        <w:tab w:val="clear" w:pos="709"/>
        <w:tab w:val="center" w:pos="4819" w:leader="none"/>
        <w:tab w:val="right" w:pos="9638" w:leader="none"/>
      </w:tabs>
    </w:pPr>
    <w:rPr/>
  </w:style>
  <w:style w:type="paragraph" w:styleId="Header">
    <w:name w:val="Header"/>
    <w:basedOn w:val="Style23"/>
    <w:pPr>
      <w:suppressLineNumbers/>
    </w:pPr>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header" Target="header4.xml"/><Relationship Id="rId7" Type="http://schemas.openxmlformats.org/officeDocument/2006/relationships/header" Target="header5.xml"/><Relationship Id="rId8" Type="http://schemas.openxmlformats.org/officeDocument/2006/relationships/header" Target="header6.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17330</TotalTime>
  <Application>LibreOffice/7.6.4.1$Windows_X86_64 LibreOffice_project/e19e193f88cd6c0525a17fb7a176ed8e6a3e2aa1</Application>
  <AppVersion>15.0000</AppVersion>
  <Pages>9</Pages>
  <Words>1298</Words>
  <Characters>10505</Characters>
  <CharactersWithSpaces>11952</CharactersWithSpaces>
  <Paragraphs>167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2019-07-10T11:34:00Z</dcterms:created>
  <dc:creator>konkurs</dc:creator>
  <dc:description/>
  <dc:language>ru-RU</dc:language>
  <cp:lastModifiedBy/>
  <cp:lastPrinted>2026-05-28T16:30:45Z</cp:lastPrinted>
  <dcterms:modified xsi:type="dcterms:W3CDTF">2026-05-28T16:30:35Z</dcterms:modified>
  <cp:revision>30</cp:revision>
  <dc:subject/>
  <dc:title/>
</cp:coreProperties>
</file>

<file path=docProps/custom.xml><?xml version="1.0" encoding="utf-8"?>
<Properties xmlns="http://schemas.openxmlformats.org/officeDocument/2006/custom-properties" xmlns:vt="http://schemas.openxmlformats.org/officeDocument/2006/docPropsVTypes"/>
</file>