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C8" w:rsidRDefault="00940D53">
      <w:pPr>
        <w:jc w:val="center"/>
      </w:pPr>
      <w:r>
        <w:rPr>
          <w:noProof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6C8" w:rsidRDefault="00F766C8">
      <w:pPr>
        <w:jc w:val="center"/>
      </w:pPr>
    </w:p>
    <w:p w:rsidR="00F766C8" w:rsidRDefault="00940D53">
      <w:pPr>
        <w:pStyle w:val="Heading2"/>
        <w:numPr>
          <w:ilvl w:val="1"/>
          <w:numId w:val="1"/>
        </w:numPr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F766C8" w:rsidRDefault="00940D53">
      <w:pPr>
        <w:pStyle w:val="Heading2"/>
        <w:numPr>
          <w:ilvl w:val="1"/>
          <w:numId w:val="1"/>
        </w:numPr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>КОРЕНОВСКИЙ  РАЙОН</w:t>
      </w:r>
    </w:p>
    <w:p w:rsidR="00F766C8" w:rsidRDefault="00940D53">
      <w:pPr>
        <w:pStyle w:val="Heading1"/>
        <w:numPr>
          <w:ilvl w:val="0"/>
          <w:numId w:val="1"/>
        </w:numPr>
        <w:tabs>
          <w:tab w:val="left" w:pos="0"/>
        </w:tabs>
        <w:spacing w:line="360" w:lineRule="auto"/>
        <w:rPr>
          <w:sz w:val="36"/>
        </w:rPr>
      </w:pPr>
      <w:r>
        <w:rPr>
          <w:sz w:val="36"/>
        </w:rPr>
        <w:t>ПОСТАНОВЛЕНИЕ</w:t>
      </w:r>
    </w:p>
    <w:p w:rsidR="00F766C8" w:rsidRDefault="00940D53">
      <w:pPr>
        <w:spacing w:line="360" w:lineRule="auto"/>
      </w:pPr>
      <w:r>
        <w:rPr>
          <w:b/>
          <w:sz w:val="24"/>
        </w:rPr>
        <w:t>от 25.06.2024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№ 666</w:t>
      </w:r>
    </w:p>
    <w:p w:rsidR="00F766C8" w:rsidRDefault="00940D53">
      <w:pPr>
        <w:jc w:val="center"/>
        <w:rPr>
          <w:sz w:val="24"/>
          <w:szCs w:val="24"/>
        </w:rPr>
      </w:pPr>
      <w:r>
        <w:rPr>
          <w:sz w:val="24"/>
          <w:szCs w:val="24"/>
        </w:rPr>
        <w:t>г.  Кореновск</w:t>
      </w:r>
    </w:p>
    <w:p w:rsidR="00F766C8" w:rsidRDefault="00F766C8">
      <w:pPr>
        <w:jc w:val="center"/>
        <w:rPr>
          <w:sz w:val="24"/>
        </w:rPr>
      </w:pPr>
    </w:p>
    <w:p w:rsidR="00F766C8" w:rsidRDefault="00F766C8">
      <w:pPr>
        <w:jc w:val="center"/>
        <w:rPr>
          <w:b/>
          <w:sz w:val="28"/>
          <w:szCs w:val="27"/>
        </w:rPr>
      </w:pPr>
    </w:p>
    <w:p w:rsidR="00F766C8" w:rsidRDefault="00940D53">
      <w:pPr>
        <w:jc w:val="center"/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</w:pPr>
      <w:r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  <w:t>Об утверждении цен на платные услуги, оказываемые муниципальным автономным учреждением дополнительного образования спортивной школой «Аллигатор» муниципального образования Кореновский район</w:t>
      </w:r>
    </w:p>
    <w:p w:rsidR="00F766C8" w:rsidRDefault="00F766C8">
      <w:pPr>
        <w:ind w:firstLine="851"/>
        <w:jc w:val="both"/>
        <w:rPr>
          <w:sz w:val="28"/>
          <w:szCs w:val="27"/>
        </w:rPr>
      </w:pPr>
    </w:p>
    <w:p w:rsidR="00F766C8" w:rsidRDefault="00940D53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соответствии с Федеральным законом от 6 октября 2003 года              № 131-ФЗ «Об общих принципах организации местного самоуправления в Российской Федерации», Федеральным законом от 4 декабря 2007 года            № 329-ФЗ «О физической культуре и спорте в Российской федерации», Федеральным законом от 12 января 1996 года № 7-ФЗ «О некоммерческих организациях», с решением Совета муниципального образования Кореновский район от 29 июня 2022 года № 223 «О порядке принятия решений об установлении тарифов на услуги и работы муниципальных предприятий и учреждений муниципального образования Кореновский район», </w:t>
      </w:r>
      <w:r>
        <w:rPr>
          <w:color w:val="000000"/>
          <w:sz w:val="28"/>
          <w:szCs w:val="28"/>
        </w:rPr>
        <w:t>постановлением администрации муниципального образования Кореновский район от 23 ноября 2011 года № 1720 «Об утверждении Порядка определения платы за оказание муниципальным бюджетным учреждением муниципального образования Кореновский район услуг (выполнение работ), относящихся к основным видам деятельности, для граждан и юридических лиц»</w:t>
      </w:r>
      <w:r>
        <w:rPr>
          <w:sz w:val="28"/>
          <w:szCs w:val="27"/>
        </w:rPr>
        <w:t>, администрация муниципального образования Кореновский район,                           п о с т а н о в л я е т:</w:t>
      </w:r>
    </w:p>
    <w:p w:rsidR="00F766C8" w:rsidRDefault="00940D53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1. Утвердить цены на платные услуги, оказываемые муниципальным автономным учреждением дополнительного образования спортивной школой «Аллигатор» муниципального образования Кореновский район (прилагается).</w:t>
      </w:r>
    </w:p>
    <w:p w:rsidR="00F766C8" w:rsidRDefault="00940D53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2. Признать утратившими силу постановление администрации муниципального образования Кореновский 23 июня 2022 года № 936 «Об утверждении цен на платные услуги, оказываемые муниципальным автономным учреждением спортивной школой «Аллигатор» муниципального образования Кореновский район».</w:t>
      </w:r>
    </w:p>
    <w:p w:rsidR="00F766C8" w:rsidRDefault="00940D53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3. </w:t>
      </w:r>
      <w:r>
        <w:rPr>
          <w:rStyle w:val="0pt"/>
          <w:rFonts w:eastAsia="Calibri"/>
          <w:spacing w:val="-2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опубликовать </w:t>
      </w:r>
      <w:r>
        <w:rPr>
          <w:rStyle w:val="0pt"/>
          <w:rFonts w:eastAsia="Calibri"/>
          <w:sz w:val="28"/>
          <w:szCs w:val="28"/>
        </w:rPr>
        <w:t>официально настоящее постановление и разместить в информационно-</w:t>
      </w:r>
      <w:r>
        <w:rPr>
          <w:rStyle w:val="0pt"/>
          <w:rFonts w:eastAsia="Calibri"/>
          <w:sz w:val="28"/>
          <w:szCs w:val="28"/>
        </w:rPr>
        <w:lastRenderedPageBreak/>
        <w:t>телекоммуникационной сети «Интернет» на официальном сайте администрации муниципального образования Кореновский район</w:t>
      </w:r>
      <w:r>
        <w:rPr>
          <w:sz w:val="28"/>
          <w:szCs w:val="27"/>
        </w:rPr>
        <w:t>.</w:t>
      </w:r>
    </w:p>
    <w:p w:rsidR="00F766C8" w:rsidRDefault="00940D53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4. Постановление вступает в силу после его официального опубликования.</w:t>
      </w:r>
    </w:p>
    <w:p w:rsidR="00F766C8" w:rsidRDefault="00F766C8">
      <w:pPr>
        <w:ind w:firstLine="851"/>
        <w:jc w:val="both"/>
        <w:rPr>
          <w:sz w:val="28"/>
          <w:szCs w:val="27"/>
        </w:rPr>
      </w:pPr>
    </w:p>
    <w:p w:rsidR="00F766C8" w:rsidRDefault="00F766C8">
      <w:pPr>
        <w:ind w:firstLine="851"/>
        <w:jc w:val="both"/>
        <w:rPr>
          <w:sz w:val="28"/>
          <w:szCs w:val="27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862"/>
        <w:gridCol w:w="4776"/>
      </w:tblGrid>
      <w:tr w:rsidR="00F766C8">
        <w:tc>
          <w:tcPr>
            <w:tcW w:w="4861" w:type="dxa"/>
          </w:tcPr>
          <w:p w:rsidR="00F766C8" w:rsidRDefault="00940D53">
            <w:pPr>
              <w:widowControl w:val="0"/>
              <w:ind w:right="21"/>
            </w:pPr>
            <w:r>
              <w:rPr>
                <w:sz w:val="28"/>
                <w:szCs w:val="28"/>
              </w:rPr>
              <w:t>Глава</w:t>
            </w:r>
          </w:p>
          <w:p w:rsidR="00F766C8" w:rsidRDefault="00940D53">
            <w:pPr>
              <w:widowControl w:val="0"/>
              <w:ind w:right="21"/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F766C8" w:rsidRDefault="00940D53">
            <w:pPr>
              <w:widowControl w:val="0"/>
              <w:ind w:right="21"/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4776" w:type="dxa"/>
            <w:vAlign w:val="bottom"/>
          </w:tcPr>
          <w:p w:rsidR="00F766C8" w:rsidRDefault="00940D53">
            <w:pPr>
              <w:widowControl w:val="0"/>
              <w:ind w:right="21"/>
              <w:jc w:val="right"/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 w:rsidR="00F766C8" w:rsidRDefault="00F766C8">
      <w:pPr>
        <w:sectPr w:rsidR="00F766C8">
          <w:headerReference w:type="default" r:id="rId8"/>
          <w:pgSz w:w="11906" w:h="16838"/>
          <w:pgMar w:top="1134" w:right="567" w:bottom="1134" w:left="1701" w:header="708" w:footer="0" w:gutter="0"/>
          <w:cols w:space="720"/>
          <w:formProt w:val="0"/>
          <w:titlePg/>
          <w:docGrid w:linePitch="360"/>
        </w:sectPr>
      </w:pPr>
    </w:p>
    <w:p w:rsidR="00F766C8" w:rsidRDefault="00940D53">
      <w:pPr>
        <w:ind w:left="5103"/>
        <w:jc w:val="center"/>
        <w:rPr>
          <w:sz w:val="28"/>
          <w:szCs w:val="27"/>
        </w:rPr>
      </w:pPr>
      <w:r>
        <w:rPr>
          <w:sz w:val="28"/>
          <w:szCs w:val="27"/>
        </w:rPr>
        <w:lastRenderedPageBreak/>
        <w:t>ПРИЛОЖЕНИЕ</w:t>
      </w:r>
    </w:p>
    <w:p w:rsidR="00F766C8" w:rsidRDefault="00F766C8">
      <w:pPr>
        <w:ind w:left="5103"/>
        <w:jc w:val="center"/>
        <w:rPr>
          <w:sz w:val="28"/>
          <w:szCs w:val="27"/>
        </w:rPr>
      </w:pPr>
    </w:p>
    <w:p w:rsidR="00F766C8" w:rsidRDefault="00940D53">
      <w:pPr>
        <w:ind w:left="5103"/>
        <w:jc w:val="center"/>
        <w:rPr>
          <w:sz w:val="28"/>
          <w:szCs w:val="27"/>
        </w:rPr>
      </w:pPr>
      <w:r>
        <w:rPr>
          <w:sz w:val="28"/>
          <w:szCs w:val="27"/>
        </w:rPr>
        <w:t>УТВЕРЖДЕНЫ</w:t>
      </w:r>
    </w:p>
    <w:p w:rsidR="00F766C8" w:rsidRDefault="00940D53">
      <w:pPr>
        <w:ind w:left="5103"/>
        <w:jc w:val="center"/>
        <w:rPr>
          <w:sz w:val="28"/>
          <w:szCs w:val="27"/>
        </w:rPr>
      </w:pPr>
      <w:r>
        <w:rPr>
          <w:sz w:val="28"/>
          <w:szCs w:val="27"/>
        </w:rPr>
        <w:t>постановлением администрации</w:t>
      </w:r>
    </w:p>
    <w:p w:rsidR="00F766C8" w:rsidRDefault="00940D53">
      <w:pPr>
        <w:ind w:left="5103"/>
        <w:jc w:val="center"/>
        <w:rPr>
          <w:sz w:val="28"/>
          <w:szCs w:val="27"/>
        </w:rPr>
      </w:pPr>
      <w:r>
        <w:rPr>
          <w:sz w:val="28"/>
          <w:szCs w:val="27"/>
        </w:rPr>
        <w:t>муниципального образования</w:t>
      </w:r>
    </w:p>
    <w:p w:rsidR="00F766C8" w:rsidRDefault="00940D53">
      <w:pPr>
        <w:ind w:left="5103"/>
        <w:jc w:val="center"/>
        <w:rPr>
          <w:sz w:val="28"/>
          <w:szCs w:val="27"/>
        </w:rPr>
      </w:pPr>
      <w:r>
        <w:rPr>
          <w:sz w:val="28"/>
          <w:szCs w:val="27"/>
        </w:rPr>
        <w:t>Кореновский район</w:t>
      </w:r>
    </w:p>
    <w:p w:rsidR="00F766C8" w:rsidRDefault="00940D53">
      <w:pPr>
        <w:ind w:left="5103"/>
        <w:jc w:val="center"/>
        <w:rPr>
          <w:sz w:val="28"/>
          <w:szCs w:val="27"/>
        </w:rPr>
      </w:pPr>
      <w:r>
        <w:rPr>
          <w:sz w:val="28"/>
          <w:szCs w:val="27"/>
        </w:rPr>
        <w:t>от 25.06.2024№ 666</w:t>
      </w:r>
    </w:p>
    <w:p w:rsidR="00F766C8" w:rsidRDefault="00F766C8">
      <w:pPr>
        <w:rPr>
          <w:sz w:val="28"/>
          <w:szCs w:val="27"/>
        </w:rPr>
      </w:pPr>
    </w:p>
    <w:p w:rsidR="00F766C8" w:rsidRDefault="00940D53">
      <w:pPr>
        <w:jc w:val="center"/>
        <w:rPr>
          <w:sz w:val="28"/>
          <w:szCs w:val="27"/>
        </w:rPr>
      </w:pPr>
      <w:r>
        <w:rPr>
          <w:sz w:val="28"/>
          <w:szCs w:val="27"/>
        </w:rPr>
        <w:t>ЦЕНЫ</w:t>
      </w:r>
    </w:p>
    <w:p w:rsidR="00F766C8" w:rsidRDefault="00940D53">
      <w:pPr>
        <w:jc w:val="center"/>
        <w:rPr>
          <w:sz w:val="28"/>
          <w:szCs w:val="27"/>
        </w:rPr>
      </w:pPr>
      <w:r>
        <w:rPr>
          <w:sz w:val="28"/>
          <w:szCs w:val="27"/>
        </w:rPr>
        <w:t>на платные услуги, оказываемые муниципальным автономным</w:t>
      </w:r>
    </w:p>
    <w:p w:rsidR="00F766C8" w:rsidRDefault="00940D53">
      <w:pPr>
        <w:jc w:val="center"/>
        <w:rPr>
          <w:sz w:val="28"/>
          <w:szCs w:val="27"/>
        </w:rPr>
      </w:pPr>
      <w:r>
        <w:rPr>
          <w:sz w:val="28"/>
          <w:szCs w:val="27"/>
        </w:rPr>
        <w:t xml:space="preserve">учреждением дополнительного образования спортивной школой «Аллигатор» </w:t>
      </w:r>
    </w:p>
    <w:p w:rsidR="00F766C8" w:rsidRDefault="00940D53">
      <w:pPr>
        <w:jc w:val="center"/>
        <w:rPr>
          <w:sz w:val="28"/>
          <w:szCs w:val="27"/>
        </w:rPr>
      </w:pPr>
      <w:r>
        <w:rPr>
          <w:sz w:val="28"/>
          <w:szCs w:val="27"/>
        </w:rPr>
        <w:t>муниципального образования Кореновский район</w:t>
      </w:r>
    </w:p>
    <w:tbl>
      <w:tblPr>
        <w:tblStyle w:val="af"/>
        <w:tblW w:w="9747" w:type="dxa"/>
        <w:tblLayout w:type="fixed"/>
        <w:tblLook w:val="04A0"/>
      </w:tblPr>
      <w:tblGrid>
        <w:gridCol w:w="675"/>
        <w:gridCol w:w="3541"/>
        <w:gridCol w:w="145"/>
        <w:gridCol w:w="1340"/>
        <w:gridCol w:w="219"/>
        <w:gridCol w:w="1652"/>
        <w:gridCol w:w="333"/>
        <w:gridCol w:w="1842"/>
      </w:tblGrid>
      <w:tr w:rsidR="00F766C8" w:rsidTr="003A15DA">
        <w:tc>
          <w:tcPr>
            <w:tcW w:w="675" w:type="dxa"/>
            <w:vMerge w:val="restart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1" w:type="dxa"/>
            <w:vMerge w:val="restart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046" w:type="dxa"/>
            <w:gridSpan w:val="4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услуги, руб.</w:t>
            </w:r>
          </w:p>
        </w:tc>
      </w:tr>
      <w:tr w:rsidR="00F766C8" w:rsidTr="003A15DA">
        <w:tc>
          <w:tcPr>
            <w:tcW w:w="675" w:type="dxa"/>
            <w:vMerge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1" w:type="dxa"/>
            <w:vMerge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Взрослый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(дети до 18 лет)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1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без проката коньков(разовое посещение)</w:t>
            </w:r>
          </w:p>
        </w:tc>
        <w:tc>
          <w:tcPr>
            <w:tcW w:w="14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871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1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без проката коньков(4 посещения по 1 часу)</w:t>
            </w:r>
          </w:p>
        </w:tc>
        <w:tc>
          <w:tcPr>
            <w:tcW w:w="14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871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1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без проката коньков(8 посещений по 1 часу)</w:t>
            </w:r>
          </w:p>
        </w:tc>
        <w:tc>
          <w:tcPr>
            <w:tcW w:w="14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871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1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с прокатом коньков(разовое посещение)</w:t>
            </w:r>
          </w:p>
        </w:tc>
        <w:tc>
          <w:tcPr>
            <w:tcW w:w="14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871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1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с прокатом коньков (4 посещения по 1 часу)</w:t>
            </w:r>
          </w:p>
        </w:tc>
        <w:tc>
          <w:tcPr>
            <w:tcW w:w="14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871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1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с прокатом коньков(8 посещений по 1 часу)</w:t>
            </w:r>
          </w:p>
        </w:tc>
        <w:tc>
          <w:tcPr>
            <w:tcW w:w="14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871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1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занятие с инструктором по катанию(услуга оказывается с 6 лет)</w:t>
            </w:r>
          </w:p>
        </w:tc>
        <w:tc>
          <w:tcPr>
            <w:tcW w:w="14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046" w:type="dxa"/>
            <w:gridSpan w:val="4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1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Заточка коньков (согласно графика)</w:t>
            </w:r>
          </w:p>
        </w:tc>
        <w:tc>
          <w:tcPr>
            <w:tcW w:w="14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пара</w:t>
            </w:r>
          </w:p>
        </w:tc>
        <w:tc>
          <w:tcPr>
            <w:tcW w:w="4046" w:type="dxa"/>
            <w:gridSpan w:val="4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072" w:type="dxa"/>
            <w:gridSpan w:val="7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спортивной экипировки, инвентаря и оборудования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Шлем хоккейный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локтевая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колена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 фигуриста «Пингвин»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  <w:tc>
          <w:tcPr>
            <w:tcW w:w="165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 фигуриста «Пингвин»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65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одной пары коньков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теннисного стола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теннисного стола (10 посещений по 1 часу)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9.9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настольного тенниса(2 ракетки,1 мячик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бильярдного стола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бильярдного стола(10 посещений по 1 часу)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ледовой арены любительской группы по хоккею с шайбой без проката коньков (разовое посещение)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часа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ледовой арены любительской группы по хоккею с шайбой без проката коньков (8 посещений по 1,5 часа)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человека)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«Хоккей с шайбой»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65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«Фигурное катание на коньках»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65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«Хореография»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65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«Художественная гимнастика»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(60 минут)</w:t>
            </w:r>
          </w:p>
        </w:tc>
        <w:tc>
          <w:tcPr>
            <w:tcW w:w="165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F766C8" w:rsidTr="003A15DA">
        <w:trPr>
          <w:trHeight w:val="1461"/>
        </w:trPr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соревнований по зимним видам спорта на льду и тренировочных сборов для спортивных команд, учреждений, организаций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соревнований, тренировочных сборов в хореографическом зале СКЛА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соревнований, тренировочных сборов в тренажерном зале СКЛА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соревнований, тренировочных сборов в спортивном зале ВСК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соревнований, тренировочных сборов в плавательном бассейне(1 плавательная дорожка)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спортивного зала в здании ВСК(разовое посещение)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спортивного зала в здании ВСК(16 посещений по 90 минут)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СКЛА(разовое посещение)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минут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СКЛА</w:t>
            </w:r>
            <w:r w:rsidR="003A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(4 посещения по 1 часу)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СКЛА</w:t>
            </w:r>
            <w:r w:rsidR="003A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(8 посещений по 1 часу)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СКЛА</w:t>
            </w:r>
            <w:r w:rsidR="003A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(12 посещений по 1 часу)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</w:t>
            </w:r>
            <w:r w:rsidR="003A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(разовое посещение)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</w:t>
            </w:r>
            <w:r w:rsidR="003A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(8 посещений по 90 минут)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</w:t>
            </w:r>
            <w:r w:rsidR="003A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(12 посещений по 90 минут)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</w:t>
            </w:r>
            <w:r w:rsidR="003A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(разовое посещение, дети с 14лет до 18 лет)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минут</w:t>
            </w:r>
          </w:p>
        </w:tc>
        <w:tc>
          <w:tcPr>
            <w:tcW w:w="165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</w:t>
            </w:r>
            <w:r w:rsidR="003A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(12 посещений по 60 минут, дети с 14лет до 18 лет)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65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тренировка в тренажерном зале с инструктором по спорту, в здании плавательного бассейна</w:t>
            </w:r>
            <w:r w:rsidR="003A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 5 до 20 человек),разовое посещение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тренировка в тренажерном зале с инструктором по спорту, в здании плавательного бассейна(от 5 до 20 человек),8 посещений по 90 минут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 тренировка в тренажерном зале с </w:t>
            </w:r>
          </w:p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инструктором по спорту, в здании плавательного бассейна(от 5 до 20 человек),12 посещений по 90 минут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65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2700,00</w:t>
            </w:r>
          </w:p>
        </w:tc>
        <w:tc>
          <w:tcPr>
            <w:tcW w:w="217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занятия с инструктором по спорту  в тренажерном зале, в здании плавательного бассейна(разовое посещение)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занятия с инструктором по спорту в </w:t>
            </w:r>
            <w:r>
              <w:rPr>
                <w:sz w:val="24"/>
                <w:szCs w:val="24"/>
              </w:rPr>
              <w:lastRenderedPageBreak/>
              <w:t>тренажерном зале, в здании плавательного бассейна(10 посещений по 90 минут))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абонемент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Кардиотренировка с инструктором по спорту (8 посещений по 90 минут)</w:t>
            </w:r>
          </w:p>
          <w:p w:rsidR="00B4086F" w:rsidRDefault="00B4086F">
            <w:pPr>
              <w:rPr>
                <w:sz w:val="24"/>
                <w:szCs w:val="24"/>
              </w:rPr>
            </w:pPr>
          </w:p>
          <w:p w:rsidR="00B4086F" w:rsidRDefault="00B4086F">
            <w:pPr>
              <w:rPr>
                <w:sz w:val="24"/>
                <w:szCs w:val="24"/>
              </w:rPr>
            </w:pPr>
          </w:p>
          <w:p w:rsidR="00B4086F" w:rsidRDefault="00B4086F">
            <w:pPr>
              <w:rPr>
                <w:sz w:val="24"/>
                <w:szCs w:val="24"/>
              </w:rPr>
            </w:pPr>
          </w:p>
          <w:p w:rsidR="00B4086F" w:rsidRDefault="00B4086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1280,00(для пенсионеров и инвалидов 1152,00)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Аквааэробика (разовое посещение 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Аквааэробика (12 посещений по 45 минут)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</w:t>
            </w:r>
            <w:r w:rsidR="00B408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(индивидуальное занятие с инструктором)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плаванию(индивидуальное занятие с инструктором),8 занятий по 45 минут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обучению плаванию(от 5 до 12 человек),8 посещений по 45 минут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обучению плаванию (от 5 до 12 человек), 8 посещений по 45 минут, дети с 5 лет до 18 лет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(дети с 5 лет до 18 лет) разовое посещение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(дети с 5 лет до 18 лет) 12 посещений по 45 минут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(разовое посещение для инвалидов)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842" w:type="dxa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с 09.00 до 12.30, с 16.30 до 21.00 (разовое посещение)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с 09.00 до 12.30, с 16.30 до 21.00 (8 посещений по 45 минут)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с 09.00 до 12.30, с 16.30 до 21.00(12 посещений по 45 минут)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с 13.00 до 16.00 (разовое посещение)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с 13.00 до 16.00 (8 посещений по 45 минут)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с 13.00 до 16.00 (12 посещений по 45 минут)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«Вездеход» (посещение тренажерного зала 90 минут в здании плавательного бассейна+ посещение бассейна 45 минут)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на 2 месяца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4800,00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абонемент (2 человека) на посещение бассейна,12 посещений по 45 минут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4200,00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абонемент (2 человека) на посещение тренажерного зала ,12 посещений по 90</w:t>
            </w:r>
            <w:r w:rsidR="00B408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минут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98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4200,00</w:t>
            </w:r>
          </w:p>
        </w:tc>
        <w:tc>
          <w:tcPr>
            <w:tcW w:w="184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татами</w:t>
            </w:r>
            <w:r w:rsidR="00B4086F">
              <w:rPr>
                <w:sz w:val="24"/>
                <w:szCs w:val="24"/>
              </w:rPr>
              <w:t xml:space="preserve"> ЦЕ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57. 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борцовского ковра</w:t>
            </w:r>
            <w:r w:rsidR="00B4086F">
              <w:rPr>
                <w:sz w:val="24"/>
                <w:szCs w:val="24"/>
              </w:rPr>
              <w:t xml:space="preserve"> ЦЕ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«Дзюдо»</w:t>
            </w:r>
            <w:r w:rsidR="00B4086F">
              <w:rPr>
                <w:sz w:val="24"/>
                <w:szCs w:val="24"/>
              </w:rPr>
              <w:t xml:space="preserve">  до 18 лет, ЦЕ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65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3686" w:type="dxa"/>
            <w:gridSpan w:val="2"/>
          </w:tcPr>
          <w:p w:rsidR="00F766C8" w:rsidRDefault="00940D53" w:rsidP="00B40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«Самбо»</w:t>
            </w:r>
            <w:r w:rsidR="00B4086F">
              <w:rPr>
                <w:sz w:val="24"/>
                <w:szCs w:val="24"/>
              </w:rPr>
              <w:t xml:space="preserve"> до 18 лет, ЦЕ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65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«Киокусинкай»</w:t>
            </w:r>
            <w:r w:rsidR="00B4086F">
              <w:rPr>
                <w:sz w:val="24"/>
                <w:szCs w:val="24"/>
              </w:rPr>
              <w:t xml:space="preserve"> </w:t>
            </w:r>
            <w:r w:rsidR="00F02DAD">
              <w:rPr>
                <w:sz w:val="24"/>
                <w:szCs w:val="24"/>
              </w:rPr>
              <w:t xml:space="preserve">до 18 лет, </w:t>
            </w:r>
            <w:r w:rsidR="00B4086F">
              <w:rPr>
                <w:sz w:val="24"/>
                <w:szCs w:val="24"/>
              </w:rPr>
              <w:t>ЦЕ</w:t>
            </w: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652" w:type="dxa"/>
            <w:vAlign w:val="center"/>
          </w:tcPr>
          <w:p w:rsidR="00F766C8" w:rsidRDefault="00F76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F766C8" w:rsidTr="003A15DA">
        <w:tc>
          <w:tcPr>
            <w:tcW w:w="675" w:type="dxa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3686" w:type="dxa"/>
            <w:gridSpan w:val="2"/>
          </w:tcPr>
          <w:p w:rsidR="00F766C8" w:rsidRDefault="0094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соревнований, тренировочных сборов для спортивных команд, учреждений, организаций в большом зале ЦЕ</w:t>
            </w:r>
          </w:p>
          <w:p w:rsidR="00B4086F" w:rsidRDefault="00B4086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  <w:vAlign w:val="center"/>
          </w:tcPr>
          <w:p w:rsidR="00F766C8" w:rsidRDefault="0094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000,00</w:t>
            </w:r>
          </w:p>
        </w:tc>
      </w:tr>
      <w:tr w:rsidR="003A15DA" w:rsidTr="003A15DA">
        <w:tc>
          <w:tcPr>
            <w:tcW w:w="675" w:type="dxa"/>
          </w:tcPr>
          <w:p w:rsidR="003A15DA" w:rsidRDefault="003A15DA" w:rsidP="003E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3686" w:type="dxa"/>
            <w:gridSpan w:val="2"/>
          </w:tcPr>
          <w:p w:rsidR="003A15DA" w:rsidRDefault="003A15DA" w:rsidP="003E0CCC">
            <w:pPr>
              <w:rPr>
                <w:sz w:val="24"/>
                <w:szCs w:val="24"/>
              </w:rPr>
            </w:pPr>
            <w:r w:rsidRPr="0053191C">
              <w:rPr>
                <w:sz w:val="24"/>
                <w:szCs w:val="24"/>
              </w:rPr>
              <w:t>Организация и проведение соревнований, тренировочных сборов для спортивных команд, учреждений, организаций в малом зале ЦЕ</w:t>
            </w:r>
          </w:p>
        </w:tc>
        <w:tc>
          <w:tcPr>
            <w:tcW w:w="1559" w:type="dxa"/>
            <w:gridSpan w:val="2"/>
          </w:tcPr>
          <w:p w:rsidR="003A15DA" w:rsidRDefault="003A15DA" w:rsidP="003E0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827" w:type="dxa"/>
            <w:gridSpan w:val="3"/>
          </w:tcPr>
          <w:p w:rsidR="003A15DA" w:rsidRDefault="003A15DA" w:rsidP="003E0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</w:tbl>
    <w:p w:rsidR="00940D53" w:rsidRDefault="00940D53" w:rsidP="00940D53">
      <w:pPr>
        <w:jc w:val="both"/>
        <w:rPr>
          <w:sz w:val="28"/>
          <w:szCs w:val="28"/>
        </w:rPr>
      </w:pPr>
      <w:r w:rsidRPr="00A15AB3">
        <w:rPr>
          <w:sz w:val="28"/>
          <w:szCs w:val="28"/>
        </w:rPr>
        <w:t>*льгота 50% на весь перечень платных услуг предоставляется  военнослужащим, мобилизованным, лицам, заключившим контракт о пребывании в добровольческом формировании, содействующим выполнению задач, возложенных на Вооруженные  Силы Российской Федерации</w:t>
      </w:r>
      <w:r>
        <w:rPr>
          <w:sz w:val="28"/>
          <w:szCs w:val="28"/>
        </w:rPr>
        <w:t xml:space="preserve">; погибших (умерших) в период прохождения военной службы (выполнения служебных обязанностей), лицам, проходящих (проходивших) службу в войсках национальной гвардии </w:t>
      </w:r>
      <w:r w:rsidRPr="00A15AB3">
        <w:rPr>
          <w:sz w:val="28"/>
          <w:szCs w:val="28"/>
        </w:rPr>
        <w:t xml:space="preserve"> Российской Федерации и </w:t>
      </w:r>
      <w:r>
        <w:rPr>
          <w:sz w:val="28"/>
          <w:szCs w:val="28"/>
        </w:rPr>
        <w:t>и</w:t>
      </w:r>
      <w:r w:rsidRPr="00A15AB3">
        <w:rPr>
          <w:sz w:val="28"/>
          <w:szCs w:val="28"/>
        </w:rPr>
        <w:t>меющих специальное звание полиции,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и являются ветеранами боевых действий, а также членам их семей при предъявлении подтверждающих документов.</w:t>
      </w:r>
    </w:p>
    <w:p w:rsidR="003A15DA" w:rsidRPr="00A15AB3" w:rsidRDefault="003A15DA" w:rsidP="00940D53">
      <w:pPr>
        <w:jc w:val="both"/>
        <w:rPr>
          <w:sz w:val="28"/>
          <w:szCs w:val="28"/>
        </w:rPr>
      </w:pPr>
    </w:p>
    <w:tbl>
      <w:tblPr>
        <w:tblStyle w:val="af"/>
        <w:tblW w:w="9924" w:type="dxa"/>
        <w:tblInd w:w="-176" w:type="dxa"/>
        <w:tblLayout w:type="fixed"/>
        <w:tblLook w:val="04A0"/>
      </w:tblPr>
      <w:tblGrid>
        <w:gridCol w:w="4961"/>
        <w:gridCol w:w="4963"/>
      </w:tblGrid>
      <w:tr w:rsidR="00F766C8" w:rsidTr="003A15D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766C8" w:rsidRDefault="00940D53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Заместитель главы</w:t>
            </w:r>
          </w:p>
          <w:p w:rsidR="00F766C8" w:rsidRDefault="00940D53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F766C8" w:rsidRDefault="00940D53">
            <w:pPr>
              <w:tabs>
                <w:tab w:val="left" w:pos="709"/>
              </w:tabs>
              <w:spacing w:line="100" w:lineRule="atLeast"/>
              <w:jc w:val="both"/>
              <w:rPr>
                <w:sz w:val="28"/>
                <w:szCs w:val="27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Кореновский район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6C8" w:rsidRDefault="00F766C8">
            <w:pPr>
              <w:tabs>
                <w:tab w:val="left" w:pos="709"/>
              </w:tabs>
              <w:spacing w:line="100" w:lineRule="atLeast"/>
              <w:jc w:val="center"/>
              <w:rPr>
                <w:rStyle w:val="a6"/>
                <w:b w:val="0"/>
                <w:sz w:val="28"/>
                <w:szCs w:val="28"/>
                <w:lang w:eastAsia="ar-SA"/>
              </w:rPr>
            </w:pPr>
          </w:p>
          <w:p w:rsidR="00F766C8" w:rsidRDefault="00F766C8">
            <w:pPr>
              <w:tabs>
                <w:tab w:val="left" w:pos="709"/>
              </w:tabs>
              <w:spacing w:line="100" w:lineRule="atLeast"/>
              <w:jc w:val="center"/>
              <w:rPr>
                <w:rStyle w:val="a6"/>
                <w:b w:val="0"/>
                <w:sz w:val="28"/>
                <w:szCs w:val="28"/>
                <w:lang w:eastAsia="ar-SA"/>
              </w:rPr>
            </w:pPr>
          </w:p>
          <w:p w:rsidR="00F766C8" w:rsidRDefault="00E63D1D" w:rsidP="003A15DA">
            <w:pPr>
              <w:tabs>
                <w:tab w:val="left" w:pos="709"/>
              </w:tabs>
              <w:spacing w:line="100" w:lineRule="atLeast"/>
              <w:jc w:val="center"/>
              <w:rPr>
                <w:color w:val="0A0101"/>
                <w:sz w:val="28"/>
                <w:szCs w:val="27"/>
              </w:rPr>
            </w:pPr>
            <w:r>
              <w:rPr>
                <w:rStyle w:val="a6"/>
                <w:b w:val="0"/>
                <w:color w:val="0A0101"/>
                <w:sz w:val="28"/>
                <w:szCs w:val="28"/>
                <w:lang w:eastAsia="ar-SA"/>
              </w:rPr>
              <w:t xml:space="preserve">                                      </w:t>
            </w:r>
            <w:r w:rsidR="00940D53">
              <w:rPr>
                <w:rStyle w:val="a6"/>
                <w:b w:val="0"/>
                <w:color w:val="0A0101"/>
                <w:sz w:val="28"/>
                <w:szCs w:val="28"/>
                <w:lang w:eastAsia="ar-SA"/>
              </w:rPr>
              <w:t>И.А.Максименко</w:t>
            </w:r>
          </w:p>
        </w:tc>
      </w:tr>
    </w:tbl>
    <w:p w:rsidR="00F766C8" w:rsidRDefault="00F766C8" w:rsidP="003A15DA">
      <w:pPr>
        <w:jc w:val="center"/>
        <w:rPr>
          <w:sz w:val="29"/>
          <w:szCs w:val="27"/>
        </w:rPr>
      </w:pPr>
    </w:p>
    <w:sectPr w:rsidR="00F766C8" w:rsidSect="00E63D1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24" w:bottom="1134" w:left="1701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BA7" w:rsidRDefault="009C2BA7" w:rsidP="00F766C8">
      <w:r>
        <w:separator/>
      </w:r>
    </w:p>
  </w:endnote>
  <w:endnote w:type="continuationSeparator" w:id="1">
    <w:p w:rsidR="009C2BA7" w:rsidRDefault="009C2BA7" w:rsidP="00F76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C8" w:rsidRDefault="00F766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C8" w:rsidRDefault="00F766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BA7" w:rsidRDefault="009C2BA7" w:rsidP="00F766C8">
      <w:r>
        <w:separator/>
      </w:r>
    </w:p>
  </w:footnote>
  <w:footnote w:type="continuationSeparator" w:id="1">
    <w:p w:rsidR="009C2BA7" w:rsidRDefault="009C2BA7" w:rsidP="00F76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30372"/>
      <w:docPartObj>
        <w:docPartGallery w:val="Page Numbers (Top of Page)"/>
        <w:docPartUnique/>
      </w:docPartObj>
    </w:sdtPr>
    <w:sdtContent>
      <w:p w:rsidR="00F766C8" w:rsidRDefault="00B3622C">
        <w:pPr>
          <w:pStyle w:val="Header"/>
          <w:jc w:val="center"/>
        </w:pPr>
        <w:r>
          <w:rPr>
            <w:sz w:val="24"/>
          </w:rPr>
          <w:fldChar w:fldCharType="begin"/>
        </w:r>
        <w:r w:rsidR="00940D53">
          <w:rPr>
            <w:sz w:val="24"/>
          </w:rPr>
          <w:instrText>PAGE</w:instrText>
        </w:r>
        <w:r>
          <w:rPr>
            <w:sz w:val="24"/>
          </w:rPr>
          <w:fldChar w:fldCharType="separate"/>
        </w:r>
        <w:r w:rsidR="003A15DA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  <w:p w:rsidR="00F766C8" w:rsidRDefault="00B3622C">
        <w:pPr>
          <w:pStyle w:val="Head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C8" w:rsidRDefault="00B3622C">
    <w:pPr>
      <w:pStyle w:val="Header"/>
      <w:jc w:val="center"/>
    </w:pPr>
    <w:r>
      <w:rPr>
        <w:sz w:val="24"/>
      </w:rPr>
      <w:fldChar w:fldCharType="begin"/>
    </w:r>
    <w:r w:rsidR="00940D53">
      <w:rPr>
        <w:sz w:val="24"/>
      </w:rPr>
      <w:instrText>PAGE</w:instrText>
    </w:r>
    <w:r>
      <w:rPr>
        <w:sz w:val="24"/>
      </w:rPr>
      <w:fldChar w:fldCharType="separate"/>
    </w:r>
    <w:r w:rsidR="003A15DA">
      <w:rPr>
        <w:noProof/>
        <w:sz w:val="24"/>
      </w:rPr>
      <w:t>4</w:t>
    </w:r>
    <w:r>
      <w:rPr>
        <w:sz w:val="24"/>
      </w:rPr>
      <w:fldChar w:fldCharType="end"/>
    </w:r>
  </w:p>
  <w:p w:rsidR="00F766C8" w:rsidRDefault="00F766C8">
    <w:pPr>
      <w:pStyle w:val="1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C8" w:rsidRDefault="00F766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343B"/>
    <w:multiLevelType w:val="multilevel"/>
    <w:tmpl w:val="FA74B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703629"/>
    <w:multiLevelType w:val="multilevel"/>
    <w:tmpl w:val="E0A23F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6C8"/>
    <w:rsid w:val="000225D1"/>
    <w:rsid w:val="00240581"/>
    <w:rsid w:val="002E4584"/>
    <w:rsid w:val="003A15DA"/>
    <w:rsid w:val="00510929"/>
    <w:rsid w:val="00801776"/>
    <w:rsid w:val="00940D53"/>
    <w:rsid w:val="00942C68"/>
    <w:rsid w:val="009C2BA7"/>
    <w:rsid w:val="00B3622C"/>
    <w:rsid w:val="00B4086F"/>
    <w:rsid w:val="00B71AEF"/>
    <w:rsid w:val="00DC6E0F"/>
    <w:rsid w:val="00E63D1D"/>
    <w:rsid w:val="00F02DAD"/>
    <w:rsid w:val="00F7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766C8"/>
    <w:pPr>
      <w:keepNext/>
      <w:tabs>
        <w:tab w:val="num" w:pos="0"/>
      </w:tabs>
      <w:jc w:val="center"/>
      <w:outlineLvl w:val="0"/>
    </w:pPr>
    <w:rPr>
      <w:b/>
      <w:sz w:val="44"/>
    </w:rPr>
  </w:style>
  <w:style w:type="paragraph" w:customStyle="1" w:styleId="Heading2">
    <w:name w:val="Heading 2"/>
    <w:basedOn w:val="a"/>
    <w:next w:val="a"/>
    <w:qFormat/>
    <w:rsid w:val="00F766C8"/>
    <w:pPr>
      <w:keepNext/>
      <w:tabs>
        <w:tab w:val="num" w:pos="0"/>
      </w:tabs>
      <w:jc w:val="center"/>
      <w:outlineLvl w:val="1"/>
    </w:pPr>
    <w:rPr>
      <w:b/>
      <w:sz w:val="24"/>
    </w:rPr>
  </w:style>
  <w:style w:type="character" w:customStyle="1" w:styleId="0pt">
    <w:name w:val="Основной текст + Интервал 0 pt"/>
    <w:qFormat/>
    <w:rsid w:val="00D9583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 w:bidi="ru-RU"/>
    </w:rPr>
  </w:style>
  <w:style w:type="character" w:customStyle="1" w:styleId="a3">
    <w:name w:val="Верхний колонтитул Знак"/>
    <w:basedOn w:val="a0"/>
    <w:uiPriority w:val="99"/>
    <w:qFormat/>
    <w:rsid w:val="00526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26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C803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qFormat/>
    <w:rsid w:val="0031704F"/>
    <w:rPr>
      <w:b/>
      <w:bCs/>
      <w:color w:val="000080"/>
    </w:rPr>
  </w:style>
  <w:style w:type="character" w:customStyle="1" w:styleId="WW8Num2z0">
    <w:name w:val="WW8Num2z0"/>
    <w:qFormat/>
    <w:rsid w:val="00F766C8"/>
    <w:rPr>
      <w:rFonts w:ascii="Times New Roman" w:hAnsi="Times New Roman" w:cs="Times New Roman"/>
    </w:rPr>
  </w:style>
  <w:style w:type="character" w:customStyle="1" w:styleId="WW8Num2z1">
    <w:name w:val="WW8Num2z1"/>
    <w:qFormat/>
    <w:rsid w:val="00F766C8"/>
  </w:style>
  <w:style w:type="character" w:customStyle="1" w:styleId="WW8Num2z2">
    <w:name w:val="WW8Num2z2"/>
    <w:qFormat/>
    <w:rsid w:val="00F766C8"/>
    <w:rPr>
      <w:b w:val="0"/>
      <w:bCs w:val="0"/>
    </w:rPr>
  </w:style>
  <w:style w:type="character" w:customStyle="1" w:styleId="WW8Num2z3">
    <w:name w:val="WW8Num2z3"/>
    <w:qFormat/>
    <w:rsid w:val="00F766C8"/>
  </w:style>
  <w:style w:type="character" w:customStyle="1" w:styleId="WW8Num2z4">
    <w:name w:val="WW8Num2z4"/>
    <w:qFormat/>
    <w:rsid w:val="00F766C8"/>
  </w:style>
  <w:style w:type="character" w:customStyle="1" w:styleId="WW8Num2z5">
    <w:name w:val="WW8Num2z5"/>
    <w:qFormat/>
    <w:rsid w:val="00F766C8"/>
  </w:style>
  <w:style w:type="character" w:customStyle="1" w:styleId="WW8Num2z6">
    <w:name w:val="WW8Num2z6"/>
    <w:qFormat/>
    <w:rsid w:val="00F766C8"/>
  </w:style>
  <w:style w:type="character" w:customStyle="1" w:styleId="WW8Num2z7">
    <w:name w:val="WW8Num2z7"/>
    <w:qFormat/>
    <w:rsid w:val="00F766C8"/>
  </w:style>
  <w:style w:type="character" w:customStyle="1" w:styleId="WW8Num2z8">
    <w:name w:val="WW8Num2z8"/>
    <w:qFormat/>
    <w:rsid w:val="00F766C8"/>
  </w:style>
  <w:style w:type="paragraph" w:customStyle="1" w:styleId="a7">
    <w:name w:val="Заголовок"/>
    <w:basedOn w:val="a"/>
    <w:next w:val="a8"/>
    <w:qFormat/>
    <w:rsid w:val="00F766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766C8"/>
    <w:pPr>
      <w:spacing w:after="140" w:line="276" w:lineRule="auto"/>
    </w:pPr>
  </w:style>
  <w:style w:type="paragraph" w:styleId="a9">
    <w:name w:val="List"/>
    <w:basedOn w:val="a8"/>
    <w:rsid w:val="00F766C8"/>
    <w:rPr>
      <w:rFonts w:cs="Mangal"/>
    </w:rPr>
  </w:style>
  <w:style w:type="paragraph" w:customStyle="1" w:styleId="Caption">
    <w:name w:val="Caption"/>
    <w:basedOn w:val="a"/>
    <w:qFormat/>
    <w:rsid w:val="00F766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766C8"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7E1999"/>
    <w:pPr>
      <w:ind w:left="720"/>
      <w:contextualSpacing/>
    </w:pPr>
  </w:style>
  <w:style w:type="paragraph" w:customStyle="1" w:styleId="ac">
    <w:name w:val="Колонтитул"/>
    <w:basedOn w:val="a"/>
    <w:qFormat/>
    <w:rsid w:val="00F766C8"/>
  </w:style>
  <w:style w:type="paragraph" w:customStyle="1" w:styleId="Header">
    <w:name w:val="Header"/>
    <w:basedOn w:val="a"/>
    <w:uiPriority w:val="99"/>
    <w:unhideWhenUsed/>
    <w:rsid w:val="0052643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526434"/>
    <w:pPr>
      <w:tabs>
        <w:tab w:val="center" w:pos="4677"/>
        <w:tab w:val="right" w:pos="9355"/>
      </w:tabs>
    </w:pPr>
  </w:style>
  <w:style w:type="paragraph" w:customStyle="1" w:styleId="1">
    <w:name w:val="Обычный1"/>
    <w:qFormat/>
    <w:rsid w:val="00712CDF"/>
    <w:pPr>
      <w:tabs>
        <w:tab w:val="left" w:pos="709"/>
      </w:tabs>
      <w:spacing w:after="200" w:line="276" w:lineRule="auto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customStyle="1" w:styleId="10">
    <w:name w:val="Верхний колонтитул1"/>
    <w:basedOn w:val="1"/>
    <w:uiPriority w:val="99"/>
    <w:unhideWhenUsed/>
    <w:qFormat/>
    <w:rsid w:val="00712CDF"/>
    <w:pPr>
      <w:tabs>
        <w:tab w:val="clear" w:pos="709"/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таблицы"/>
    <w:basedOn w:val="a"/>
    <w:qFormat/>
    <w:rsid w:val="005E6B8F"/>
    <w:pPr>
      <w:suppressLineNumber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Title">
    <w:name w:val="ConsPlusTitle"/>
    <w:qFormat/>
    <w:rsid w:val="00BB73F6"/>
    <w:pPr>
      <w:widowControl w:val="0"/>
      <w:tabs>
        <w:tab w:val="left" w:pos="708"/>
      </w:tabs>
      <w:spacing w:line="100" w:lineRule="atLeast"/>
    </w:pPr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C8033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7943E9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numbering" w:customStyle="1" w:styleId="WW8Num2">
    <w:name w:val="WW8Num2"/>
    <w:qFormat/>
    <w:rsid w:val="00F766C8"/>
  </w:style>
  <w:style w:type="table" w:styleId="af">
    <w:name w:val="Table Grid"/>
    <w:basedOn w:val="a1"/>
    <w:uiPriority w:val="39"/>
    <w:rsid w:val="00D754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sport6</cp:lastModifiedBy>
  <cp:revision>25</cp:revision>
  <cp:lastPrinted>2024-06-26T14:15:00Z</cp:lastPrinted>
  <dcterms:created xsi:type="dcterms:W3CDTF">2024-06-10T11:21:00Z</dcterms:created>
  <dcterms:modified xsi:type="dcterms:W3CDTF">2024-07-29T11:39:00Z</dcterms:modified>
  <dc:language>ru-RU</dc:language>
</cp:coreProperties>
</file>