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F379C5">
      <w:pPr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546f" cropbottom="-546f" cropleft="-681f" cropright="-681f"/>
          </v:shape>
        </w:pict>
      </w:r>
    </w:p>
    <w:p w:rsidR="00000000" w:rsidRDefault="00F379C5">
      <w:pPr>
        <w:contextualSpacing/>
        <w:jc w:val="center"/>
        <w:rPr>
          <w:lang/>
        </w:rPr>
      </w:pPr>
    </w:p>
    <w:p w:rsidR="00000000" w:rsidRDefault="00F379C5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F379C5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F379C5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F379C5">
      <w:pPr>
        <w:contextualSpacing/>
        <w:jc w:val="center"/>
        <w:rPr>
          <w:b/>
          <w:bCs/>
          <w:sz w:val="12"/>
          <w:szCs w:val="12"/>
        </w:rPr>
      </w:pPr>
      <w:r>
        <w:rPr>
          <w:rStyle w:val="10"/>
          <w:b/>
          <w:bCs/>
          <w:sz w:val="36"/>
          <w:szCs w:val="36"/>
          <w:lang w:eastAsia="ru-RU"/>
        </w:rPr>
        <w:t>ПОСТАНОВЛЕНИЕ</w:t>
      </w:r>
    </w:p>
    <w:p w:rsidR="00000000" w:rsidRDefault="00F379C5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F379C5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27</w:t>
      </w:r>
      <w:r>
        <w:rPr>
          <w:b/>
        </w:rPr>
        <w:t xml:space="preserve">.05.2025                                                                                                                           </w:t>
      </w:r>
      <w:r>
        <w:rPr>
          <w:b/>
        </w:rPr>
        <w:t xml:space="preserve"> №</w:t>
      </w:r>
      <w:r>
        <w:rPr>
          <w:b/>
          <w:bCs/>
          <w:color w:val="000000"/>
          <w:lang w:eastAsia="ru-RU"/>
        </w:rPr>
        <w:t xml:space="preserve"> 703</w:t>
      </w:r>
    </w:p>
    <w:p w:rsidR="00000000" w:rsidRDefault="00F379C5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F379C5">
      <w:pPr>
        <w:jc w:val="center"/>
        <w:rPr>
          <w:sz w:val="28"/>
          <w:szCs w:val="28"/>
        </w:rPr>
      </w:pPr>
    </w:p>
    <w:p w:rsidR="00000000" w:rsidRDefault="00F379C5">
      <w:pPr>
        <w:jc w:val="center"/>
        <w:rPr>
          <w:sz w:val="28"/>
          <w:szCs w:val="28"/>
        </w:rPr>
      </w:pPr>
    </w:p>
    <w:p w:rsidR="00000000" w:rsidRDefault="00F379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устава  муниципального  общеобразовательного бюджетного учреждения средней общеобразовательной школы № 15 имени полного кавалера Ордена Славы Павла Пантелеевича Мисана муниципального образования Кореновский муниципальный </w:t>
      </w:r>
      <w:r>
        <w:rPr>
          <w:b/>
          <w:sz w:val="28"/>
          <w:szCs w:val="28"/>
        </w:rPr>
        <w:t>район Краснодарского края</w:t>
      </w:r>
    </w:p>
    <w:p w:rsidR="00000000" w:rsidRDefault="00F379C5">
      <w:pPr>
        <w:jc w:val="center"/>
        <w:rPr>
          <w:b/>
          <w:sz w:val="28"/>
          <w:szCs w:val="28"/>
        </w:rPr>
      </w:pPr>
    </w:p>
    <w:p w:rsidR="00000000" w:rsidRDefault="00F379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00000" w:rsidRDefault="00F379C5">
      <w:pPr>
        <w:rPr>
          <w:b/>
          <w:sz w:val="28"/>
          <w:szCs w:val="28"/>
        </w:rPr>
      </w:pPr>
    </w:p>
    <w:p w:rsidR="00000000" w:rsidRDefault="00F379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В    соответствии  с Федеральным    законом   от 29 декабря   2012  года № 273-ФЗ «Об образовании в Российской Федерации»,  статьями 52, 123.21, 123.22 Гражданского  кодекса Российской Федерации  и  на основании пос</w:t>
      </w:r>
      <w:r>
        <w:rPr>
          <w:sz w:val="28"/>
          <w:szCs w:val="28"/>
        </w:rPr>
        <w:t>тановления администрации муниципального образования Кореновский муниципальный район Краснодарского края от 12 мая 2025 года № 544 «О  переименовании  муниципального  общеобразовательного бюджетного учреждения средней общеобразовательной школы № 15 имени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>лного кавалера Ордена Славы Павла Пантелеевича Мисана муниципального образования Кореновский  район» администрация       муниципального      образования     Кореновский        муниципальный район  Краснодарского края  п о с т а н о в л я е т:</w:t>
      </w:r>
    </w:p>
    <w:p w:rsidR="00000000" w:rsidRDefault="00F379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устав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 общеобразовательного бюджетного учреждения средней общеобразовательной школы № 15 имени полного кавалера Ордена Славы Павла Пантелеевича Мисана муниципального образования Кореновский муниципальный район Краснодарского края (МОБУ СОШ №</w:t>
      </w:r>
      <w:r>
        <w:rPr>
          <w:sz w:val="28"/>
          <w:szCs w:val="28"/>
        </w:rPr>
        <w:t xml:space="preserve"> 15 им.полного кавалера Ордена Славы П.П.Мисана МО Кореновский район) (прилагается).</w:t>
      </w:r>
    </w:p>
    <w:p w:rsidR="00000000" w:rsidRDefault="00F379C5">
      <w:pPr>
        <w:ind w:firstLine="708"/>
        <w:jc w:val="both"/>
      </w:pPr>
      <w:r>
        <w:rPr>
          <w:sz w:val="28"/>
          <w:szCs w:val="28"/>
        </w:rPr>
        <w:t>2. Муниципальному общеобразовательному бюджетному учреждению средней общеобразовательной школе № 15 имени полного кавалера Ордена Славы Павла Пантелеевича Мисана муниципал</w:t>
      </w:r>
      <w:r>
        <w:rPr>
          <w:sz w:val="28"/>
          <w:szCs w:val="28"/>
        </w:rPr>
        <w:t xml:space="preserve">ьного образования Кореновский муниципальный район Краснодарского края организовать работу  по регистрации  устава муниципального  общеобразовательного бюджетного учреждения средней общеобразовательной школы № 15 имени полного </w:t>
      </w:r>
      <w:r>
        <w:rPr>
          <w:sz w:val="28"/>
          <w:szCs w:val="28"/>
        </w:rPr>
        <w:lastRenderedPageBreak/>
        <w:t>кавалера Ордена Славы Павла Па</w:t>
      </w:r>
      <w:r>
        <w:rPr>
          <w:sz w:val="28"/>
          <w:szCs w:val="28"/>
        </w:rPr>
        <w:t xml:space="preserve">нтелеевича Мисана муниципального образования Кореновский муниципальный район Краснодарского края. </w:t>
      </w:r>
    </w:p>
    <w:p w:rsidR="00000000" w:rsidRDefault="00F379C5">
      <w:pPr>
        <w:pStyle w:val="aa"/>
        <w:ind w:left="0" w:firstLine="708"/>
        <w:jc w:val="both"/>
        <w:rPr>
          <w:b w:val="0"/>
        </w:rPr>
      </w:pPr>
      <w:r>
        <w:rPr>
          <w:b w:val="0"/>
        </w:rPr>
        <w:t xml:space="preserve">3. Признать утратившим  силу постановление администрации муниципального   образования     Кореновский     район  от 10 июля 2019 года № 966  «Об утверждении </w:t>
      </w:r>
      <w:r>
        <w:rPr>
          <w:b w:val="0"/>
        </w:rPr>
        <w:t>устава муниципального  общеобразовательного бюджетного учреждения средней общеобразовательной школы № 15 имени полного кавалера Ордена Славы Павла Пантелеевича Мисана муниципального образования Кореновский район».</w:t>
      </w:r>
      <w:r>
        <w:rPr>
          <w:b w:val="0"/>
        </w:rPr>
        <w:tab/>
      </w:r>
    </w:p>
    <w:p w:rsidR="00000000" w:rsidRDefault="00F379C5">
      <w:pPr>
        <w:pStyle w:val="aa"/>
        <w:ind w:left="0" w:firstLine="708"/>
        <w:jc w:val="both"/>
      </w:pPr>
      <w:r>
        <w:rPr>
          <w:b w:val="0"/>
        </w:rPr>
        <w:t>4. Управлению службы протокола и информац</w:t>
      </w:r>
      <w:r>
        <w:rPr>
          <w:b w:val="0"/>
        </w:rPr>
        <w:t>ионной политики администрации муниципального образования Кореновский муниципальный район Краснодарского края  официально  обнародовать настоящее постановление в установленном порядке и разместить на официальном сайте администрации муниципального образовани</w:t>
      </w:r>
      <w:r>
        <w:rPr>
          <w:b w:val="0"/>
        </w:rPr>
        <w:t>я Кореновский муниципальный район  Краснодарского края в информационно-телекоммуникационной сети «Интернет».</w:t>
      </w:r>
    </w:p>
    <w:p w:rsidR="00000000" w:rsidRDefault="00F379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Контроль  за исполнением  постановления возложить на заместителя главы муниципального образования Кореновский муниципальный район  Краснодарског</w:t>
      </w:r>
      <w:r>
        <w:rPr>
          <w:sz w:val="28"/>
          <w:szCs w:val="28"/>
        </w:rPr>
        <w:t>о края   Т.Г.Ковалеву.</w:t>
      </w:r>
    </w:p>
    <w:p w:rsidR="00000000" w:rsidRDefault="00F379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Постановление вступает в силу после  его  официального обнародования.</w:t>
      </w:r>
    </w:p>
    <w:p w:rsidR="00000000" w:rsidRDefault="00F379C5">
      <w:pPr>
        <w:jc w:val="both"/>
        <w:rPr>
          <w:sz w:val="28"/>
          <w:szCs w:val="28"/>
        </w:rPr>
      </w:pPr>
    </w:p>
    <w:p w:rsidR="00000000" w:rsidRDefault="00F379C5">
      <w:pPr>
        <w:jc w:val="both"/>
        <w:rPr>
          <w:sz w:val="28"/>
          <w:szCs w:val="28"/>
        </w:rPr>
      </w:pPr>
    </w:p>
    <w:p w:rsidR="00000000" w:rsidRDefault="00F379C5">
      <w:pPr>
        <w:jc w:val="both"/>
        <w:rPr>
          <w:sz w:val="28"/>
          <w:szCs w:val="28"/>
        </w:rPr>
      </w:pPr>
    </w:p>
    <w:p w:rsidR="00000000" w:rsidRDefault="00F379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00000" w:rsidRDefault="00F379C5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F379C5">
      <w:pPr>
        <w:rPr>
          <w:sz w:val="28"/>
          <w:szCs w:val="28"/>
        </w:rPr>
      </w:pPr>
      <w:r>
        <w:rPr>
          <w:sz w:val="28"/>
          <w:szCs w:val="28"/>
        </w:rPr>
        <w:t>Кореновский муниципальный  район</w:t>
      </w:r>
    </w:p>
    <w:p w:rsidR="00000000" w:rsidRDefault="00F379C5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С</w:t>
      </w:r>
      <w:r>
        <w:rPr>
          <w:sz w:val="28"/>
          <w:szCs w:val="28"/>
        </w:rPr>
        <w:t>.А.Голобородько</w:t>
      </w:r>
    </w:p>
    <w:p w:rsidR="00000000" w:rsidRDefault="00F379C5">
      <w:pPr>
        <w:rPr>
          <w:sz w:val="28"/>
          <w:szCs w:val="28"/>
        </w:rPr>
      </w:pPr>
    </w:p>
    <w:p w:rsidR="00000000" w:rsidRDefault="00F379C5">
      <w:pPr>
        <w:rPr>
          <w:sz w:val="28"/>
          <w:szCs w:val="28"/>
        </w:rPr>
      </w:pPr>
    </w:p>
    <w:p w:rsidR="00000000" w:rsidRDefault="00F379C5">
      <w:pPr>
        <w:rPr>
          <w:sz w:val="28"/>
          <w:szCs w:val="28"/>
        </w:rPr>
      </w:pPr>
    </w:p>
    <w:p w:rsidR="00000000" w:rsidRDefault="00F379C5">
      <w:pPr>
        <w:rPr>
          <w:sz w:val="28"/>
          <w:szCs w:val="28"/>
        </w:rPr>
      </w:pPr>
    </w:p>
    <w:p w:rsidR="00000000" w:rsidRDefault="00F379C5">
      <w:pPr>
        <w:rPr>
          <w:sz w:val="28"/>
          <w:szCs w:val="28"/>
        </w:rPr>
      </w:pPr>
    </w:p>
    <w:p w:rsidR="00000000" w:rsidRDefault="00F379C5">
      <w:pPr>
        <w:rPr>
          <w:sz w:val="28"/>
          <w:szCs w:val="28"/>
        </w:rPr>
      </w:pPr>
    </w:p>
    <w:p w:rsidR="00000000" w:rsidRDefault="00F379C5">
      <w:pPr>
        <w:rPr>
          <w:sz w:val="28"/>
          <w:szCs w:val="28"/>
        </w:rPr>
      </w:pPr>
    </w:p>
    <w:p w:rsidR="00000000" w:rsidRDefault="00F379C5">
      <w:pPr>
        <w:rPr>
          <w:sz w:val="28"/>
          <w:szCs w:val="28"/>
        </w:rPr>
      </w:pPr>
    </w:p>
    <w:p w:rsidR="00000000" w:rsidRDefault="00F379C5">
      <w:pPr>
        <w:rPr>
          <w:sz w:val="28"/>
          <w:szCs w:val="28"/>
        </w:rPr>
      </w:pPr>
    </w:p>
    <w:p w:rsidR="00000000" w:rsidRDefault="00F379C5">
      <w:pPr>
        <w:rPr>
          <w:sz w:val="28"/>
          <w:szCs w:val="28"/>
        </w:rPr>
      </w:pPr>
    </w:p>
    <w:p w:rsidR="00000000" w:rsidRDefault="00F379C5">
      <w:pPr>
        <w:rPr>
          <w:sz w:val="28"/>
          <w:szCs w:val="28"/>
        </w:rPr>
      </w:pPr>
    </w:p>
    <w:p w:rsidR="00000000" w:rsidRDefault="00F379C5">
      <w:pPr>
        <w:rPr>
          <w:sz w:val="28"/>
          <w:szCs w:val="28"/>
        </w:rPr>
      </w:pPr>
    </w:p>
    <w:p w:rsidR="00000000" w:rsidRDefault="00F379C5">
      <w:pPr>
        <w:rPr>
          <w:sz w:val="28"/>
          <w:szCs w:val="28"/>
        </w:rPr>
      </w:pPr>
    </w:p>
    <w:p w:rsidR="00000000" w:rsidRDefault="00F379C5">
      <w:pPr>
        <w:rPr>
          <w:sz w:val="28"/>
          <w:szCs w:val="28"/>
        </w:rPr>
      </w:pPr>
    </w:p>
    <w:p w:rsidR="00000000" w:rsidRDefault="00F379C5">
      <w:pPr>
        <w:rPr>
          <w:sz w:val="28"/>
          <w:szCs w:val="28"/>
        </w:rPr>
      </w:pPr>
    </w:p>
    <w:p w:rsidR="00000000" w:rsidRDefault="00F379C5">
      <w:pPr>
        <w:rPr>
          <w:sz w:val="28"/>
          <w:szCs w:val="28"/>
        </w:rPr>
      </w:pPr>
    </w:p>
    <w:p w:rsidR="00000000" w:rsidRDefault="00F379C5">
      <w:pPr>
        <w:rPr>
          <w:sz w:val="28"/>
          <w:szCs w:val="28"/>
        </w:rPr>
      </w:pPr>
    </w:p>
    <w:p w:rsidR="00000000" w:rsidRDefault="00F379C5">
      <w:pPr>
        <w:rPr>
          <w:sz w:val="28"/>
          <w:szCs w:val="28"/>
        </w:rPr>
      </w:pPr>
    </w:p>
    <w:p w:rsidR="00000000" w:rsidRDefault="00F379C5">
      <w:pPr>
        <w:rPr>
          <w:sz w:val="28"/>
          <w:szCs w:val="28"/>
        </w:rPr>
      </w:pPr>
    </w:p>
    <w:p w:rsidR="00000000" w:rsidRDefault="00F379C5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/>
        <w:rPr>
          <w:sz w:val="20"/>
        </w:rPr>
      </w:pPr>
      <w:r>
        <w:rPr>
          <w:sz w:val="28"/>
        </w:rPr>
        <w:t>ПРИЛОЖЕНИЕ</w:t>
      </w:r>
    </w:p>
    <w:p w:rsidR="00000000" w:rsidRDefault="00F379C5">
      <w:pPr>
        <w:rPr>
          <w:sz w:val="20"/>
        </w:rPr>
      </w:pPr>
    </w:p>
    <w:p w:rsidR="00000000" w:rsidRDefault="00F379C5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УТВЕРЖДЕН</w:t>
      </w:r>
    </w:p>
    <w:p w:rsidR="00000000" w:rsidRDefault="00F379C5">
      <w:pPr>
        <w:ind w:left="5040"/>
        <w:rPr>
          <w:sz w:val="28"/>
        </w:rPr>
      </w:pPr>
      <w:r>
        <w:rPr>
          <w:sz w:val="28"/>
        </w:rPr>
        <w:t>постановлением администрации муниципального образования</w:t>
      </w:r>
    </w:p>
    <w:p w:rsidR="00000000" w:rsidRDefault="00F379C5">
      <w:pPr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>
        <w:rPr>
          <w:sz w:val="28"/>
        </w:rPr>
        <w:t>Кореновский  муниципальный  район</w:t>
      </w:r>
    </w:p>
    <w:p w:rsidR="00000000" w:rsidRDefault="00F379C5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Краснодарского края</w:t>
      </w:r>
    </w:p>
    <w:p w:rsidR="00000000" w:rsidRDefault="00F379C5">
      <w:pPr>
        <w:ind w:left="4320" w:firstLine="720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27.05</w:t>
      </w:r>
      <w:r>
        <w:rPr>
          <w:sz w:val="28"/>
        </w:rPr>
        <w:t xml:space="preserve">.2025  </w:t>
      </w:r>
      <w:r>
        <w:rPr>
          <w:sz w:val="28"/>
        </w:rPr>
        <w:t xml:space="preserve"> № </w:t>
      </w:r>
      <w:r>
        <w:rPr>
          <w:sz w:val="28"/>
        </w:rPr>
        <w:t>703</w:t>
      </w:r>
    </w:p>
    <w:p w:rsidR="00000000" w:rsidRDefault="00F379C5">
      <w:pPr>
        <w:ind w:left="5670"/>
        <w:jc w:val="center"/>
        <w:rPr>
          <w:sz w:val="28"/>
        </w:rPr>
      </w:pPr>
    </w:p>
    <w:p w:rsidR="00000000" w:rsidRDefault="00F379C5">
      <w:pPr>
        <w:ind w:left="5670"/>
        <w:jc w:val="center"/>
        <w:rPr>
          <w:sz w:val="28"/>
        </w:rPr>
      </w:pPr>
    </w:p>
    <w:p w:rsidR="00000000" w:rsidRDefault="00F379C5">
      <w:pPr>
        <w:ind w:firstLine="851"/>
        <w:jc w:val="both"/>
        <w:rPr>
          <w:sz w:val="28"/>
        </w:rPr>
      </w:pPr>
    </w:p>
    <w:p w:rsidR="00000000" w:rsidRDefault="00F379C5">
      <w:pPr>
        <w:ind w:firstLine="851"/>
        <w:jc w:val="both"/>
        <w:rPr>
          <w:sz w:val="28"/>
        </w:rPr>
      </w:pPr>
    </w:p>
    <w:p w:rsidR="00000000" w:rsidRDefault="00F379C5">
      <w:pPr>
        <w:ind w:firstLine="851"/>
        <w:jc w:val="both"/>
        <w:rPr>
          <w:sz w:val="28"/>
        </w:rPr>
      </w:pPr>
    </w:p>
    <w:p w:rsidR="00000000" w:rsidRDefault="00F379C5">
      <w:pPr>
        <w:ind w:firstLine="851"/>
        <w:jc w:val="both"/>
        <w:rPr>
          <w:sz w:val="28"/>
        </w:rPr>
      </w:pPr>
    </w:p>
    <w:p w:rsidR="00000000" w:rsidRDefault="00F379C5">
      <w:pPr>
        <w:ind w:firstLine="851"/>
        <w:jc w:val="both"/>
        <w:rPr>
          <w:sz w:val="28"/>
        </w:rPr>
      </w:pPr>
    </w:p>
    <w:p w:rsidR="00000000" w:rsidRDefault="00F379C5">
      <w:pPr>
        <w:ind w:firstLine="851"/>
        <w:jc w:val="both"/>
        <w:rPr>
          <w:sz w:val="28"/>
        </w:rPr>
      </w:pPr>
    </w:p>
    <w:p w:rsidR="00000000" w:rsidRDefault="00F379C5">
      <w:pPr>
        <w:ind w:firstLine="851"/>
        <w:jc w:val="both"/>
        <w:rPr>
          <w:sz w:val="28"/>
        </w:rPr>
      </w:pPr>
    </w:p>
    <w:p w:rsidR="00000000" w:rsidRDefault="00F379C5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rPr>
          <w:sz w:val="28"/>
        </w:rPr>
      </w:pPr>
    </w:p>
    <w:p w:rsidR="00000000" w:rsidRDefault="00F379C5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rPr>
          <w:b w:val="0"/>
          <w:bCs w:val="0"/>
          <w:sz w:val="28"/>
        </w:rPr>
      </w:pPr>
    </w:p>
    <w:p w:rsidR="00000000" w:rsidRDefault="00F379C5">
      <w:pPr>
        <w:pStyle w:val="6"/>
        <w:ind w:firstLine="851"/>
      </w:pPr>
      <w:r>
        <w:t>У С Т А В</w:t>
      </w:r>
    </w:p>
    <w:p w:rsidR="00000000" w:rsidRDefault="00F379C5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муниципального общеобразовательного бюджетного учреждения</w:t>
      </w:r>
    </w:p>
    <w:p w:rsidR="00000000" w:rsidRDefault="00F379C5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 xml:space="preserve">средней  общеобразовательной школы № 15 имени </w:t>
      </w:r>
    </w:p>
    <w:p w:rsidR="00000000" w:rsidRDefault="00F379C5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полного кавалера Ордена Славы Павла Пантелеевича Мисана</w:t>
      </w:r>
    </w:p>
    <w:p w:rsidR="00000000" w:rsidRDefault="00F379C5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муниципального образования Кореновский муниципальный район</w:t>
      </w:r>
    </w:p>
    <w:p w:rsidR="00000000" w:rsidRDefault="00F379C5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К</w:t>
      </w:r>
      <w:r>
        <w:rPr>
          <w:iCs/>
          <w:sz w:val="28"/>
        </w:rPr>
        <w:t>раснодарского края</w:t>
      </w:r>
    </w:p>
    <w:p w:rsidR="00000000" w:rsidRDefault="00F379C5">
      <w:pPr>
        <w:ind w:firstLine="851"/>
        <w:jc w:val="center"/>
        <w:rPr>
          <w:iCs/>
          <w:sz w:val="28"/>
        </w:rPr>
      </w:pPr>
    </w:p>
    <w:p w:rsidR="00000000" w:rsidRDefault="00F379C5">
      <w:pPr>
        <w:ind w:firstLine="851"/>
        <w:jc w:val="center"/>
        <w:rPr>
          <w:iCs/>
          <w:sz w:val="28"/>
        </w:rPr>
      </w:pPr>
    </w:p>
    <w:p w:rsidR="00000000" w:rsidRDefault="00F379C5">
      <w:pPr>
        <w:ind w:firstLine="851"/>
        <w:jc w:val="center"/>
        <w:rPr>
          <w:iCs/>
          <w:sz w:val="28"/>
        </w:rPr>
      </w:pPr>
    </w:p>
    <w:p w:rsidR="00000000" w:rsidRDefault="00F379C5">
      <w:pPr>
        <w:ind w:firstLine="851"/>
        <w:jc w:val="both"/>
        <w:rPr>
          <w:iCs/>
          <w:sz w:val="28"/>
        </w:rPr>
      </w:pPr>
    </w:p>
    <w:p w:rsidR="00000000" w:rsidRDefault="00F379C5">
      <w:pPr>
        <w:ind w:firstLine="851"/>
        <w:jc w:val="both"/>
        <w:rPr>
          <w:iCs/>
          <w:sz w:val="28"/>
        </w:rPr>
      </w:pPr>
    </w:p>
    <w:p w:rsidR="00000000" w:rsidRDefault="00F379C5">
      <w:pPr>
        <w:ind w:firstLine="851"/>
        <w:jc w:val="both"/>
        <w:rPr>
          <w:iCs/>
          <w:sz w:val="28"/>
        </w:rPr>
      </w:pPr>
    </w:p>
    <w:p w:rsidR="00000000" w:rsidRDefault="00F379C5">
      <w:pPr>
        <w:ind w:firstLine="851"/>
        <w:jc w:val="both"/>
        <w:rPr>
          <w:iCs/>
          <w:sz w:val="28"/>
        </w:rPr>
      </w:pPr>
    </w:p>
    <w:p w:rsidR="00000000" w:rsidRDefault="00F379C5">
      <w:pPr>
        <w:ind w:firstLine="851"/>
        <w:jc w:val="both"/>
        <w:rPr>
          <w:iCs/>
          <w:sz w:val="28"/>
        </w:rPr>
      </w:pPr>
    </w:p>
    <w:p w:rsidR="00000000" w:rsidRDefault="00F379C5">
      <w:pPr>
        <w:ind w:firstLine="851"/>
        <w:jc w:val="both"/>
        <w:rPr>
          <w:iCs/>
          <w:sz w:val="28"/>
        </w:rPr>
      </w:pPr>
    </w:p>
    <w:p w:rsidR="00000000" w:rsidRDefault="00F379C5">
      <w:pPr>
        <w:ind w:firstLine="851"/>
        <w:jc w:val="both"/>
        <w:rPr>
          <w:iCs/>
          <w:sz w:val="28"/>
        </w:rPr>
      </w:pPr>
    </w:p>
    <w:p w:rsidR="00000000" w:rsidRDefault="00F379C5">
      <w:pPr>
        <w:ind w:firstLine="851"/>
        <w:jc w:val="both"/>
        <w:rPr>
          <w:iCs/>
          <w:sz w:val="28"/>
        </w:rPr>
      </w:pPr>
    </w:p>
    <w:p w:rsidR="00000000" w:rsidRDefault="00F379C5">
      <w:pPr>
        <w:ind w:firstLine="851"/>
        <w:jc w:val="both"/>
        <w:rPr>
          <w:iCs/>
          <w:sz w:val="28"/>
        </w:rPr>
      </w:pPr>
    </w:p>
    <w:p w:rsidR="00000000" w:rsidRDefault="00F379C5">
      <w:pPr>
        <w:ind w:firstLine="851"/>
        <w:jc w:val="both"/>
        <w:rPr>
          <w:b/>
          <w:bCs/>
          <w:i/>
          <w:iCs/>
          <w:sz w:val="28"/>
        </w:rPr>
      </w:pPr>
    </w:p>
    <w:p w:rsidR="00000000" w:rsidRDefault="00F379C5">
      <w:pPr>
        <w:ind w:firstLine="851"/>
        <w:jc w:val="both"/>
        <w:rPr>
          <w:b/>
          <w:bCs/>
          <w:i/>
          <w:iCs/>
          <w:sz w:val="28"/>
        </w:rPr>
      </w:pPr>
    </w:p>
    <w:p w:rsidR="00000000" w:rsidRDefault="00F379C5">
      <w:pPr>
        <w:ind w:left="5103"/>
        <w:jc w:val="center"/>
        <w:rPr>
          <w:b/>
          <w:bCs/>
          <w:i/>
          <w:sz w:val="28"/>
        </w:rPr>
      </w:pPr>
    </w:p>
    <w:p w:rsidR="00000000" w:rsidRDefault="00F379C5">
      <w:pPr>
        <w:ind w:left="5103"/>
        <w:jc w:val="center"/>
        <w:rPr>
          <w:i/>
          <w:sz w:val="28"/>
        </w:rPr>
      </w:pPr>
    </w:p>
    <w:p w:rsidR="00000000" w:rsidRDefault="00F379C5">
      <w:pPr>
        <w:ind w:left="5103"/>
        <w:jc w:val="center"/>
        <w:rPr>
          <w:i/>
          <w:sz w:val="28"/>
        </w:rPr>
      </w:pPr>
    </w:p>
    <w:p w:rsidR="00000000" w:rsidRDefault="00F379C5">
      <w:pPr>
        <w:ind w:left="5103"/>
        <w:jc w:val="center"/>
        <w:rPr>
          <w:i/>
          <w:sz w:val="28"/>
        </w:rPr>
      </w:pPr>
    </w:p>
    <w:p w:rsidR="00000000" w:rsidRDefault="00F379C5">
      <w:pPr>
        <w:ind w:left="5103"/>
        <w:jc w:val="center"/>
        <w:rPr>
          <w:i/>
          <w:sz w:val="28"/>
        </w:rPr>
      </w:pPr>
    </w:p>
    <w:p w:rsidR="00000000" w:rsidRDefault="00F379C5">
      <w:pPr>
        <w:ind w:left="5103"/>
        <w:jc w:val="center"/>
        <w:rPr>
          <w:i/>
          <w:sz w:val="28"/>
        </w:rPr>
      </w:pPr>
    </w:p>
    <w:p w:rsidR="00000000" w:rsidRDefault="00F379C5">
      <w:pPr>
        <w:tabs>
          <w:tab w:val="left" w:pos="2430"/>
        </w:tabs>
        <w:jc w:val="center"/>
        <w:rPr>
          <w:sz w:val="28"/>
        </w:rPr>
      </w:pPr>
      <w:r>
        <w:rPr>
          <w:sz w:val="28"/>
        </w:rPr>
        <w:t>1.</w:t>
      </w:r>
      <w:r>
        <w:rPr>
          <w:b/>
          <w:bCs/>
          <w:sz w:val="28"/>
        </w:rPr>
        <w:t xml:space="preserve"> </w:t>
      </w:r>
      <w:r>
        <w:rPr>
          <w:sz w:val="28"/>
        </w:rPr>
        <w:t>ОБЩИЕ ПОЛОЖЕНИЯ</w:t>
      </w:r>
    </w:p>
    <w:p w:rsidR="00000000" w:rsidRDefault="00F379C5">
      <w:pPr>
        <w:ind w:firstLine="851"/>
        <w:jc w:val="both"/>
        <w:rPr>
          <w:sz w:val="28"/>
        </w:rPr>
      </w:pPr>
    </w:p>
    <w:p w:rsidR="00000000" w:rsidRDefault="00F379C5">
      <w:pPr>
        <w:ind w:firstLine="851"/>
        <w:jc w:val="both"/>
        <w:rPr>
          <w:sz w:val="28"/>
        </w:rPr>
      </w:pPr>
      <w:r>
        <w:rPr>
          <w:sz w:val="28"/>
        </w:rPr>
        <w:t>1.1. Муниципальное общеобразовательное бюджетное учреждение средняя общеобразовательная школа № 15 муниципального образования Кореновский район (далее «Бюджетное учреждение») учреждено  постановлен</w:t>
      </w:r>
      <w:r>
        <w:rPr>
          <w:sz w:val="28"/>
        </w:rPr>
        <w:t>ием главы администрации Кореновского района от  30 января  1996 года № 47.</w:t>
      </w:r>
    </w:p>
    <w:p w:rsidR="00000000" w:rsidRDefault="00F379C5">
      <w:pPr>
        <w:ind w:firstLine="851"/>
        <w:jc w:val="both"/>
        <w:rPr>
          <w:sz w:val="28"/>
        </w:rPr>
      </w:pPr>
      <w:r>
        <w:rPr>
          <w:sz w:val="28"/>
        </w:rPr>
        <w:t>Муниципальное общеобразовательное бюджетное учреждение средняя общеобразовательная школа № 15 муниципального образования Кореновский район переименовано в муниципальное общеобразова</w:t>
      </w:r>
      <w:r>
        <w:rPr>
          <w:sz w:val="28"/>
        </w:rPr>
        <w:t xml:space="preserve">тельное бюджетное учреждение среднюю общеобразовательную  школу № 15 </w:t>
      </w:r>
      <w:r>
        <w:rPr>
          <w:iCs/>
          <w:sz w:val="28"/>
        </w:rPr>
        <w:t xml:space="preserve">имени полного кавалера Ордена Славы Павла Пантелеевича Мисана </w:t>
      </w:r>
      <w:r>
        <w:rPr>
          <w:sz w:val="28"/>
        </w:rPr>
        <w:t xml:space="preserve">муниципального образования Кореновский район на основании постановления администрации муниципального образования Кореновский </w:t>
      </w:r>
      <w:r>
        <w:rPr>
          <w:sz w:val="28"/>
        </w:rPr>
        <w:t>район от 7 июня 2019 года № 759.</w:t>
      </w:r>
    </w:p>
    <w:p w:rsidR="00000000" w:rsidRDefault="00F379C5">
      <w:pPr>
        <w:ind w:firstLine="851"/>
        <w:jc w:val="both"/>
      </w:pPr>
      <w:r>
        <w:rPr>
          <w:sz w:val="28"/>
        </w:rPr>
        <w:t xml:space="preserve">Муниципальное общеобразовательное бюджетное учреждение средняя общеобразовательная  школа № 15 </w:t>
      </w:r>
      <w:r>
        <w:rPr>
          <w:iCs/>
          <w:sz w:val="28"/>
        </w:rPr>
        <w:t xml:space="preserve">имени полного кавалера Ордена Славы Павла Пантелеевича Мисана </w:t>
      </w:r>
      <w:r>
        <w:rPr>
          <w:sz w:val="28"/>
        </w:rPr>
        <w:t>муниципального образования Кореновский район переименовано в муниц</w:t>
      </w:r>
      <w:r>
        <w:rPr>
          <w:sz w:val="28"/>
        </w:rPr>
        <w:t xml:space="preserve">ипальное общеобразовательное бюджетное учреждение среднюю общеобразовательную  школу № 15 </w:t>
      </w:r>
      <w:r>
        <w:rPr>
          <w:iCs/>
          <w:sz w:val="28"/>
        </w:rPr>
        <w:t xml:space="preserve">имени полного кавалера Ордена Славы Павла Пантелеевича Мисана </w:t>
      </w:r>
      <w:r>
        <w:rPr>
          <w:sz w:val="28"/>
        </w:rPr>
        <w:t>муниципального образования Кореновский муниципальный район Краснодарского края на основании постановлени</w:t>
      </w:r>
      <w:r>
        <w:rPr>
          <w:sz w:val="28"/>
        </w:rPr>
        <w:t>я администрации муниципального образования Кореновский муниципальный район Краснодарского края  от 12 мая 2025 года № 544.</w:t>
      </w:r>
    </w:p>
    <w:p w:rsidR="00000000" w:rsidRDefault="00F379C5">
      <w:pPr>
        <w:ind w:firstLine="851"/>
        <w:jc w:val="both"/>
        <w:rPr>
          <w:sz w:val="28"/>
          <w:szCs w:val="28"/>
        </w:rPr>
      </w:pPr>
      <w:r>
        <w:t xml:space="preserve">  </w:t>
      </w:r>
      <w:r>
        <w:rPr>
          <w:sz w:val="28"/>
        </w:rPr>
        <w:t>1.2. Муниципальное общеобразовательное бюджетное учреждение средняя общеобразовательная школа № 15</w:t>
      </w:r>
      <w:r>
        <w:rPr>
          <w:iCs/>
          <w:sz w:val="28"/>
        </w:rPr>
        <w:t xml:space="preserve"> имени полного кавалера Ордена Сл</w:t>
      </w:r>
      <w:r>
        <w:rPr>
          <w:iCs/>
          <w:sz w:val="28"/>
        </w:rPr>
        <w:t xml:space="preserve">авы Павла Пантелеевича Мисана </w:t>
      </w:r>
      <w:r>
        <w:rPr>
          <w:sz w:val="28"/>
        </w:rPr>
        <w:t xml:space="preserve">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 xml:space="preserve">создано муниципальным образованием </w:t>
      </w:r>
      <w:r>
        <w:rPr>
          <w:sz w:val="28"/>
        </w:rPr>
        <w:t>Кореновский муниципальный район Краснодарского края</w:t>
      </w:r>
      <w:r>
        <w:rPr>
          <w:sz w:val="28"/>
          <w:szCs w:val="28"/>
        </w:rPr>
        <w:t xml:space="preserve">  для выполнения работ, оказания услуг в целях обеспечения ре</w:t>
      </w:r>
      <w:r>
        <w:rPr>
          <w:sz w:val="28"/>
          <w:szCs w:val="28"/>
        </w:rPr>
        <w:t>ализации предусмотренных законодательством Российской Федерации полномочий  органов  местного самоуправления в сфере образования без ограничения срока деятельности.</w:t>
      </w:r>
    </w:p>
    <w:p w:rsidR="00000000" w:rsidRDefault="00F379C5">
      <w:pPr>
        <w:ind w:firstLine="851"/>
        <w:jc w:val="both"/>
        <w:rPr>
          <w:sz w:val="28"/>
        </w:rPr>
      </w:pPr>
      <w:r>
        <w:rPr>
          <w:sz w:val="28"/>
          <w:szCs w:val="28"/>
        </w:rPr>
        <w:t>1.3.Бюджетное учреждение является унитарной некоммерческой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организацией, </w:t>
      </w:r>
      <w:r>
        <w:rPr>
          <w:sz w:val="28"/>
        </w:rPr>
        <w:t xml:space="preserve"> гражданским свет</w:t>
      </w:r>
      <w:r>
        <w:rPr>
          <w:sz w:val="28"/>
        </w:rPr>
        <w:t>ским    учреждением.</w:t>
      </w:r>
    </w:p>
    <w:p w:rsidR="00000000" w:rsidRDefault="00F379C5">
      <w:pPr>
        <w:ind w:firstLine="851"/>
        <w:jc w:val="both"/>
        <w:rPr>
          <w:sz w:val="28"/>
        </w:rPr>
      </w:pPr>
      <w:r>
        <w:rPr>
          <w:sz w:val="28"/>
        </w:rPr>
        <w:t xml:space="preserve">Тип учреждения – общеобразовательное учреждение. </w:t>
      </w:r>
    </w:p>
    <w:p w:rsidR="00000000" w:rsidRDefault="00F379C5">
      <w:pPr>
        <w:ind w:firstLine="851"/>
        <w:jc w:val="both"/>
        <w:rPr>
          <w:sz w:val="28"/>
        </w:rPr>
      </w:pPr>
      <w:r>
        <w:rPr>
          <w:sz w:val="28"/>
        </w:rPr>
        <w:t>1.4. Наименование Бюджетного учреждения:</w:t>
      </w:r>
    </w:p>
    <w:p w:rsidR="00000000" w:rsidRDefault="00F379C5">
      <w:pPr>
        <w:ind w:firstLine="851"/>
        <w:jc w:val="both"/>
        <w:rPr>
          <w:sz w:val="28"/>
        </w:rPr>
      </w:pPr>
      <w:r>
        <w:rPr>
          <w:sz w:val="28"/>
        </w:rPr>
        <w:t xml:space="preserve">Полное наименование Бюджетного учреждения – Муниципальное общеобразовательное бюджетное учреждение средняя  общеобразовательная школа № 15  </w:t>
      </w:r>
      <w:r>
        <w:rPr>
          <w:iCs/>
          <w:sz w:val="28"/>
        </w:rPr>
        <w:t>имен</w:t>
      </w:r>
      <w:r>
        <w:rPr>
          <w:iCs/>
          <w:sz w:val="28"/>
        </w:rPr>
        <w:t>и полного кавалера Ордена Славы Павла Пантелеевича Мисана</w:t>
      </w:r>
      <w:r>
        <w:rPr>
          <w:sz w:val="28"/>
        </w:rPr>
        <w:t xml:space="preserve"> муниципального образования Кореновский муниципальный район Краснодарского края.</w:t>
      </w:r>
    </w:p>
    <w:p w:rsidR="00000000" w:rsidRDefault="00F379C5">
      <w:pPr>
        <w:ind w:firstLine="851"/>
        <w:jc w:val="both"/>
        <w:rPr>
          <w:sz w:val="28"/>
        </w:rPr>
      </w:pPr>
      <w:r>
        <w:rPr>
          <w:sz w:val="28"/>
        </w:rPr>
        <w:t xml:space="preserve">Сокращенное наименование Бюджетного учреждения –   МОБУ  СОШ </w:t>
      </w:r>
    </w:p>
    <w:p w:rsidR="00000000" w:rsidRDefault="00F379C5">
      <w:pPr>
        <w:jc w:val="both"/>
        <w:rPr>
          <w:sz w:val="28"/>
        </w:rPr>
      </w:pPr>
      <w:r>
        <w:rPr>
          <w:sz w:val="28"/>
        </w:rPr>
        <w:t>№</w:t>
      </w:r>
      <w:r>
        <w:rPr>
          <w:sz w:val="28"/>
        </w:rPr>
        <w:t>15</w:t>
      </w:r>
      <w:r>
        <w:rPr>
          <w:iCs/>
          <w:sz w:val="28"/>
        </w:rPr>
        <w:t xml:space="preserve"> им. полного кавалера Ордена Славы П.П.Мисана</w:t>
      </w:r>
      <w:r>
        <w:rPr>
          <w:sz w:val="28"/>
        </w:rPr>
        <w:t xml:space="preserve">  МО Кор</w:t>
      </w:r>
      <w:r>
        <w:rPr>
          <w:sz w:val="28"/>
        </w:rPr>
        <w:t>еновский район.</w:t>
      </w:r>
    </w:p>
    <w:p w:rsidR="00000000" w:rsidRDefault="00F379C5">
      <w:pPr>
        <w:pStyle w:val="21"/>
        <w:spacing w:after="0" w:line="240" w:lineRule="auto"/>
        <w:ind w:firstLine="851"/>
        <w:jc w:val="both"/>
        <w:rPr>
          <w:sz w:val="28"/>
        </w:rPr>
      </w:pPr>
      <w:r>
        <w:rPr>
          <w:sz w:val="28"/>
        </w:rPr>
        <w:t xml:space="preserve">1.5. Учредителем муниципального общеобразовательного бюджетного учреждения средней  общеобразовательной школы № 15 </w:t>
      </w:r>
      <w:r>
        <w:rPr>
          <w:iCs/>
          <w:sz w:val="28"/>
        </w:rPr>
        <w:t>имени полного кавалера Ордена Славы Павла Пантелеевича Мисана</w:t>
      </w:r>
      <w:r>
        <w:rPr>
          <w:sz w:val="28"/>
        </w:rPr>
        <w:t xml:space="preserve"> муниципального образования Кореновский муниципальный район Крас</w:t>
      </w:r>
      <w:r>
        <w:rPr>
          <w:sz w:val="28"/>
        </w:rPr>
        <w:t>нодарского края  является муниципальное  образование Кореновский муниципальный район Краснодарского края.</w:t>
      </w:r>
    </w:p>
    <w:p w:rsidR="00000000" w:rsidRDefault="00F379C5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Функции и полномочия учредителя муниципального общеобразовательного бюджетного учреждения средней  общеобразовательной школы № 15 </w:t>
      </w:r>
      <w:r>
        <w:rPr>
          <w:iCs/>
          <w:sz w:val="28"/>
        </w:rPr>
        <w:t>имени полного кавале</w:t>
      </w:r>
      <w:r>
        <w:rPr>
          <w:iCs/>
          <w:sz w:val="28"/>
        </w:rPr>
        <w:t>ра Ордена Славы Павла Пантелеевича Мисана</w:t>
      </w:r>
      <w:r>
        <w:rPr>
          <w:sz w:val="28"/>
        </w:rPr>
        <w:t xml:space="preserve"> муниципального образования Кореновский муниципальный район Краснодарского края выполняет администрация муниципального образования Кореновский муниципальный район Краснодарского края.</w:t>
      </w:r>
    </w:p>
    <w:p w:rsidR="00000000" w:rsidRDefault="00F379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1.6.Собственником имущества Бюд</w:t>
      </w:r>
      <w:r>
        <w:rPr>
          <w:sz w:val="28"/>
          <w:szCs w:val="28"/>
        </w:rPr>
        <w:t xml:space="preserve">жетного учреждения является муниципальное образование </w:t>
      </w:r>
      <w:r>
        <w:rPr>
          <w:sz w:val="28"/>
        </w:rPr>
        <w:t>Кореновский муниципальный район Краснодарского края</w:t>
      </w:r>
      <w:r>
        <w:rPr>
          <w:sz w:val="28"/>
          <w:szCs w:val="28"/>
        </w:rPr>
        <w:t>.</w:t>
      </w:r>
    </w:p>
    <w:p w:rsidR="00000000" w:rsidRDefault="00F379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и полномочия  собственника имущества Бюджетного учреждения  от имени муниципального образования </w:t>
      </w:r>
      <w:r>
        <w:rPr>
          <w:sz w:val="28"/>
        </w:rPr>
        <w:t>Кореновский муниципальный район Краснодарског</w:t>
      </w:r>
      <w:r>
        <w:rPr>
          <w:sz w:val="28"/>
        </w:rPr>
        <w:t>о края</w:t>
      </w:r>
      <w:r>
        <w:rPr>
          <w:sz w:val="28"/>
          <w:szCs w:val="28"/>
        </w:rPr>
        <w:t xml:space="preserve"> исполняет администрация муниципального образования </w:t>
      </w:r>
      <w:r>
        <w:rPr>
          <w:sz w:val="28"/>
        </w:rPr>
        <w:t>Кореновский муниципальный район Краснодарского края</w:t>
      </w:r>
      <w:r>
        <w:rPr>
          <w:sz w:val="28"/>
          <w:szCs w:val="28"/>
        </w:rPr>
        <w:t>.</w:t>
      </w:r>
    </w:p>
    <w:p w:rsidR="00000000" w:rsidRDefault="00F379C5">
      <w:pPr>
        <w:ind w:firstLine="851"/>
        <w:jc w:val="both"/>
        <w:rPr>
          <w:sz w:val="28"/>
        </w:rPr>
      </w:pPr>
      <w:r>
        <w:rPr>
          <w:sz w:val="28"/>
          <w:szCs w:val="28"/>
        </w:rPr>
        <w:t>1.7. В своей деятельности Бюджетное учреждение    руководствуется</w:t>
      </w:r>
      <w:r>
        <w:rPr>
          <w:sz w:val="28"/>
        </w:rPr>
        <w:t xml:space="preserve"> федеральными законами, указами и распоряжениями Президента Российской Федерации</w:t>
      </w:r>
      <w:r>
        <w:rPr>
          <w:sz w:val="28"/>
        </w:rPr>
        <w:t>, постановлениями и распоряжениями Правительства Российской Федерации, законами Краснодарского края, Уставом Краснодарского края, постановлениями и распоряжениями администрации Краснодарского края, Уставом муниципального образования Кореновский муниципальн</w:t>
      </w:r>
      <w:r>
        <w:rPr>
          <w:sz w:val="28"/>
        </w:rPr>
        <w:t>ый район Краснодарского края, решениями Совета муниципального образования Кореновский муниципальный район Краснодарского края, постановлениями и распоряжениями администрации муниципального образования Кореновский муниципальный район Краснодарского края, ре</w:t>
      </w:r>
      <w:r>
        <w:rPr>
          <w:sz w:val="28"/>
        </w:rPr>
        <w:t>шениями органов управления образованием всех уровней, а также настоящим Уставом и   локальными нормативными актами Учреждения.</w:t>
      </w:r>
    </w:p>
    <w:p w:rsidR="00000000" w:rsidRDefault="00F379C5">
      <w:pPr>
        <w:ind w:firstLine="851"/>
        <w:jc w:val="both"/>
        <w:rPr>
          <w:sz w:val="28"/>
        </w:rPr>
      </w:pPr>
      <w:r>
        <w:rPr>
          <w:sz w:val="28"/>
        </w:rPr>
        <w:t>1.8.Бюджетное учреждение является юридическим лицом, имеет печать, штамп и бланки со своим наименованием.</w:t>
      </w:r>
    </w:p>
    <w:p w:rsidR="00000000" w:rsidRDefault="00F379C5">
      <w:pPr>
        <w:ind w:firstLine="851"/>
        <w:jc w:val="both"/>
        <w:rPr>
          <w:sz w:val="28"/>
        </w:rPr>
      </w:pPr>
      <w:r>
        <w:rPr>
          <w:sz w:val="28"/>
        </w:rPr>
        <w:t>1.9.Бюджетное учреждени</w:t>
      </w:r>
      <w:r>
        <w:rPr>
          <w:sz w:val="28"/>
        </w:rPr>
        <w:t>е как юридическое лицо вправе  от своего имени приобретать и осуществлять имущественные и личные неимущественные права, нести  обязанности, быть истцом и ответчиком в суде.</w:t>
      </w:r>
    </w:p>
    <w:p w:rsidR="00000000" w:rsidRDefault="00F379C5">
      <w:pPr>
        <w:ind w:firstLine="851"/>
        <w:jc w:val="both"/>
        <w:rPr>
          <w:sz w:val="28"/>
          <w:szCs w:val="28"/>
        </w:rPr>
      </w:pPr>
      <w:r>
        <w:rPr>
          <w:sz w:val="28"/>
        </w:rPr>
        <w:t>1.10</w:t>
      </w:r>
      <w:r>
        <w:rPr>
          <w:sz w:val="28"/>
          <w:szCs w:val="28"/>
        </w:rPr>
        <w:t>. Бюджетное учреждение отвечает по своим обязательствам всем находящимся у него</w:t>
      </w:r>
      <w:r>
        <w:rPr>
          <w:sz w:val="28"/>
          <w:szCs w:val="28"/>
        </w:rPr>
        <w:t xml:space="preserve"> на праве оперативного управления имуществом, в том числе приобретенным за счет доходов, полученных  от приносящей доход деятельности, за исключением особо ценного движимого имущества, закрепленного за Бюджетным учреждением собственником этого имущества ил</w:t>
      </w:r>
      <w:r>
        <w:rPr>
          <w:sz w:val="28"/>
          <w:szCs w:val="28"/>
        </w:rPr>
        <w:t>и приобретенного Бюджетным учреждением за счет средств, выделенных собственником его имущества, а также недвижимого имущества независимо от того, по каким основаниям оно поступило в оперативное управление бюджетного учреждения и за счет каких средств оно п</w:t>
      </w:r>
      <w:r>
        <w:rPr>
          <w:sz w:val="28"/>
          <w:szCs w:val="28"/>
        </w:rPr>
        <w:t>риобретено.</w:t>
      </w:r>
    </w:p>
    <w:p w:rsidR="00000000" w:rsidRDefault="00F379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обязательствам Бюджетного учреждения, связанным с причинением вреда гражданам, при недостаточности имущества учреждения, на которое в соответствии с абзацем первым настоящего пункта может быть обращено взыскание, субсидиарную ответственность</w:t>
      </w:r>
      <w:r>
        <w:rPr>
          <w:sz w:val="28"/>
          <w:szCs w:val="28"/>
        </w:rPr>
        <w:t xml:space="preserve"> несет собственник имущества Бюджетного учреждения.</w:t>
      </w:r>
    </w:p>
    <w:p w:rsidR="00000000" w:rsidRDefault="00F379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 имущества  Бюджетного учреждения не несет ответственности по обязательствам Бюджетного учреждения.</w:t>
      </w:r>
    </w:p>
    <w:p w:rsidR="00000000" w:rsidRDefault="00F379C5">
      <w:pPr>
        <w:ind w:firstLine="851"/>
        <w:jc w:val="both"/>
        <w:rPr>
          <w:sz w:val="28"/>
        </w:rPr>
      </w:pPr>
      <w:r>
        <w:rPr>
          <w:sz w:val="28"/>
          <w:szCs w:val="28"/>
        </w:rPr>
        <w:t>Бюджетное учреждение не отвечает по обязательствам собственника имущества.</w:t>
      </w:r>
    </w:p>
    <w:p w:rsidR="00000000" w:rsidRDefault="00F379C5">
      <w:pPr>
        <w:ind w:firstLine="851"/>
        <w:jc w:val="both"/>
      </w:pPr>
      <w:r>
        <w:rPr>
          <w:sz w:val="28"/>
        </w:rPr>
        <w:t>1.11. Права юридич</w:t>
      </w:r>
      <w:r>
        <w:rPr>
          <w:sz w:val="28"/>
        </w:rPr>
        <w:t>еского лица у Бюджетного учреждения в части ведения финансово – хозяйственной деятельности, предусмотренной настоящим Уставом и направленной на подготовку образовательного</w:t>
      </w:r>
      <w:r>
        <w:rPr>
          <w:b/>
          <w:sz w:val="28"/>
        </w:rPr>
        <w:t xml:space="preserve"> </w:t>
      </w:r>
      <w:r>
        <w:rPr>
          <w:sz w:val="28"/>
        </w:rPr>
        <w:t>процесса, возникают с момента его регистрации как общеобразовательного учреждения.</w:t>
      </w:r>
    </w:p>
    <w:p w:rsidR="00000000" w:rsidRDefault="00F379C5">
      <w:pPr>
        <w:pStyle w:val="aa"/>
        <w:ind w:left="0" w:firstLine="709"/>
        <w:jc w:val="both"/>
        <w:rPr>
          <w:b w:val="0"/>
        </w:rPr>
      </w:pPr>
      <w:r>
        <w:rPr>
          <w:b w:val="0"/>
        </w:rPr>
        <w:t>1</w:t>
      </w:r>
      <w:r>
        <w:rPr>
          <w:b w:val="0"/>
        </w:rPr>
        <w:t>.12. Право на образовательную деятельность и  льготы, предоставляемые законодательством Российской Федерации, возникают у Бюджетного учреждения со дня выдачи ему лицензии (разрешения).</w:t>
      </w:r>
    </w:p>
    <w:p w:rsidR="00000000" w:rsidRDefault="00F379C5">
      <w:pPr>
        <w:pStyle w:val="aa"/>
        <w:ind w:left="0" w:firstLine="709"/>
        <w:jc w:val="both"/>
        <w:rPr>
          <w:b w:val="0"/>
        </w:rPr>
      </w:pPr>
      <w:r>
        <w:rPr>
          <w:b w:val="0"/>
        </w:rPr>
        <w:t>1.13. Права Бюджетного учреждения на выдачу своим выпускникам документа</w:t>
      </w:r>
      <w:r>
        <w:rPr>
          <w:b w:val="0"/>
        </w:rPr>
        <w:t xml:space="preserve"> государственного образца о соответствующем уровне образования возникают с момента его государственной аккредитации, подтвержденной свидетельством о государственной аккредитации, если иное не предусмотрено Законом Российской Федерации «Об образовании в Рос</w:t>
      </w:r>
      <w:r>
        <w:rPr>
          <w:b w:val="0"/>
        </w:rPr>
        <w:t>сийской Федерации».</w:t>
      </w:r>
    </w:p>
    <w:p w:rsidR="00000000" w:rsidRDefault="00F379C5">
      <w:pPr>
        <w:pStyle w:val="aa"/>
        <w:ind w:left="0" w:firstLine="851"/>
        <w:jc w:val="both"/>
      </w:pPr>
      <w:r>
        <w:rPr>
          <w:b w:val="0"/>
        </w:rPr>
        <w:t>Бюджетное учреждение проходит государственную аккредитацию в порядке, установленном Законом Российской Федерации «Об образовании в Российской Федерации».</w:t>
      </w:r>
    </w:p>
    <w:p w:rsidR="00000000" w:rsidRDefault="00F379C5">
      <w:pPr>
        <w:pStyle w:val="a7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1.14.В Бюджетном учреждении не допускается принуждение обучающихся к вступлению в </w:t>
      </w:r>
      <w:r>
        <w:rPr>
          <w:sz w:val="28"/>
          <w:szCs w:val="28"/>
        </w:rPr>
        <w:t>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акциях.</w:t>
      </w:r>
    </w:p>
    <w:p w:rsidR="00000000" w:rsidRDefault="00F379C5">
      <w:pPr>
        <w:pStyle w:val="a7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детей в Бюджетном учреждении могут создаваться детски</w:t>
      </w:r>
      <w:r>
        <w:rPr>
          <w:sz w:val="28"/>
          <w:szCs w:val="28"/>
        </w:rPr>
        <w:t>е общественные объединения.</w:t>
      </w:r>
    </w:p>
    <w:p w:rsidR="00000000" w:rsidRDefault="00F379C5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1.15.Бюджетное учреждение осуществляет организацию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диспансеризации).</w:t>
      </w:r>
    </w:p>
    <w:p w:rsidR="00000000" w:rsidRDefault="00F379C5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оказани</w:t>
      </w:r>
      <w:r>
        <w:rPr>
          <w:sz w:val="28"/>
          <w:szCs w:val="28"/>
        </w:rPr>
        <w:t>я первичной медико-санитарной помощи обучающимся осуществляют органы исполнительной власти в сфере здравоохранения. Бюджетное учреждение  предоставляет помещение с соответствующими условиями для работы медицинских работников.</w:t>
      </w:r>
    </w:p>
    <w:p w:rsidR="00000000" w:rsidRDefault="00F379C5">
      <w:pPr>
        <w:pStyle w:val="a7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1.16.Бюджетное учреждение несе</w:t>
      </w:r>
      <w:r>
        <w:rPr>
          <w:sz w:val="28"/>
          <w:szCs w:val="28"/>
        </w:rPr>
        <w:t>т в установленном законодательством Российской Федерации порядке ответственность за:</w:t>
      </w:r>
    </w:p>
    <w:p w:rsidR="00000000" w:rsidRDefault="00F379C5">
      <w:pPr>
        <w:pStyle w:val="a7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или ненадлежащее выполнение функций, отнесенных к его компетенции;</w:t>
      </w:r>
    </w:p>
    <w:p w:rsidR="00000000" w:rsidRDefault="00F379C5">
      <w:pPr>
        <w:pStyle w:val="a7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не в полном объеме образовательных программ в соответствии с учебным планом, кач</w:t>
      </w:r>
      <w:r>
        <w:rPr>
          <w:sz w:val="28"/>
          <w:szCs w:val="28"/>
        </w:rPr>
        <w:t>ество образования своих выпускников;</w:t>
      </w:r>
    </w:p>
    <w:p w:rsidR="00000000" w:rsidRDefault="00F379C5">
      <w:pPr>
        <w:pStyle w:val="a7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жизнь и здоровье обучающихся и работников Бюджетного учреждения.</w:t>
      </w:r>
    </w:p>
    <w:p w:rsidR="00000000" w:rsidRDefault="00F379C5">
      <w:pPr>
        <w:pStyle w:val="a7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 или незаконное ограничение права на образование и  предусмотренных законодательством об образовании прав и свобод обучающихся, родителей (зак</w:t>
      </w:r>
      <w:r>
        <w:rPr>
          <w:sz w:val="28"/>
          <w:szCs w:val="28"/>
        </w:rPr>
        <w:t>онных представителей) несовершеннолетних обучающихся, нарушение требований к организации и осуществлению образовательной деятельности Бюджетное учреждение и его должностные лица несут административную ответственность в соответствии с Кодексом Российской Фе</w:t>
      </w:r>
      <w:r>
        <w:rPr>
          <w:sz w:val="28"/>
          <w:szCs w:val="28"/>
        </w:rPr>
        <w:t>дерации об административных нарушениях.</w:t>
      </w:r>
    </w:p>
    <w:p w:rsidR="00000000" w:rsidRDefault="00F379C5">
      <w:pPr>
        <w:pStyle w:val="a7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1.17. Место нахождения Бюджетного учреждения:</w:t>
      </w:r>
      <w:r>
        <w:rPr>
          <w:sz w:val="28"/>
        </w:rPr>
        <w:t xml:space="preserve"> 353156,  Краснодарский край, Кореновский район, поселок Новоберезанский, улица Пионерская, 16</w:t>
      </w:r>
    </w:p>
    <w:p w:rsidR="00000000" w:rsidRDefault="00F379C5">
      <w:pPr>
        <w:pStyle w:val="a7"/>
        <w:spacing w:after="0"/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Образовательная деятельность осуществляется по адресу: </w:t>
      </w:r>
      <w:r>
        <w:rPr>
          <w:sz w:val="28"/>
        </w:rPr>
        <w:t>353156,  Краснодарски</w:t>
      </w:r>
      <w:r>
        <w:rPr>
          <w:sz w:val="28"/>
        </w:rPr>
        <w:t>й край, Кореновский район, поселок Новоберезанский, улица Пионерская, 16</w:t>
      </w:r>
    </w:p>
    <w:p w:rsidR="00000000" w:rsidRDefault="00F379C5">
      <w:pPr>
        <w:ind w:firstLine="851"/>
        <w:jc w:val="both"/>
        <w:rPr>
          <w:sz w:val="28"/>
        </w:rPr>
      </w:pPr>
    </w:p>
    <w:p w:rsidR="00000000" w:rsidRDefault="00F379C5">
      <w:pPr>
        <w:pStyle w:val="210"/>
        <w:spacing w:after="0" w:line="240" w:lineRule="auto"/>
        <w:ind w:left="0"/>
        <w:jc w:val="center"/>
        <w:rPr>
          <w:sz w:val="28"/>
        </w:rPr>
      </w:pPr>
      <w:r>
        <w:rPr>
          <w:sz w:val="28"/>
        </w:rPr>
        <w:t>2.ПРЕДМЕТ, ЦЕЛИ, ВИДЫ ДЕЯТЕЛЬНОСТИ БЮДЖЕТНОГО УЧРЕЖДЕНИЯ</w:t>
      </w:r>
    </w:p>
    <w:p w:rsidR="00000000" w:rsidRDefault="00F379C5">
      <w:pPr>
        <w:ind w:firstLine="851"/>
        <w:jc w:val="center"/>
        <w:rPr>
          <w:sz w:val="28"/>
        </w:rPr>
      </w:pPr>
    </w:p>
    <w:p w:rsidR="00000000" w:rsidRDefault="00F379C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2.1.Бюджетное учреждение осуществляет свою деятельность в соответствии с предметом и целями деятельности, определенными в со</w:t>
      </w:r>
      <w:r>
        <w:rPr>
          <w:rFonts w:ascii="Times New Roman" w:hAnsi="Times New Roman" w:cs="Times New Roman"/>
          <w:sz w:val="28"/>
          <w:szCs w:val="28"/>
        </w:rPr>
        <w:t>ответствии с федеральными законами, иными нормативными правовыми актами, муниципальными правовыми актами и уставом.</w:t>
      </w:r>
    </w:p>
    <w:p w:rsidR="00000000" w:rsidRDefault="00F379C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2.2.Предметом деятельности Бюджетного учреждения является реализация конституционного  права граждан  Российской Федерации на получение обще</w:t>
      </w:r>
      <w:r>
        <w:rPr>
          <w:rFonts w:ascii="Times New Roman" w:hAnsi="Times New Roman" w:cs="Times New Roman"/>
          <w:sz w:val="28"/>
          <w:szCs w:val="28"/>
        </w:rPr>
        <w:t>доступного и бесплатного начального общего, основного общего, среднего    общего     образования     в   интересах   человека,  семьи,</w:t>
      </w:r>
    </w:p>
    <w:p w:rsidR="00000000" w:rsidRDefault="00F379C5">
      <w:pPr>
        <w:pStyle w:val="ConsPlusNormal0"/>
        <w:widowControl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общества и государства; обеспечение охраны и укрепления здоровья и создание благоприятных условий для разностороннего раз</w:t>
      </w:r>
      <w:r>
        <w:rPr>
          <w:rFonts w:ascii="Times New Roman" w:hAnsi="Times New Roman" w:cs="Times New Roman"/>
          <w:sz w:val="28"/>
          <w:szCs w:val="28"/>
        </w:rPr>
        <w:t xml:space="preserve">вития личности, в том числе возможности удовлетворения потребности учащихся в самообразовании и получении дополнительного образования. </w:t>
      </w:r>
    </w:p>
    <w:p w:rsidR="00000000" w:rsidRDefault="00F379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2.3.Целями деятельности Бюджетного учреждения является осуществление образовательной деятельности по образовательным про</w:t>
      </w:r>
      <w:r>
        <w:rPr>
          <w:sz w:val="28"/>
          <w:szCs w:val="28"/>
        </w:rPr>
        <w:t xml:space="preserve">граммам различных видов, уровней и направлений в соответствии с пунктами 2.4, 2.5 настоящего устава, осуществление деятельности в сфере культуры, физической культуры и спорта, охраны и укрепления здоровья. </w:t>
      </w:r>
    </w:p>
    <w:p w:rsidR="00000000" w:rsidRDefault="00F379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Основными видами деятельности Бюджетного учр</w:t>
      </w:r>
      <w:r>
        <w:rPr>
          <w:sz w:val="28"/>
          <w:szCs w:val="28"/>
        </w:rPr>
        <w:t>еждения является реализация:</w:t>
      </w:r>
    </w:p>
    <w:p w:rsidR="00000000" w:rsidRDefault="00F379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 начального общего образования;</w:t>
      </w:r>
    </w:p>
    <w:p w:rsidR="00000000" w:rsidRDefault="00F379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основного общего образования;</w:t>
      </w:r>
    </w:p>
    <w:p w:rsidR="00000000" w:rsidRDefault="00F379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среднего общего образования;</w:t>
      </w:r>
    </w:p>
    <w:p w:rsidR="00000000" w:rsidRDefault="00F379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дополнительных</w:t>
      </w:r>
      <w:r>
        <w:rPr>
          <w:sz w:val="28"/>
          <w:szCs w:val="28"/>
        </w:rPr>
        <w:t xml:space="preserve">  общеобразовательных программ.</w:t>
      </w:r>
    </w:p>
    <w:p w:rsidR="00000000" w:rsidRDefault="00F379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2.5.Бюджетное учреждение вправе осуществлять за счет средств физических и (или) юридических лиц образовательную деятельность, не предусмотренную установленным муниципальным заданием либо соглашением о предоставлении субсидии</w:t>
      </w:r>
      <w:r>
        <w:rPr>
          <w:sz w:val="28"/>
          <w:szCs w:val="28"/>
        </w:rPr>
        <w:t xml:space="preserve"> на возмещение затрат, на одинаковых при оказании одних и тех же услуг условиях.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2.6.Бюджетное учреждение вправе осуществлять иные виды деятельности, не являющиеся основными видами деятельности, лишь постольку, поскольку это служит достижению целей, ра</w:t>
      </w:r>
      <w:r>
        <w:rPr>
          <w:rFonts w:ascii="Times New Roman" w:hAnsi="Times New Roman" w:cs="Times New Roman"/>
          <w:sz w:val="28"/>
          <w:szCs w:val="28"/>
        </w:rPr>
        <w:t>ди которых оно создано, и соответствующие указанным целям, при условии, что такая деятельность указана в его уставе.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2.7. Бюджетное учреждение вправе осуществлять приносящую доходы деятельность лишь постольку, поскольку это служит достижению целей, ради</w:t>
      </w:r>
      <w:r>
        <w:rPr>
          <w:rFonts w:ascii="Times New Roman" w:hAnsi="Times New Roman" w:cs="Times New Roman"/>
          <w:sz w:val="28"/>
          <w:szCs w:val="28"/>
        </w:rPr>
        <w:t xml:space="preserve"> которых оно создано, и соответствующую этим целям, при условии, что такая деятельность указана в его уставе.</w:t>
      </w:r>
    </w:p>
    <w:p w:rsidR="00000000" w:rsidRDefault="00F379C5">
      <w:pPr>
        <w:pStyle w:val="ConsPlusNormal0"/>
        <w:widowControl/>
        <w:ind w:firstLine="540"/>
        <w:jc w:val="both"/>
        <w:rPr>
          <w:rFonts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Доходы, полученные от такой деятельности, и приобретенное за счет этих доходов имущество поступают в самостоятельное распоряжение Бюджетного учреж</w:t>
      </w:r>
      <w:r>
        <w:rPr>
          <w:rFonts w:ascii="Times New Roman" w:hAnsi="Times New Roman" w:cs="Times New Roman"/>
          <w:sz w:val="28"/>
          <w:szCs w:val="28"/>
        </w:rPr>
        <w:t xml:space="preserve">дения. </w:t>
      </w:r>
    </w:p>
    <w:p w:rsidR="00000000" w:rsidRDefault="00F379C5">
      <w:pPr>
        <w:ind w:firstLine="851"/>
        <w:jc w:val="both"/>
        <w:rPr>
          <w:sz w:val="28"/>
          <w:szCs w:val="28"/>
          <w:lang w:val="x-none"/>
        </w:rPr>
      </w:pPr>
    </w:p>
    <w:p w:rsidR="00000000" w:rsidRDefault="00F379C5">
      <w:pPr>
        <w:pStyle w:val="a7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3. ИМУЩЕСТВО БЮДЖЕТНОГО УЧРЕЖДЕНИЯ</w:t>
      </w:r>
    </w:p>
    <w:p w:rsidR="00000000" w:rsidRDefault="00F379C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379C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3.1.Имущество Бюджетного учреждения закрепляется за ним на праве оперативного управления в соответствии с Гражданским кодексом Российской Федерации. </w:t>
      </w:r>
    </w:p>
    <w:p w:rsidR="00000000" w:rsidRDefault="00F379C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3.2.Собственником имущества Бюджетного учреждения является му</w:t>
      </w:r>
      <w:r>
        <w:rPr>
          <w:rFonts w:ascii="Times New Roman" w:hAnsi="Times New Roman" w:cs="Times New Roman"/>
          <w:sz w:val="28"/>
          <w:szCs w:val="28"/>
        </w:rPr>
        <w:t>ниципальное образование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3.3.Земельный участок, необходимый для выполнения Бюджетным учреждением своих уставных задач, предоставляется ему на праве постоянного (бессрочного) пользования.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3.4.Объекты к</w:t>
      </w:r>
      <w:r>
        <w:rPr>
          <w:rFonts w:ascii="Times New Roman" w:hAnsi="Times New Roman" w:cs="Times New Roman"/>
          <w:sz w:val="28"/>
          <w:szCs w:val="28"/>
        </w:rPr>
        <w:t>ультурного наследия (памятники истории и культуры) народов Российской Федерации, культурные ценности, природные ресурсы (за исключением земельных участков), ограниченные для использования в гражданском обороте или изъятые из гражданского оборота, закрепляю</w:t>
      </w:r>
      <w:r>
        <w:rPr>
          <w:rFonts w:ascii="Times New Roman" w:hAnsi="Times New Roman" w:cs="Times New Roman"/>
          <w:sz w:val="28"/>
          <w:szCs w:val="28"/>
        </w:rPr>
        <w:t>тся за Бюджетным учреждением на условиях и в порядке, которые определяются федеральными законами и иными нормативными правовыми актами Российской Федерации.</w:t>
      </w:r>
    </w:p>
    <w:p w:rsidR="00000000" w:rsidRDefault="00F379C5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3.5.Источниками формирования имущества Бюджетного учреждения в денежной и иных формах являются:</w:t>
      </w:r>
    </w:p>
    <w:p w:rsidR="00000000" w:rsidRDefault="00F379C5">
      <w:pPr>
        <w:pStyle w:val="ad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>егулярные и единовременные поступления от учредителя;</w:t>
      </w:r>
    </w:p>
    <w:p w:rsidR="00000000" w:rsidRDefault="00F379C5">
      <w:pPr>
        <w:pStyle w:val="ad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добровольные имущественные взносы и пожертвования;</w:t>
      </w:r>
    </w:p>
    <w:p w:rsidR="00000000" w:rsidRDefault="00F379C5">
      <w:pPr>
        <w:pStyle w:val="ad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выручка от реализации товаров, работ, услуг;</w:t>
      </w:r>
    </w:p>
    <w:p w:rsidR="00000000" w:rsidRDefault="00F379C5">
      <w:pPr>
        <w:pStyle w:val="ad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дивиденды (доходы, проценты), получаемые по акциям, облигациям, другим ценным бумагам и вкладам;</w:t>
      </w:r>
    </w:p>
    <w:p w:rsidR="00000000" w:rsidRDefault="00F379C5">
      <w:pPr>
        <w:pStyle w:val="ad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доходы, п</w:t>
      </w:r>
      <w:r>
        <w:rPr>
          <w:sz w:val="28"/>
          <w:szCs w:val="28"/>
        </w:rPr>
        <w:t>олучаемые от собственности  Бюджетного учреждения;</w:t>
      </w:r>
    </w:p>
    <w:p w:rsidR="00000000" w:rsidRDefault="00F379C5">
      <w:pPr>
        <w:pStyle w:val="ad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другие не запрещенные законом поступления.</w:t>
      </w:r>
    </w:p>
    <w:p w:rsidR="00000000" w:rsidRDefault="00F379C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3.6.Право оперативного управления Бюджетного учреждения на объекты культурного наследия религиозного назначения, в том числе ограниченные для использования в гр</w:t>
      </w:r>
      <w:r>
        <w:rPr>
          <w:rFonts w:ascii="Times New Roman" w:hAnsi="Times New Roman" w:cs="Times New Roman"/>
          <w:sz w:val="28"/>
          <w:szCs w:val="28"/>
        </w:rPr>
        <w:t>ажданском обороте или изъятые из гражданского оборота, переданные в безвозмездное пользование религиозным организациям (а также при передаче таких объектов в безвозмездное пользование религиозным организациям), прекращается по основаниям, предусмотренным ф</w:t>
      </w:r>
      <w:r>
        <w:rPr>
          <w:rFonts w:ascii="Times New Roman" w:hAnsi="Times New Roman" w:cs="Times New Roman"/>
          <w:sz w:val="28"/>
          <w:szCs w:val="28"/>
        </w:rPr>
        <w:t>едеральным законом.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3.7.Бюджетное учреждение без согласия собственника не вправе распоряжаться особо ценным движимым имуществом, закрепленным за ним собственником или приобретенным бюджетным учреждением за счет средств, выделенных ему собственником на </w:t>
      </w:r>
      <w:r>
        <w:rPr>
          <w:rFonts w:ascii="Times New Roman" w:hAnsi="Times New Roman" w:cs="Times New Roman"/>
          <w:sz w:val="28"/>
          <w:szCs w:val="28"/>
        </w:rPr>
        <w:t>приобретение такого имущества, а также недвижимым имуществом.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Остальным находящимся на праве оперативного управления имуществом Бюджетное учреждение вправе распоряжаться самостоятельно, если иное не если иное не установлено законом.</w:t>
      </w:r>
    </w:p>
    <w:p w:rsidR="00000000" w:rsidRDefault="00F379C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Под особо ценным</w:t>
      </w:r>
      <w:r>
        <w:rPr>
          <w:rFonts w:ascii="Times New Roman" w:hAnsi="Times New Roman" w:cs="Times New Roman"/>
          <w:sz w:val="28"/>
          <w:szCs w:val="28"/>
        </w:rPr>
        <w:t xml:space="preserve"> движимым имуществом понимается движимое имущество, без которого осуществление Бюджетным учреждением своей уставной деятельности будет существенно   затруднено. </w:t>
      </w:r>
    </w:p>
    <w:p w:rsidR="00000000" w:rsidRDefault="00F379C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отнесения имущества к категории особо ценного движимого имущества устанавливается Прав</w:t>
      </w:r>
      <w:r>
        <w:rPr>
          <w:rFonts w:ascii="Times New Roman" w:hAnsi="Times New Roman" w:cs="Times New Roman"/>
          <w:sz w:val="28"/>
          <w:szCs w:val="28"/>
        </w:rPr>
        <w:t xml:space="preserve">ительством Российской Федерации. Виды такого имущества  определяются  в порядке, установленном 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муниципальных бюджетных учреждений.</w:t>
      </w:r>
    </w:p>
    <w:p w:rsidR="00000000" w:rsidRDefault="00F379C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3.9. Перечни ос</w:t>
      </w:r>
      <w:r>
        <w:rPr>
          <w:rFonts w:ascii="Times New Roman" w:hAnsi="Times New Roman" w:cs="Times New Roman"/>
          <w:sz w:val="28"/>
          <w:szCs w:val="28"/>
        </w:rPr>
        <w:t>обо ценного движимого имущества определяются администрацией муниципального образования</w:t>
      </w:r>
      <w:r>
        <w:rPr>
          <w:rFonts w:ascii="Times New Roman" w:hAnsi="Times New Roman" w:cs="Times New Roman"/>
          <w:sz w:val="28"/>
        </w:rPr>
        <w:t xml:space="preserve"> 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F379C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3.10.Бюджетное учреждение, за которым имущество закреплено на праве оперативного управления, владеет, пользуется эти</w:t>
      </w:r>
      <w:r>
        <w:rPr>
          <w:rFonts w:ascii="Times New Roman" w:hAnsi="Times New Roman" w:cs="Times New Roman"/>
          <w:sz w:val="28"/>
          <w:szCs w:val="28"/>
        </w:rPr>
        <w:t>м имуществом в пределах, установленных законом, в соответствии с целями своей деятельности, назначением этого имущества и, если иное не установлено законом, распоряжается этим имуществом с согласия собственника этого имущества.</w:t>
      </w:r>
    </w:p>
    <w:p w:rsidR="00000000" w:rsidRDefault="00F379C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3.11.Заключение контрактов и</w:t>
      </w:r>
      <w:r>
        <w:rPr>
          <w:rFonts w:ascii="Times New Roman" w:hAnsi="Times New Roman" w:cs="Times New Roman"/>
          <w:sz w:val="28"/>
          <w:szCs w:val="28"/>
        </w:rPr>
        <w:t xml:space="preserve"> иных гражданско-правовых договоров осуществляется Бюджетным учреждением от собственного имени.</w:t>
      </w:r>
    </w:p>
    <w:p w:rsidR="00000000" w:rsidRDefault="00F379C5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заказов на поставки товаров, выполнение работ и оказание услуг осуществляется Бюджетным учреждением в порядке, установленном для размещения заказов д</w:t>
      </w:r>
      <w:r>
        <w:rPr>
          <w:rFonts w:ascii="Times New Roman" w:hAnsi="Times New Roman" w:cs="Times New Roman"/>
          <w:sz w:val="28"/>
          <w:szCs w:val="28"/>
        </w:rPr>
        <w:t>ля  муниципальных нужд.</w:t>
      </w:r>
    </w:p>
    <w:p w:rsidR="00000000" w:rsidRDefault="00F379C5">
      <w:pPr>
        <w:pStyle w:val="ListBullet2"/>
        <w:ind w:left="0" w:firstLine="851"/>
        <w:jc w:val="both"/>
        <w:rPr>
          <w:sz w:val="28"/>
        </w:rPr>
      </w:pPr>
      <w:r>
        <w:rPr>
          <w:sz w:val="28"/>
        </w:rPr>
        <w:t xml:space="preserve">3.12. Бюджетное учреждение  не вправе заключать сделки, возможными последствиями которых является отчуждение или                                                                                                                        </w: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обременение имущества, закрепленного за Бюджетным учреждение</w:t>
      </w:r>
      <w:r>
        <w:rPr>
          <w:sz w:val="28"/>
        </w:rPr>
        <w:t>м, или имущества, приобретенного  за счет средств, выделенных этому Бюджетному учреждению собственником образовательного учреждения, за исключением случаев, если совершение таких сделок допускается федеральными законами.</w:t>
      </w:r>
    </w:p>
    <w:p w:rsidR="00000000" w:rsidRDefault="00F379C5">
      <w:pPr>
        <w:pStyle w:val="212"/>
        <w:spacing w:after="0"/>
        <w:ind w:left="0" w:firstLine="708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>3.13.Собственник имущества вправе</w:t>
      </w:r>
      <w:r>
        <w:rPr>
          <w:sz w:val="28"/>
        </w:rPr>
        <w:t xml:space="preserve"> изъять излишнее, неиспользуемое или используемое не по назначению имущество, закрепленное им за Бюджетным учреждением либо приобретенное Бюджетным учреждением за счет средств, выделенных ему собственником на приобретение этого имущества. Имуществом, изъят</w:t>
      </w:r>
      <w:r>
        <w:rPr>
          <w:sz w:val="28"/>
        </w:rPr>
        <w:t xml:space="preserve">ым у Бюджетного учреждения, собственник этого имущества вправе распорядиться по своему усмотрению. </w:t>
      </w:r>
    </w:p>
    <w:p w:rsidR="00000000" w:rsidRDefault="00F379C5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>Изъятие и (или) отчуждение имущества, закрепленного за Бюджетным учреждением, осуществляются в соответствии с законодательством Российской Федерации.</w:t>
      </w:r>
    </w:p>
    <w:p w:rsidR="00000000" w:rsidRDefault="00F379C5">
      <w:pPr>
        <w:pStyle w:val="ListBullet2"/>
        <w:ind w:left="0" w:firstLine="851"/>
        <w:jc w:val="both"/>
        <w:rPr>
          <w:sz w:val="28"/>
          <w:szCs w:val="28"/>
        </w:rPr>
      </w:pPr>
      <w:r>
        <w:rPr>
          <w:sz w:val="28"/>
        </w:rPr>
        <w:t>3.14.Б</w:t>
      </w:r>
      <w:r>
        <w:rPr>
          <w:sz w:val="28"/>
        </w:rPr>
        <w:t>юджетное учреждение вправе выступать в качестве арендатора и арендодателя имущества.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3.15.Бюджетное учреждение вправе с согласия собственника передавать некоммерческим организациям в качестве их учредителя или участника денежные средства (если иное не</w:t>
      </w:r>
      <w:r>
        <w:rPr>
          <w:rFonts w:ascii="Times New Roman" w:hAnsi="Times New Roman" w:cs="Times New Roman"/>
          <w:sz w:val="28"/>
          <w:szCs w:val="28"/>
        </w:rPr>
        <w:t xml:space="preserve"> установлено условиями их предоставления) и иное имущество, за исключением особо ценного движимого имущества, закрепленного за ним собственником или приобретенного бюджетным учреждением за счет средств, выделенных ему собственником на приобретение такого и</w:t>
      </w:r>
      <w:r>
        <w:rPr>
          <w:rFonts w:ascii="Times New Roman" w:hAnsi="Times New Roman" w:cs="Times New Roman"/>
          <w:sz w:val="28"/>
          <w:szCs w:val="28"/>
        </w:rPr>
        <w:t>мущества, а также недвижимого имущества.</w:t>
      </w:r>
    </w:p>
    <w:p w:rsidR="00000000" w:rsidRDefault="00F379C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случаях и порядке, предусмотренных федеральными законами, Бюджетное учреждение вправе вносить имущество, указанное в абзаце первом настоящего пункта, в уставный (складочный) капитал хозяйственных обществ или иным </w:t>
      </w:r>
      <w:r>
        <w:rPr>
          <w:rFonts w:ascii="Times New Roman" w:hAnsi="Times New Roman" w:cs="Times New Roman"/>
          <w:sz w:val="28"/>
          <w:szCs w:val="28"/>
        </w:rPr>
        <w:t>образом передавать им это имущество в качестве их учредителя или участника.</w:t>
      </w:r>
    </w:p>
    <w:p w:rsidR="00000000" w:rsidRDefault="00F379C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379C5">
      <w:pPr>
        <w:pStyle w:val="a8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ФИНАНСОВО-ХОЗЯЙСТВЕННАЯ ДЕЯТЕЛЬНОСТЬ</w:t>
      </w:r>
    </w:p>
    <w:p w:rsidR="00000000" w:rsidRDefault="00F379C5">
      <w:pPr>
        <w:pStyle w:val="a8"/>
        <w:ind w:firstLine="851"/>
        <w:jc w:val="center"/>
        <w:rPr>
          <w:sz w:val="28"/>
          <w:szCs w:val="28"/>
        </w:rPr>
      </w:pPr>
    </w:p>
    <w:p w:rsidR="00000000" w:rsidRDefault="00F379C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4.1. Финансовое обеспечение выполнения муниципального задания Бюджетным учреждением осуществляется в виде субсидий из бюджета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F379C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4.2.Муниципальные задания для Бюджетного учреждения в соответствии с предусмотренными его уставом основными видами деятельности формирует и утверждает администрация 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F379C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 финансового обеспечения муниципального задания определяется  администрацией муниципального образования</w:t>
      </w:r>
      <w:r>
        <w:rPr>
          <w:rFonts w:ascii="Times New Roman" w:hAnsi="Times New Roman" w:cs="Times New Roman"/>
          <w:sz w:val="28"/>
        </w:rPr>
        <w:t xml:space="preserve"> 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4.3.Финансовое обеспечен</w:t>
      </w:r>
      <w:r>
        <w:rPr>
          <w:rFonts w:ascii="Times New Roman" w:hAnsi="Times New Roman" w:cs="Times New Roman"/>
          <w:sz w:val="28"/>
          <w:szCs w:val="28"/>
        </w:rPr>
        <w:t>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Бюджетным учреждением учредителем или приобретенных  Бюджетным учреждением за счет средств, выдел</w:t>
      </w:r>
      <w:r>
        <w:rPr>
          <w:rFonts w:ascii="Times New Roman" w:hAnsi="Times New Roman" w:cs="Times New Roman"/>
          <w:sz w:val="28"/>
          <w:szCs w:val="28"/>
        </w:rPr>
        <w:t>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4.4.Бюджетное учреждение осуществляет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муниципальными заданиями и (или) обязательствами перед страховщиком по обязательному социальному страхованию деятельность, связанную с выполнением работ, оказанием услуг, относящихся к его основным видам деятельности, в сфере образования.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4.5.Бюджетное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 не вправе отказаться от выполнения муниципального задания.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4.6.Уменьшение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</w:t>
      </w:r>
      <w:r>
        <w:rPr>
          <w:rFonts w:ascii="Times New Roman" w:hAnsi="Times New Roman" w:cs="Times New Roman"/>
          <w:sz w:val="28"/>
          <w:szCs w:val="28"/>
        </w:rPr>
        <w:t>о задания.</w:t>
      </w:r>
    </w:p>
    <w:p w:rsidR="00000000" w:rsidRDefault="00F379C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4.7.Бюджетное учреждение вправе сверх установленного муниципального задания, а также в случаях,  определенных федеральными законами, в пределах установленного  муниципального задания выполнять работы, оказывать услуги, относящиеся к его основны</w:t>
      </w:r>
      <w:r>
        <w:rPr>
          <w:rFonts w:ascii="Times New Roman" w:hAnsi="Times New Roman" w:cs="Times New Roman"/>
          <w:sz w:val="28"/>
          <w:szCs w:val="28"/>
        </w:rPr>
        <w:t>м видам деятельности, предусмотренным его уставом, в сфере образования  для граждан и юридических лиц за плату и на одинаковых при оказании одних и тех же услуг условиях. Порядок определения указанной платы устанавливается администрацией муниципального обр</w:t>
      </w:r>
      <w:r>
        <w:rPr>
          <w:rFonts w:ascii="Times New Roman" w:hAnsi="Times New Roman" w:cs="Times New Roman"/>
          <w:sz w:val="28"/>
          <w:szCs w:val="28"/>
        </w:rPr>
        <w:t xml:space="preserve">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если иное не предусмотрено федеральным законом.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4.8.В случае сдачи в аренду с согласия учредителя недвижимого имущества и особо ценного движимого имущества, закрепленного за Бюджетным учрежд</w:t>
      </w:r>
      <w:r>
        <w:rPr>
          <w:rFonts w:ascii="Times New Roman" w:hAnsi="Times New Roman" w:cs="Times New Roman"/>
          <w:sz w:val="28"/>
          <w:szCs w:val="28"/>
        </w:rPr>
        <w:t>ением учредителем или приобретенного  Бюджетным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000000" w:rsidRDefault="00F379C5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4.9.Бюджетное учреждение осуществляе</w:t>
      </w:r>
      <w:r>
        <w:rPr>
          <w:rFonts w:ascii="Times New Roman" w:hAnsi="Times New Roman" w:cs="Times New Roman"/>
          <w:sz w:val="28"/>
          <w:szCs w:val="28"/>
        </w:rPr>
        <w:t>т операции с поступающими ему в соответствии с законодательством Российской Федерации средствами через лицевые счета, открываемые в Управлении Федерального казначейства по Краснодарскому краю, в порядке, установленном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случаев, установленных федеральным законом).</w:t>
      </w:r>
    </w:p>
    <w:p w:rsidR="00000000" w:rsidRDefault="00F379C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4.10.Крупная сделка может быть совершена Бюджетным учреждением только с предварительного согласия администрации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Крупной сделкой признается сделка или несколько взаимосвязанных сделок, связанная с распоряжением денежными средствами, отчуждением иного имущества (которым в соответствии с федеральным законом Бюджетное учреждение вправе распоряжаться самостоятельно), а</w:t>
      </w:r>
      <w:r>
        <w:rPr>
          <w:rFonts w:ascii="Times New Roman" w:hAnsi="Times New Roman" w:cs="Times New Roman"/>
          <w:sz w:val="28"/>
          <w:szCs w:val="28"/>
        </w:rPr>
        <w:t xml:space="preserve">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учреждения, определяемой по данным его б</w:t>
      </w:r>
      <w:r>
        <w:rPr>
          <w:rFonts w:ascii="Times New Roman" w:hAnsi="Times New Roman" w:cs="Times New Roman"/>
          <w:sz w:val="28"/>
          <w:szCs w:val="28"/>
        </w:rPr>
        <w:t>ухгалтерской отчетности на последнюю отчетную дату, если уставом Бюджетного учреждения не предусмотрен меньший размер крупной сделки.</w:t>
      </w:r>
    </w:p>
    <w:p w:rsidR="00000000" w:rsidRDefault="00F379C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Крупная сделка, совершенная с нарушением требований абзаца первого настоящего пункта, может быть признана недействительной</w:t>
      </w:r>
      <w:r>
        <w:rPr>
          <w:rFonts w:ascii="Times New Roman" w:hAnsi="Times New Roman" w:cs="Times New Roman"/>
          <w:sz w:val="28"/>
          <w:szCs w:val="28"/>
        </w:rPr>
        <w:t xml:space="preserve"> по иску Бюджетного учреждения или его учредителя, если будет доказано, что другая сторона в сделке знала или должна была знать об отсутствии предварительного согласия учредителя Бюджетного учреждения.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Директор Бюджетного учреждения несет перед Бюджетны</w:t>
      </w:r>
      <w:r>
        <w:rPr>
          <w:rFonts w:ascii="Times New Roman" w:hAnsi="Times New Roman" w:cs="Times New Roman"/>
          <w:sz w:val="28"/>
          <w:szCs w:val="28"/>
        </w:rPr>
        <w:t>м учреждением ответственность в размере убытков, причиненных  учреждению в результате совершения крупной сделки с нарушением требований абзаца первого настоящего пункта, независимо от того, была ли эта сделка признана недействительной.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4.11.Бюджетное уч</w:t>
      </w:r>
      <w:r>
        <w:rPr>
          <w:rFonts w:ascii="Times New Roman" w:hAnsi="Times New Roman" w:cs="Times New Roman"/>
          <w:sz w:val="28"/>
          <w:szCs w:val="28"/>
        </w:rPr>
        <w:t>реждение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000000" w:rsidRDefault="00F379C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4.12. Бюджетное учреждение осуществляет в порядке, определенном админист</w:t>
      </w:r>
      <w:r>
        <w:rPr>
          <w:rFonts w:ascii="Times New Roman" w:hAnsi="Times New Roman" w:cs="Times New Roman"/>
          <w:sz w:val="28"/>
          <w:szCs w:val="28"/>
        </w:rPr>
        <w:t>рацией муниципального образования</w:t>
      </w:r>
      <w:r>
        <w:rPr>
          <w:rFonts w:ascii="Times New Roman" w:hAnsi="Times New Roman" w:cs="Times New Roman"/>
          <w:sz w:val="28"/>
        </w:rPr>
        <w:t xml:space="preserve"> 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полномочия органа местного самоуправления по исполнению публичных обязательств перед физическим лицом, подлежащих исполнению в денежной форме.</w:t>
      </w:r>
    </w:p>
    <w:p w:rsidR="00000000" w:rsidRDefault="00F379C5">
      <w:pPr>
        <w:pStyle w:val="ConsPlusNormal0"/>
        <w:widowControl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осу</w:t>
      </w:r>
      <w:r>
        <w:rPr>
          <w:rFonts w:ascii="Times New Roman" w:hAnsi="Times New Roman" w:cs="Times New Roman"/>
          <w:sz w:val="28"/>
          <w:szCs w:val="28"/>
        </w:rPr>
        <w:t xml:space="preserve">ществления Бюджетным учреждением  полномочий органа местного самоуправления по исполнению публичных обязательств, предусмотренных настоящим пунктом, осуществляется в порядке, установленном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</w:t>
      </w:r>
      <w:r>
        <w:rPr>
          <w:rFonts w:ascii="Times New Roman" w:hAnsi="Times New Roman" w:cs="Times New Roman"/>
          <w:sz w:val="28"/>
        </w:rPr>
        <w:t xml:space="preserve">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F379C5">
      <w:pPr>
        <w:pStyle w:val="a7"/>
        <w:ind w:firstLine="851"/>
        <w:jc w:val="center"/>
        <w:rPr>
          <w:sz w:val="28"/>
          <w:szCs w:val="28"/>
        </w:rPr>
      </w:pPr>
    </w:p>
    <w:p w:rsidR="00000000" w:rsidRDefault="00F379C5">
      <w:pPr>
        <w:pStyle w:val="a7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5. УПРАВЛЕНИЕ БЮДЖЕТНЫМ УЧРЕЖДЕНИЕМ</w:t>
      </w:r>
    </w:p>
    <w:p w:rsidR="00000000" w:rsidRDefault="00F379C5">
      <w:pPr>
        <w:pStyle w:val="a7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 Управление Бюджетным учреждением осуществляется в соответствии с законодательством Российской Федерации с учётом особенностей, установленных Федеральным законом «Об образовании в Российс</w:t>
      </w:r>
      <w:r>
        <w:rPr>
          <w:sz w:val="28"/>
          <w:szCs w:val="28"/>
        </w:rPr>
        <w:t>кой Федерации», и настоящим уставом.</w:t>
      </w:r>
    </w:p>
    <w:p w:rsidR="00000000" w:rsidRDefault="00F379C5">
      <w:pPr>
        <w:pStyle w:val="a7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 Управление Бюджетным учреждением осуществляется на основе сочетания принципов единоначалия и коллегиальности.</w:t>
      </w:r>
    </w:p>
    <w:p w:rsidR="00000000" w:rsidRDefault="00F379C5">
      <w:pPr>
        <w:pStyle w:val="a7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Единоличным исполнительным органом Бюджетного учреждения  является директор Бюджетного учреждения, </w:t>
      </w:r>
      <w:r>
        <w:rPr>
          <w:sz w:val="28"/>
          <w:szCs w:val="28"/>
        </w:rPr>
        <w:t>который осуществляет текущее руководство деятельностью  Бюджетного учреждения.</w:t>
      </w:r>
    </w:p>
    <w:p w:rsidR="00000000" w:rsidRDefault="00F379C5">
      <w:pPr>
        <w:pStyle w:val="a7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В Бюджетном учреждении формируются коллегиальные органы управления, к которым относятся общее собрание (конференция) работников Бюджетного учреждения, педагогический совет,</w:t>
      </w:r>
      <w:r>
        <w:rPr>
          <w:sz w:val="28"/>
          <w:szCs w:val="28"/>
        </w:rPr>
        <w:t xml:space="preserve"> попечительский совет.</w:t>
      </w:r>
    </w:p>
    <w:p w:rsidR="00000000" w:rsidRDefault="00F379C5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Директор Бюджетного учреждения назначается распоряжением администрации муниципального образования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F379C5">
      <w:pPr>
        <w:pStyle w:val="a7"/>
        <w:spacing w:after="0"/>
        <w:ind w:firstLine="851"/>
        <w:jc w:val="both"/>
        <w:rPr>
          <w:sz w:val="28"/>
        </w:rPr>
      </w:pPr>
      <w:r>
        <w:rPr>
          <w:sz w:val="28"/>
          <w:szCs w:val="28"/>
        </w:rPr>
        <w:t>5.6. Должностные обязанности директора не могут исполняться по совместительст</w:t>
      </w:r>
      <w:r>
        <w:rPr>
          <w:sz w:val="28"/>
          <w:szCs w:val="28"/>
        </w:rPr>
        <w:t>ву.</w:t>
      </w:r>
    </w:p>
    <w:p w:rsidR="00000000" w:rsidRDefault="00F379C5">
      <w:pPr>
        <w:pStyle w:val="ListBullet2"/>
        <w:ind w:left="0" w:firstLine="851"/>
        <w:jc w:val="both"/>
        <w:rPr>
          <w:sz w:val="28"/>
          <w:szCs w:val="28"/>
        </w:rPr>
      </w:pPr>
      <w:r>
        <w:rPr>
          <w:sz w:val="28"/>
        </w:rPr>
        <w:t>5.7.Совмещение должности директора Бюджетного учреждения с другими руководящими должностями (кроме научного и научно-методического руководства) внутри или вне Бюджетного учреждения не допускается.</w:t>
      </w:r>
    </w:p>
    <w:p w:rsidR="00000000" w:rsidRDefault="00F379C5">
      <w:pPr>
        <w:pStyle w:val="a7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5.8.Директор Бюджетного учреждения проходит обязательну</w:t>
      </w:r>
      <w:r>
        <w:rPr>
          <w:sz w:val="28"/>
          <w:szCs w:val="28"/>
        </w:rPr>
        <w:t xml:space="preserve">ю аттестацию. </w:t>
      </w:r>
    </w:p>
    <w:p w:rsidR="00000000" w:rsidRDefault="00F379C5">
      <w:pPr>
        <w:pStyle w:val="a7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проведения аттестации директора устанавливаются учредителем Бюджетного учреждения.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5.9. Директор имеет право на: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осуществление действий без доверенности от имени Бюджетного учреждения;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выдачу доверенности, в том числе</w:t>
      </w:r>
      <w:r>
        <w:rPr>
          <w:sz w:val="28"/>
          <w:szCs w:val="28"/>
        </w:rPr>
        <w:t xml:space="preserve"> руководителям филиалов и представительств Бюджетного учреждения (при их наличии), совершение иных юридически значимых действий;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 открытие (закрытие) в установленном порядке счетов Бюджетного учреждения;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 осуществление в установленном порядке приема на</w:t>
      </w:r>
      <w:r>
        <w:rPr>
          <w:sz w:val="28"/>
          <w:szCs w:val="28"/>
        </w:rPr>
        <w:t xml:space="preserve"> работу работников Бюджетного учреждения, а также заключение, изменение и расторжение трудовых договоров с ними;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 распределение обязанностей между своими заместителями, а в случае необходимости - передачу им части своих полномочий в установленном порядке</w:t>
      </w:r>
      <w:r>
        <w:rPr>
          <w:sz w:val="28"/>
          <w:szCs w:val="28"/>
        </w:rPr>
        <w:t>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 утверждение в установленном порядке структуры и штатного расписания Бюджетного учреждения, принятие локальных нормативных актов, утверждение положений о структурных подразделениях, а также о филиалах и представительствах Бюджетного учреждения (при их </w:t>
      </w:r>
      <w:r>
        <w:rPr>
          <w:sz w:val="28"/>
          <w:szCs w:val="28"/>
        </w:rPr>
        <w:t>наличии);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ж) ведение коллективных переговоров и заключение коллективных договоров;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з) поощрение работников Бюджетного учреждения;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и) привлечение работников Бюджетного учреждения к дисциплинарной и материальной ответственности в соответствии с законодательс</w:t>
      </w:r>
      <w:r>
        <w:rPr>
          <w:sz w:val="28"/>
          <w:szCs w:val="28"/>
        </w:rPr>
        <w:t>твом Российской Федерации;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к) решение иных вопросов, отнесенных законодательством Российской Федерации, трудовым договором, уставом Бюджетного учреждения  к компетенции директора;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л) получение своевременно и в полном объеме заработной платы;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м) предоставле</w:t>
      </w:r>
      <w:r>
        <w:rPr>
          <w:sz w:val="28"/>
          <w:szCs w:val="28"/>
        </w:rPr>
        <w:t>ние ему ежегодного оплачиваемого отпуска;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н) повышение квалификации.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5.10. Директор обязан: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соблюдать при исполнении должностных обязанностей требования законодательства Российской Федерации, законодательства субъекта Российской Федерации, нормативных п</w:t>
      </w:r>
      <w:r>
        <w:rPr>
          <w:sz w:val="28"/>
          <w:szCs w:val="28"/>
        </w:rPr>
        <w:t>равовых актов органов местного самоуправления, устава Бюджетного учреждения, коллективного договора, соглашений, локальных нормативных актов, трудового договора;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обеспечивать эффективную деятельность Бюджетного учреждения и его структурных подразделений</w:t>
      </w:r>
      <w:r>
        <w:rPr>
          <w:sz w:val="28"/>
          <w:szCs w:val="28"/>
        </w:rPr>
        <w:t>, организацию административно-хозяйственной, финансовой и иной деятельности Бюджетного учреждения;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обеспечивать планирование деятельности Бюджетного учреждения с учетом средств, получаемых из всех источников, не запрещенных законодательством Российской </w:t>
      </w:r>
      <w:r>
        <w:rPr>
          <w:sz w:val="28"/>
          <w:szCs w:val="28"/>
        </w:rPr>
        <w:t>Федерации;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 обеспечивать целевое и эффективное использование денежных средств Бюджетного учреждения, а также имущества, переданного Бюджетному учреждению в оперативное управление в установленном порядке;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 обеспечивать своевременное и качественное выпол</w:t>
      </w:r>
      <w:r>
        <w:rPr>
          <w:sz w:val="28"/>
          <w:szCs w:val="28"/>
        </w:rPr>
        <w:t>нение всех договоров и обязательств Бюджетного учреждения;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е) обеспечивать работникам Бюджетного учреждения безопасные условия труда, соответствующие государственным нормативным требованиям охраны труда, а также социальные гарантии в соответствии с законод</w:t>
      </w:r>
      <w:r>
        <w:rPr>
          <w:sz w:val="28"/>
          <w:szCs w:val="28"/>
        </w:rPr>
        <w:t>ательством Российской Федерации;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ж) создавать и соблюдать условия, обеспечивающие деятельность представителей работников, в соответствии с  трудовым законодательством, коллективным договором и соглашениями;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з) обеспечивать разработку в установленном порядк</w:t>
      </w:r>
      <w:r>
        <w:rPr>
          <w:sz w:val="28"/>
          <w:szCs w:val="28"/>
        </w:rPr>
        <w:t>е правил внутреннего трудового распорядка;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и) требовать соблюдения работниками Бюджетного учреждения правил внутреннего трудового распорядка;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 обеспечивать выплату в полном размере заработной платы, пособий и иных выплат работникам Бюджетного учреждения </w:t>
      </w:r>
      <w:r>
        <w:rPr>
          <w:sz w:val="28"/>
          <w:szCs w:val="28"/>
        </w:rPr>
        <w:t>в соответствии с  законодательством Российской Федерации, коллективным договором, правилами внутреннего трудового распорядка и трудовыми договорами;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л) не разглашать сведения, составляющие государственную или иную охраняемую законом тайну, ставшие известны</w:t>
      </w:r>
      <w:r>
        <w:rPr>
          <w:sz w:val="28"/>
          <w:szCs w:val="28"/>
        </w:rPr>
        <w:t>ми ему в связи с исполнением своих должностных обязанностей;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м) обеспечивать выполнение требований законодательства Российской Федерации по гражданской обороне и мобилизационной подготовке;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н) обеспечивать соблюдение законодательства Российской Федерации п</w:t>
      </w:r>
      <w:r>
        <w:rPr>
          <w:sz w:val="28"/>
          <w:szCs w:val="28"/>
        </w:rPr>
        <w:t>ри выполнении финансово-хозяйственных операций, в том числе по своевременной и в полном объеме уплате всех установленных законодательством Российской Федерации налогов и сборов, а также представление отчетности в порядке и сроки, которые установлены законо</w:t>
      </w:r>
      <w:r>
        <w:rPr>
          <w:sz w:val="28"/>
          <w:szCs w:val="28"/>
        </w:rPr>
        <w:t>дательством Российской Федерации;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о) представлять работодателю проекты планов деятельности Бюджетного учреждения и отчеты об исполнении этих планов в порядке и сроки, которые установлены законодательством Российской Федерации;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п) обеспечивать выполнение вс</w:t>
      </w:r>
      <w:r>
        <w:rPr>
          <w:sz w:val="28"/>
          <w:szCs w:val="28"/>
        </w:rPr>
        <w:t>ех плановых показателей деятельности Бюджетного учреждения;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р) обеспечивать своевременное выполнение нормативных правовых актов и локальных нормативных актов работодателя;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с) своевременно информировать работодателя о начале проведения проверок деятельности</w:t>
      </w:r>
      <w:r>
        <w:rPr>
          <w:sz w:val="28"/>
          <w:szCs w:val="28"/>
        </w:rPr>
        <w:t xml:space="preserve"> Бюджетного учреждения контрольными и  правоохранительными органами и об их результатах, о случаях привлечения работников Бюджетного учреждения к административной и уголовной ответственности, связанных с их работой в Бюджетном учреждении, а также незамедли</w:t>
      </w:r>
      <w:r>
        <w:rPr>
          <w:sz w:val="28"/>
          <w:szCs w:val="28"/>
        </w:rPr>
        <w:t>тельно сообщать о случаях возникновения в Бюджетном учреждении ситуации, представляющей угрозу жизни и здоровью работников;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т) осуществить при расторжении  трудового договора передачу дел Бюджетного учреждения вновь назначенному руководителю в установленно</w:t>
      </w:r>
      <w:r>
        <w:rPr>
          <w:sz w:val="28"/>
          <w:szCs w:val="28"/>
        </w:rPr>
        <w:t>м порядке;</w:t>
      </w:r>
    </w:p>
    <w:p w:rsidR="00000000" w:rsidRDefault="00F379C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у) представлять    в    случае    изменения    персональных   данных</w:t>
      </w:r>
    </w:p>
    <w:p w:rsidR="00000000" w:rsidRDefault="00F379C5">
      <w:pPr>
        <w:pStyle w:val="ae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соответствующие документы работодателю до 1 числа следующего месяца.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ф) информировать работодателя о своей временной нетрудоспособности, а также об отсутствии на рабочем </w:t>
      </w:r>
      <w:r>
        <w:rPr>
          <w:sz w:val="28"/>
          <w:szCs w:val="28"/>
        </w:rPr>
        <w:t>месте по другим уважительным причинам;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х) представлять работодателю в установленном порядке сведения о своих доходах,  об имуществе и обязательствах имущественного характера, а также о доходах, расходах, об имуществе и обязательствах имущественного характе</w:t>
      </w:r>
      <w:r>
        <w:rPr>
          <w:sz w:val="28"/>
          <w:szCs w:val="28"/>
        </w:rPr>
        <w:t>ра своих, супруги (супруга) и несовершеннолетних детей;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ц) обеспечивать достижение установленных Бюджетному учреждению ежегодных значений показателей соотношения средней заработной платы отдельных категорий работников Бюджетного учреждения со средней зараб</w:t>
      </w:r>
      <w:r>
        <w:rPr>
          <w:sz w:val="28"/>
          <w:szCs w:val="28"/>
        </w:rPr>
        <w:t>отной платой в Краснодарском крае, указанных в дополнительном соглашении, являющемся неотъемлемой частью трудового договора (в случае их установления);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ч) выполнять иные обязанности, предусмотренные законодательством Российской Федерации и уставом Бюджетно</w:t>
      </w:r>
      <w:r>
        <w:rPr>
          <w:sz w:val="28"/>
          <w:szCs w:val="28"/>
        </w:rPr>
        <w:t>го учреждения.</w:t>
      </w:r>
    </w:p>
    <w:p w:rsidR="00000000" w:rsidRDefault="00F379C5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5.11. Директор Бюджетного учреждения несет ответственность за руководство образовательной, научной, воспитательной работой и организационно-хозяйственной деятельностью Бюджетного учреждения.</w:t>
      </w:r>
    </w:p>
    <w:p w:rsidR="00000000" w:rsidRDefault="00F379C5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5.12.В целях совершенствования учебно-воспитател</w:t>
      </w:r>
      <w:r>
        <w:rPr>
          <w:sz w:val="28"/>
          <w:szCs w:val="28"/>
        </w:rPr>
        <w:t>ьного процесса, повышения профессионального мастерства и творческого роста педагогов в Бюджетном учреждении действует Педагогический совет – коллегиальный орган, объединяющий педагогических работников Бюджетного учреждения.</w:t>
      </w:r>
    </w:p>
    <w:p w:rsidR="00000000" w:rsidRDefault="00F379C5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совет Бюджетного </w:t>
      </w:r>
      <w:r>
        <w:rPr>
          <w:sz w:val="28"/>
          <w:szCs w:val="28"/>
        </w:rPr>
        <w:t>учреждения является постоянно  действующим органом коллегиального управления, осуществляющим общее руководство образовательным процессом.</w:t>
      </w:r>
    </w:p>
    <w:p w:rsidR="00000000" w:rsidRDefault="00F379C5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Педагогический совет входят все лица, осуществляющие педагогическую деятельность в Бюджетном учреждении на основании</w:t>
      </w:r>
      <w:r>
        <w:rPr>
          <w:sz w:val="28"/>
          <w:szCs w:val="28"/>
        </w:rPr>
        <w:t xml:space="preserve"> трудовых договоров.</w:t>
      </w:r>
    </w:p>
    <w:p w:rsidR="00000000" w:rsidRDefault="00F379C5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совет действует бессрочно.</w:t>
      </w:r>
    </w:p>
    <w:p w:rsidR="00000000" w:rsidRDefault="00F379C5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совет избирает председателя, который выполняет функции по организации работы педагогического совета, и ведет заседания, секретаря, который выполняет функции по фиксации решений с</w:t>
      </w:r>
      <w:r>
        <w:rPr>
          <w:sz w:val="28"/>
          <w:szCs w:val="28"/>
        </w:rPr>
        <w:t>овета.</w:t>
      </w:r>
    </w:p>
    <w:p w:rsidR="00000000" w:rsidRDefault="00F379C5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совет  Бюджетного учреждения:</w:t>
      </w:r>
    </w:p>
    <w:p w:rsidR="00000000" w:rsidRDefault="00F379C5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>реализует государственную политику по вопросам образования;</w:t>
      </w:r>
    </w:p>
    <w:p w:rsidR="00000000" w:rsidRDefault="00F379C5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совершенствует организацию образовательного процесса в  Бюджетном учреждении;</w:t>
      </w:r>
    </w:p>
    <w:p w:rsidR="00000000" w:rsidRDefault="00F379C5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разрабатывает и утверждает образовательные программы Бюдже</w:t>
      </w:r>
      <w:r>
        <w:rPr>
          <w:sz w:val="28"/>
          <w:szCs w:val="28"/>
        </w:rPr>
        <w:t>тного учреждения;</w:t>
      </w:r>
    </w:p>
    <w:p w:rsidR="00000000" w:rsidRDefault="00F379C5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4)принимает решение о ведении платной образовательной деятельности по конкретным образовательным программам;</w:t>
      </w:r>
    </w:p>
    <w:p w:rsidR="00000000" w:rsidRDefault="00F379C5">
      <w:pPr>
        <w:pStyle w:val="21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5)определяет основные направления развития Бюджетного учреждения, повышения качества  и эффективности образовательного процесса;</w:t>
      </w:r>
    </w:p>
    <w:p w:rsidR="00000000" w:rsidRDefault="00F379C5">
      <w:pPr>
        <w:pStyle w:val="210"/>
        <w:numPr>
          <w:ilvl w:val="0"/>
          <w:numId w:val="2"/>
        </w:numPr>
        <w:overflowPunct w:val="0"/>
        <w:autoSpaceDE w:val="0"/>
        <w:spacing w:after="0" w:line="240" w:lineRule="auto"/>
        <w:ind w:left="0" w:firstLine="642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решение о  создании спецкурсов, факультативов, кружков и др.;</w:t>
      </w:r>
    </w:p>
    <w:p w:rsidR="00000000" w:rsidRDefault="00F379C5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7)определяет сменности занятий по классам;</w:t>
      </w:r>
    </w:p>
    <w:p w:rsidR="00000000" w:rsidRDefault="00F379C5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8)принимает решение о требованиях к одежде обучающихся;</w:t>
      </w:r>
    </w:p>
    <w:p w:rsidR="00000000" w:rsidRDefault="00F379C5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9)принимает решение об отчислении обучающегося в соответствии с законодательством;</w:t>
      </w:r>
    </w:p>
    <w:p w:rsidR="00000000" w:rsidRDefault="00F379C5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0)принимает решение о переводе из класса в класс, о допуске к государственной (итоговой) аттестации, о награждении обучающихся;</w:t>
      </w:r>
    </w:p>
    <w:p w:rsidR="00000000" w:rsidRDefault="00F379C5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11)принимает решение о распределении стимулирующей части выплат в рамках положения об оплате труда Бюджетного учреждения;</w:t>
      </w:r>
    </w:p>
    <w:p w:rsidR="00000000" w:rsidRDefault="00F379C5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12)опр</w:t>
      </w:r>
      <w:r>
        <w:rPr>
          <w:sz w:val="28"/>
          <w:szCs w:val="28"/>
        </w:rPr>
        <w:t>еделяет учебники и учебные пособия для использования в образовательном процессе;</w:t>
      </w:r>
    </w:p>
    <w:p w:rsidR="00000000" w:rsidRDefault="00F379C5">
      <w:pPr>
        <w:pStyle w:val="21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13)дает рекомендации директору Бюджетного учреждения по вопросам, связанным с ведением образовательной деятельности Бюджетного учреждения;</w:t>
      </w:r>
    </w:p>
    <w:p w:rsidR="00000000" w:rsidRDefault="00F379C5">
      <w:pPr>
        <w:pStyle w:val="21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14)внедряет в практику работы Бюдж</w:t>
      </w:r>
      <w:r>
        <w:rPr>
          <w:sz w:val="28"/>
          <w:szCs w:val="28"/>
        </w:rPr>
        <w:t>етного учреждения  достижения педагогической науки и передового педагогического опыта;</w:t>
      </w:r>
    </w:p>
    <w:p w:rsidR="00000000" w:rsidRDefault="00F379C5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15)осуществляет взаимодействие с родителями (законными представителями) обучающихся по вопросам организации образовательного процесса;</w:t>
      </w:r>
    </w:p>
    <w:p w:rsidR="00000000" w:rsidRDefault="00F379C5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16)поддерживает общественные иници</w:t>
      </w:r>
      <w:r>
        <w:rPr>
          <w:sz w:val="28"/>
          <w:szCs w:val="28"/>
        </w:rPr>
        <w:t>ативы по совершенствованию обучения и воспитания учащихся;</w:t>
      </w:r>
    </w:p>
    <w:p w:rsidR="00000000" w:rsidRDefault="00F379C5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17) организует работу по повышению квалификации педагогических работников, развитию их творческих инициатив;</w:t>
      </w:r>
    </w:p>
    <w:p w:rsidR="00000000" w:rsidRDefault="00F379C5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обсуждает годовой календарный график занятий.</w:t>
      </w:r>
    </w:p>
    <w:p w:rsidR="00000000" w:rsidRDefault="00F379C5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совет Бюджетного учрежд</w:t>
      </w:r>
      <w:r>
        <w:rPr>
          <w:sz w:val="28"/>
          <w:szCs w:val="28"/>
        </w:rPr>
        <w:t xml:space="preserve">ения созывается директором по мере необходимости, но не реже 4 раз в год. </w:t>
      </w:r>
    </w:p>
    <w:p w:rsidR="00000000" w:rsidRDefault="00F379C5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Внеочередное заседание Педагогического совета проводится по требованию не менее одной трети педагогических работников Бюджетного учреждения.</w:t>
      </w:r>
    </w:p>
    <w:p w:rsidR="00000000" w:rsidRDefault="00F379C5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 Педагогического совета являет</w:t>
      </w:r>
      <w:r>
        <w:rPr>
          <w:sz w:val="28"/>
          <w:szCs w:val="28"/>
        </w:rPr>
        <w:t>ся правомочным, если на его заседании присутствовало не менее двух третей педагогических работников Бюджетного учреждения и если за него проголосовало более половины присутствовавших педагогов.</w:t>
      </w:r>
    </w:p>
    <w:p w:rsidR="00000000" w:rsidRDefault="00F379C5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Процедура голосования определяется Педагогическим советом Бюд</w:t>
      </w:r>
      <w:r>
        <w:rPr>
          <w:sz w:val="28"/>
          <w:szCs w:val="28"/>
        </w:rPr>
        <w:t>жетного учреждения.</w:t>
      </w:r>
    </w:p>
    <w:p w:rsidR="00000000" w:rsidRDefault="00F379C5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Решения Педагогического совета реализуются приказами директора Бюджетного учреждения.</w:t>
      </w:r>
    </w:p>
    <w:p w:rsidR="00000000" w:rsidRDefault="00F379C5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5.13. Общее собрание работников Бюджетного учреждения является постоянно действующим высшим органом коллегиального управления.</w:t>
      </w:r>
    </w:p>
    <w:p w:rsidR="00000000" w:rsidRDefault="00F379C5">
      <w:pPr>
        <w:pStyle w:val="210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В общем собрании ра</w:t>
      </w:r>
      <w:r>
        <w:rPr>
          <w:sz w:val="28"/>
          <w:szCs w:val="28"/>
        </w:rPr>
        <w:t>ботников участвуют все работники, работающие в Бюджетном учреждении на основании трудовых договоров.</w:t>
      </w:r>
    </w:p>
    <w:p w:rsidR="00000000" w:rsidRDefault="00F379C5">
      <w:pPr>
        <w:pStyle w:val="210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Общее собрание работников действует бессрочно.</w:t>
      </w:r>
    </w:p>
    <w:p w:rsidR="00000000" w:rsidRDefault="00F379C5">
      <w:pPr>
        <w:pStyle w:val="210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Общее собрание работников избирает председателя, который выполняет функции по организации работы собрания, и</w:t>
      </w:r>
      <w:r>
        <w:rPr>
          <w:sz w:val="28"/>
          <w:szCs w:val="28"/>
        </w:rPr>
        <w:t xml:space="preserve"> ведет заседания, секретаря, который выполняет функции по фиксации решений собрания. Заседание собрания правомочно, если на нем присутствует более половины работников Бюджетного учреждения.</w:t>
      </w:r>
    </w:p>
    <w:p w:rsidR="00000000" w:rsidRDefault="00F379C5">
      <w:pPr>
        <w:pStyle w:val="210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Общее собрание трудового коллектива Бюджетного учреждения собирае</w:t>
      </w:r>
      <w:r>
        <w:rPr>
          <w:sz w:val="28"/>
          <w:szCs w:val="28"/>
        </w:rPr>
        <w:t xml:space="preserve">тся по мере надобности, но не реже 2 раз в год. Общее собрание трудового коллектива Бюджетного учреждения вправе принимать решения, если в его работе участвует более половины работников, для которых Бюджетное учреждение является основным местом работы. По </w:t>
      </w:r>
      <w:r>
        <w:rPr>
          <w:sz w:val="28"/>
          <w:szCs w:val="28"/>
        </w:rPr>
        <w:t>вопросу объявления забастовки Общее собрание трудового коллектива Бюджетного учреждения считается правомочным, если на нем присутствовало не менее двух третей от общего числа работников.</w:t>
      </w:r>
    </w:p>
    <w:p w:rsidR="00000000" w:rsidRDefault="00F379C5">
      <w:pPr>
        <w:pStyle w:val="210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Решения Общего собрания трудового коллектива Бюджетного учреждения пр</w:t>
      </w:r>
      <w:r>
        <w:rPr>
          <w:sz w:val="28"/>
          <w:szCs w:val="28"/>
        </w:rPr>
        <w:t xml:space="preserve">инимаются простым большинством голосов присутствовавших на собрании работников. Процедура голосования определяется Общим собранием трудового коллектива Бюджетного учреждения. </w:t>
      </w:r>
    </w:p>
    <w:p w:rsidR="00000000" w:rsidRDefault="00F379C5">
      <w:pPr>
        <w:pStyle w:val="210"/>
        <w:spacing w:after="0" w:line="24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К исключительной компетенции Общего собрания трудового коллектива Бюджетного учр</w:t>
      </w:r>
      <w:r>
        <w:rPr>
          <w:sz w:val="28"/>
          <w:szCs w:val="28"/>
        </w:rPr>
        <w:t>еждения относятся:</w:t>
      </w:r>
    </w:p>
    <w:p w:rsidR="00000000" w:rsidRDefault="00F379C5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принятие решения о необходимости заключения коллективного договора;</w:t>
      </w:r>
    </w:p>
    <w:p w:rsidR="00000000" w:rsidRDefault="00F379C5">
      <w:pPr>
        <w:pStyle w:val="21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2)образование органа общественной самодеятельности – Совета трудового коллектива – для ведения коллективных переговоров с администрацией Бюджетного учреждения по вопр</w:t>
      </w:r>
      <w:r>
        <w:rPr>
          <w:sz w:val="28"/>
          <w:szCs w:val="28"/>
        </w:rPr>
        <w:t>осам заключения, изменения, дополнения коллективного договора и контроля за его выполнением:</w:t>
      </w:r>
    </w:p>
    <w:p w:rsidR="00000000" w:rsidRDefault="00F379C5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3) утверждение коллективного договора;</w:t>
      </w:r>
    </w:p>
    <w:p w:rsidR="00000000" w:rsidRDefault="00F379C5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4)заслушивание ежегодного отчета Совета трудового коллектива и администрации Бюджетного учреждения о выполнении коллектив</w:t>
      </w:r>
      <w:r>
        <w:rPr>
          <w:sz w:val="28"/>
          <w:szCs w:val="28"/>
        </w:rPr>
        <w:t>ного договора;</w:t>
      </w:r>
    </w:p>
    <w:p w:rsidR="00000000" w:rsidRDefault="00F379C5">
      <w:pPr>
        <w:pStyle w:val="21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определение численности и срока полномочий Комиссии по трудовым спорам Бюджетного учреждения, избрание ее членов;</w:t>
      </w:r>
    </w:p>
    <w:p w:rsidR="00000000" w:rsidRDefault="00F379C5">
      <w:pPr>
        <w:pStyle w:val="21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выдвижение коллективных требований работников Бюджетного учреждения и избрание полномочных представителей для участия в р</w:t>
      </w:r>
      <w:r>
        <w:rPr>
          <w:sz w:val="28"/>
          <w:szCs w:val="28"/>
        </w:rPr>
        <w:t>азрешении коллективного трудового спора;</w:t>
      </w:r>
    </w:p>
    <w:p w:rsidR="00000000" w:rsidRDefault="00F379C5">
      <w:pPr>
        <w:pStyle w:val="210"/>
        <w:spacing w:after="0" w:line="240" w:lineRule="auto"/>
        <w:ind w:left="0"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7) принятие решения об объявлении забастовки и выборы органа, возглавляющего забастовку.</w:t>
      </w:r>
    </w:p>
    <w:p w:rsidR="00000000" w:rsidRDefault="00F379C5">
      <w:pPr>
        <w:jc w:val="both"/>
        <w:rPr>
          <w:sz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5.14.</w:t>
      </w:r>
      <w:r>
        <w:rPr>
          <w:sz w:val="28"/>
        </w:rPr>
        <w:t xml:space="preserve"> В состав Попечительского совета могут входить участники образовательных отношений и иные лица, заинтересованные в сов</w:t>
      </w:r>
      <w:r>
        <w:rPr>
          <w:sz w:val="28"/>
        </w:rPr>
        <w:t>ершенствовании деятельности и развитии Бюджетного учреждения.</w:t>
      </w:r>
    </w:p>
    <w:p w:rsidR="00000000" w:rsidRDefault="00F379C5">
      <w:pPr>
        <w:ind w:firstLine="851"/>
        <w:jc w:val="both"/>
        <w:rPr>
          <w:sz w:val="28"/>
        </w:rPr>
      </w:pPr>
      <w:r>
        <w:rPr>
          <w:sz w:val="28"/>
        </w:rPr>
        <w:t>Представители в Попечительский совет  избираются открытым голосованием на собрании обучающихся 3-й ступени, родительском собрании, педагогическом совете по равной квоте по 4 человека от каждой и</w:t>
      </w:r>
      <w:r>
        <w:rPr>
          <w:sz w:val="28"/>
        </w:rPr>
        <w:t>з перечисленных категорий.</w:t>
      </w:r>
    </w:p>
    <w:p w:rsidR="00000000" w:rsidRDefault="00F379C5">
      <w:pPr>
        <w:ind w:firstLine="851"/>
        <w:jc w:val="both"/>
        <w:rPr>
          <w:sz w:val="28"/>
        </w:rPr>
      </w:pPr>
      <w:r>
        <w:rPr>
          <w:sz w:val="28"/>
        </w:rPr>
        <w:t>Попечительский совет избирается  сроком на три года.</w:t>
      </w:r>
    </w:p>
    <w:p w:rsidR="00000000" w:rsidRDefault="00F379C5">
      <w:pPr>
        <w:ind w:firstLine="851"/>
        <w:jc w:val="both"/>
        <w:rPr>
          <w:sz w:val="28"/>
          <w:szCs w:val="28"/>
        </w:rPr>
      </w:pPr>
      <w:r>
        <w:rPr>
          <w:sz w:val="28"/>
        </w:rPr>
        <w:t>Осуществление членами Попечительского совета своих функций  производится на безвозмездной основе.</w:t>
      </w:r>
    </w:p>
    <w:p w:rsidR="00000000" w:rsidRDefault="00F379C5">
      <w:pPr>
        <w:pStyle w:val="210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Попечительский совет избирает председателя, который выполняет функции по орг</w:t>
      </w:r>
      <w:r>
        <w:rPr>
          <w:sz w:val="28"/>
          <w:szCs w:val="28"/>
        </w:rPr>
        <w:t>анизации работы совета, и ведет заседания, секретаря, который выполняет функции по фиксации решений совета. Заседание попечительского совета правомочно, если на нем присутствует более половины членов попечительского совета Бюджетного учреждения.</w:t>
      </w:r>
    </w:p>
    <w:p w:rsidR="00000000" w:rsidRDefault="00F379C5">
      <w:pPr>
        <w:ind w:firstLine="851"/>
        <w:jc w:val="both"/>
        <w:rPr>
          <w:sz w:val="28"/>
        </w:rPr>
      </w:pPr>
      <w:r>
        <w:rPr>
          <w:sz w:val="28"/>
          <w:szCs w:val="28"/>
        </w:rPr>
        <w:t>Попечитель</w:t>
      </w:r>
      <w:r>
        <w:rPr>
          <w:sz w:val="28"/>
          <w:szCs w:val="28"/>
        </w:rPr>
        <w:t xml:space="preserve">ский совет  собирается по мере надобности, но не реже 2 раз в год. </w:t>
      </w:r>
    </w:p>
    <w:p w:rsidR="00000000" w:rsidRDefault="00F379C5">
      <w:pPr>
        <w:ind w:firstLine="851"/>
        <w:jc w:val="both"/>
        <w:rPr>
          <w:sz w:val="28"/>
        </w:rPr>
      </w:pPr>
      <w:r>
        <w:rPr>
          <w:sz w:val="28"/>
        </w:rPr>
        <w:t>Попечительский совет:</w:t>
      </w:r>
    </w:p>
    <w:p w:rsidR="00000000" w:rsidRDefault="00F379C5">
      <w:pPr>
        <w:ind w:firstLine="851"/>
        <w:jc w:val="both"/>
        <w:rPr>
          <w:sz w:val="28"/>
        </w:rPr>
      </w:pPr>
      <w:r>
        <w:rPr>
          <w:sz w:val="28"/>
        </w:rPr>
        <w:t>- содействует привлечению внебюджетных средств   для обеспечения деятельности и развития Бюджетного учреждения;</w:t>
      </w:r>
    </w:p>
    <w:p w:rsidR="00000000" w:rsidRDefault="00F379C5">
      <w:pPr>
        <w:ind w:firstLine="851"/>
        <w:jc w:val="both"/>
        <w:rPr>
          <w:sz w:val="28"/>
        </w:rPr>
      </w:pPr>
      <w:r>
        <w:rPr>
          <w:sz w:val="28"/>
        </w:rPr>
        <w:t>- содействует организации и улучшению условий труда  п</w:t>
      </w:r>
      <w:r>
        <w:rPr>
          <w:sz w:val="28"/>
        </w:rPr>
        <w:t>едагогических и других работников Бюджетного учреждения;</w:t>
      </w:r>
    </w:p>
    <w:p w:rsidR="00000000" w:rsidRDefault="00F379C5">
      <w:pPr>
        <w:ind w:firstLine="851"/>
        <w:jc w:val="both"/>
        <w:rPr>
          <w:sz w:val="28"/>
        </w:rPr>
      </w:pPr>
      <w:r>
        <w:rPr>
          <w:sz w:val="28"/>
        </w:rPr>
        <w:t>- содействует организации конкурсов, соревнований и других массовых внешкольных мероприятий Бюджетного учреждения;</w:t>
      </w:r>
    </w:p>
    <w:p w:rsidR="00000000" w:rsidRDefault="00F379C5">
      <w:pPr>
        <w:ind w:firstLine="851"/>
        <w:jc w:val="both"/>
        <w:rPr>
          <w:sz w:val="28"/>
        </w:rPr>
      </w:pPr>
      <w:r>
        <w:rPr>
          <w:sz w:val="28"/>
        </w:rPr>
        <w:t>- содействует совершенствованию материально – технической базы Бюджетного учреждения</w:t>
      </w:r>
      <w:r>
        <w:rPr>
          <w:sz w:val="28"/>
        </w:rPr>
        <w:t>, благоустройству его помещений и территории.</w:t>
      </w:r>
    </w:p>
    <w:p w:rsidR="00000000" w:rsidRDefault="00F379C5">
      <w:pPr>
        <w:ind w:firstLine="851"/>
        <w:jc w:val="both"/>
        <w:rPr>
          <w:sz w:val="28"/>
        </w:rPr>
      </w:pPr>
    </w:p>
    <w:p w:rsidR="00000000" w:rsidRDefault="00F379C5">
      <w:pPr>
        <w:pStyle w:val="21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ПРАВА, ОБЯЗАННОСТИ И ОТВЕТСТВЕННОСТЬ РАБОТНИКОВ, ЗАНИМАЮЩИХ ДОЛЖНОСТИ РАБОТНИКОВ, ОСУЩЕСТВЛЯЮЩИХ ВСПОМОГАТЕЛЬНЫЕ ФУНКЦИИ</w:t>
      </w:r>
    </w:p>
    <w:p w:rsidR="00000000" w:rsidRDefault="00F379C5">
      <w:pPr>
        <w:pStyle w:val="210"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000000" w:rsidRDefault="00F379C5">
      <w:pPr>
        <w:pStyle w:val="21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6.1.В Бюджетном учреждении наряду с должностями педагогических работников предусматр</w:t>
      </w:r>
      <w:r>
        <w:rPr>
          <w:sz w:val="28"/>
          <w:szCs w:val="28"/>
        </w:rPr>
        <w:t>иваются должности инженерно-технических, административно-хозяйственных, производственных, учебно-вспомогательных  и иных работников, осуществляющих вспомогательные функции.</w:t>
      </w:r>
    </w:p>
    <w:p w:rsidR="00000000" w:rsidRDefault="00F379C5">
      <w:pPr>
        <w:pStyle w:val="21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6.2.Право на занятие должностей, предусмотренных пунктом 6.1, имеют лица, отвечающи</w:t>
      </w:r>
      <w:r>
        <w:rPr>
          <w:sz w:val="28"/>
          <w:szCs w:val="28"/>
        </w:rPr>
        <w:t>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F379C5">
      <w:pPr>
        <w:pStyle w:val="21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 Права, обязанности и ответственность работников, занимающих должности, указанные в пункте 6.1. настоящего устава (далее – работники), устан</w:t>
      </w:r>
      <w:r>
        <w:rPr>
          <w:sz w:val="28"/>
          <w:szCs w:val="28"/>
        </w:rPr>
        <w:t>авливаются законодательством Российской Федерации, правилами внутреннего трудового распорядка, иными локальными нормативными актами Бюджетного учреждения, должностными инструкциями, трудовыми договорами, а также настоящим уставом.</w:t>
      </w:r>
    </w:p>
    <w:p w:rsidR="00000000" w:rsidRDefault="00F379C5">
      <w:pPr>
        <w:pStyle w:val="21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6.4. Работники Бюджетного</w:t>
      </w:r>
      <w:r>
        <w:rPr>
          <w:sz w:val="28"/>
          <w:szCs w:val="28"/>
        </w:rPr>
        <w:t xml:space="preserve"> учреждения имеют право на:</w:t>
      </w:r>
    </w:p>
    <w:p w:rsidR="00000000" w:rsidRDefault="00F379C5">
      <w:pPr>
        <w:pStyle w:val="21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участие в управлении Бюджетным учреждением в порядке, определенном настоящим уставом;</w:t>
      </w:r>
    </w:p>
    <w:p w:rsidR="00000000" w:rsidRDefault="00F379C5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2) защиту профессиональной чести и достоинства.</w:t>
      </w:r>
    </w:p>
    <w:p w:rsidR="00000000" w:rsidRDefault="00F379C5">
      <w:pPr>
        <w:pStyle w:val="210"/>
        <w:spacing w:after="0" w:line="240" w:lineRule="auto"/>
        <w:ind w:left="0" w:firstLine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6.5.Работники Бюджетного учреждения обязаны соблюдать:</w:t>
      </w:r>
    </w:p>
    <w:p w:rsidR="00000000" w:rsidRDefault="00F379C5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1) устав Бюджетного учрежд</w:t>
      </w:r>
      <w:r>
        <w:rPr>
          <w:sz w:val="28"/>
          <w:szCs w:val="28"/>
        </w:rPr>
        <w:t>ения;</w:t>
      </w:r>
    </w:p>
    <w:p w:rsidR="00000000" w:rsidRDefault="00F379C5">
      <w:pPr>
        <w:pStyle w:val="21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2) правила внутреннего трудового распорядка;</w:t>
      </w:r>
    </w:p>
    <w:p w:rsidR="00000000" w:rsidRDefault="00F379C5">
      <w:pPr>
        <w:pStyle w:val="21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3) трудовой договор;</w:t>
      </w:r>
    </w:p>
    <w:p w:rsidR="00000000" w:rsidRDefault="00F379C5">
      <w:pPr>
        <w:pStyle w:val="21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4)должностную инструкцию.</w:t>
      </w:r>
    </w:p>
    <w:p w:rsidR="00000000" w:rsidRDefault="00F379C5">
      <w:pPr>
        <w:pStyle w:val="21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6.6. Работники Бюджетного учреждения несут ответственность за невыполнение должностных обязанностей в соответствии с законодательством Российской Федерации.</w:t>
      </w:r>
    </w:p>
    <w:p w:rsidR="00000000" w:rsidRDefault="00F379C5">
      <w:pPr>
        <w:pStyle w:val="210"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000000" w:rsidRDefault="00F379C5">
      <w:pPr>
        <w:pStyle w:val="21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ОБЯЗАННОСТИ  И  ОТВЕТСТВЕННОСТЬ  ОБУЧАЮЩИХСЯ</w:t>
      </w:r>
    </w:p>
    <w:p w:rsidR="00000000" w:rsidRDefault="00F379C5">
      <w:pPr>
        <w:pStyle w:val="210"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000000" w:rsidRDefault="00F379C5">
      <w:pPr>
        <w:ind w:firstLine="720"/>
        <w:jc w:val="both"/>
        <w:rPr>
          <w:sz w:val="28"/>
          <w:szCs w:val="28"/>
        </w:rPr>
      </w:pPr>
      <w:bookmarkStart w:id="1" w:name="sub_108515"/>
      <w:r>
        <w:rPr>
          <w:sz w:val="28"/>
          <w:szCs w:val="28"/>
        </w:rPr>
        <w:t>7.1</w:t>
      </w:r>
      <w:r>
        <w:t xml:space="preserve">  </w:t>
      </w:r>
      <w:r>
        <w:rPr>
          <w:sz w:val="28"/>
          <w:szCs w:val="28"/>
        </w:rPr>
        <w:t>Обучающиеся в Бюджетном учреждении обязаны: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bookmarkStart w:id="2" w:name="sub_108510"/>
      <w:bookmarkEnd w:id="1"/>
      <w:r>
        <w:rPr>
          <w:sz w:val="28"/>
          <w:szCs w:val="28"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</w:t>
      </w:r>
      <w:r>
        <w:rPr>
          <w:sz w:val="28"/>
          <w:szCs w:val="28"/>
        </w:rPr>
        <w:t>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bookmarkStart w:id="3" w:name="sub_108511"/>
      <w:bookmarkEnd w:id="2"/>
      <w:r>
        <w:rPr>
          <w:sz w:val="28"/>
          <w:szCs w:val="28"/>
        </w:rPr>
        <w:t>2) выполнять требования устава Бюджетного учреждения, правил внутреннего ра</w:t>
      </w:r>
      <w:r>
        <w:rPr>
          <w:sz w:val="28"/>
          <w:szCs w:val="28"/>
        </w:rPr>
        <w:t>спорядка и иных локальных нормативных актов по вопросам организации и осуществления образовательной деятельности;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bookmarkStart w:id="4" w:name="sub_108512"/>
      <w:bookmarkEnd w:id="3"/>
      <w:r>
        <w:rPr>
          <w:sz w:val="28"/>
          <w:szCs w:val="28"/>
        </w:rPr>
        <w:t>3) заботиться о сохранении и об укреплении своего здоровья, стремиться к нравственному, духовному и физическому развитию и самосовершенствован</w:t>
      </w:r>
      <w:r>
        <w:rPr>
          <w:sz w:val="28"/>
          <w:szCs w:val="28"/>
        </w:rPr>
        <w:t>ию;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bookmarkStart w:id="5" w:name="sub_108513"/>
      <w:bookmarkEnd w:id="4"/>
      <w:r>
        <w:rPr>
          <w:sz w:val="28"/>
          <w:szCs w:val="28"/>
        </w:rPr>
        <w:t>4) уважать честь и достоинство других обучающихся и работников Бюджетного учреждения, не создавать препятствий для получения образования другими обучающимися;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bookmarkStart w:id="6" w:name="sub_108514"/>
      <w:bookmarkEnd w:id="5"/>
      <w:r>
        <w:rPr>
          <w:sz w:val="28"/>
          <w:szCs w:val="28"/>
        </w:rPr>
        <w:t>5) бережно относиться к имуществу Бюджетного учреждения.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bookmarkStart w:id="7" w:name="sub_108516"/>
      <w:bookmarkEnd w:id="6"/>
      <w:r>
        <w:rPr>
          <w:sz w:val="28"/>
          <w:szCs w:val="28"/>
        </w:rPr>
        <w:t>7.2. Иные обязанности обучающихся, н</w:t>
      </w:r>
      <w:r>
        <w:rPr>
          <w:sz w:val="28"/>
          <w:szCs w:val="28"/>
        </w:rPr>
        <w:t>е предусмотренные пунктом 7.1 настоящего устава, устанавливаются Федеральным законом «Об образовании в Российской Федерации», иными федеральными законами, договором об образовании (при его наличии).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bookmarkStart w:id="8" w:name="sub_108517"/>
      <w:bookmarkEnd w:id="7"/>
      <w:r>
        <w:rPr>
          <w:sz w:val="28"/>
          <w:szCs w:val="28"/>
        </w:rPr>
        <w:t xml:space="preserve">7.3. Дисциплина в Бюджетном учреждении поддерживается на </w:t>
      </w:r>
      <w:r>
        <w:rPr>
          <w:sz w:val="28"/>
          <w:szCs w:val="28"/>
        </w:rPr>
        <w:t>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bookmarkStart w:id="9" w:name="sub_108518"/>
      <w:bookmarkEnd w:id="8"/>
      <w:r>
        <w:rPr>
          <w:sz w:val="28"/>
          <w:szCs w:val="28"/>
        </w:rPr>
        <w:t>7.4. За неисполнение или нарушение устава Бюджетного учреждения, правил внутрен</w:t>
      </w:r>
      <w:r>
        <w:rPr>
          <w:sz w:val="28"/>
          <w:szCs w:val="28"/>
        </w:rPr>
        <w:t>него распорядка 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Бюджетного учреждения.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Меры </w:t>
      </w:r>
      <w:r>
        <w:rPr>
          <w:sz w:val="28"/>
          <w:szCs w:val="28"/>
        </w:rPr>
        <w:t>дисциплинарного взыскания не применяются к обучающимся по образовательным программам 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</w:t>
      </w:r>
      <w:r>
        <w:rPr>
          <w:sz w:val="28"/>
          <w:szCs w:val="28"/>
        </w:rPr>
        <w:t>.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bookmarkStart w:id="10" w:name="sub_108520"/>
      <w:bookmarkEnd w:id="9"/>
      <w:r>
        <w:rPr>
          <w:sz w:val="28"/>
          <w:szCs w:val="28"/>
        </w:rPr>
        <w:t>7.6. Не допускается применение мер дисциплинарного взыскания к обучающимся во время их болезни, каникул.</w:t>
      </w:r>
      <w:bookmarkStart w:id="11" w:name="sub_108521"/>
      <w:bookmarkEnd w:id="10"/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7.7. При выборе меры дисциплинарного взыскания Бюджетное учреждение должно учитывать тяжесть дисциплинарного проступка, причины и обстоятельства, пр</w:t>
      </w:r>
      <w:r>
        <w:rPr>
          <w:sz w:val="28"/>
          <w:szCs w:val="28"/>
        </w:rPr>
        <w:t>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bookmarkStart w:id="12" w:name="sub_108522"/>
      <w:bookmarkEnd w:id="11"/>
      <w:r>
        <w:rPr>
          <w:sz w:val="28"/>
          <w:szCs w:val="28"/>
        </w:rPr>
        <w:t>7.8. По решению Бюджетного учреждения за неоднократное совершение дисциплинарных проступков, пре</w:t>
      </w:r>
      <w:r>
        <w:rPr>
          <w:sz w:val="28"/>
          <w:szCs w:val="28"/>
        </w:rPr>
        <w:t>дусмотренных пунктом 7.4 настоящего устава, допускается применение отчисления несовершеннолетнего обучающегося, достигшего возраста пятнадцати лет, из Бюджетного учреждения как меры дисциплинарного взыскания. Отчисление несовершеннолетнего обучающегося при</w:t>
      </w:r>
      <w:r>
        <w:rPr>
          <w:sz w:val="28"/>
          <w:szCs w:val="28"/>
        </w:rPr>
        <w:t>меняется, если иные меры дисциплинарного взыскания и меры педагогического воздействия не дали результата и дальнейшее его пребывание в Бюджетном учреждении оказывает отрицательное влияние на других обучающихся, нарушает их права и права работников Бюджетно</w:t>
      </w:r>
      <w:r>
        <w:rPr>
          <w:sz w:val="28"/>
          <w:szCs w:val="28"/>
        </w:rPr>
        <w:t>го учреждения, а также нормальное функционирование Бюджетного учреждения.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7.9. Решение об отчислении несовершеннолетнего обучающегося, достигшего возраста пятнадцати лет и не получившего основного общего образования, как мера  дисциплинарного взыскания при</w:t>
      </w:r>
      <w:r>
        <w:rPr>
          <w:sz w:val="28"/>
          <w:szCs w:val="28"/>
        </w:rPr>
        <w:t>нимается с учетом  мнения его родителей (законных представителей)  и с согласия комиссии по делам несовершеннолетних и защите их прав. Решение об отчислении детей-сирот и детей, оставшихся без  попечения  родителей, принимается с согласия комиссии по делам</w:t>
      </w:r>
      <w:r>
        <w:rPr>
          <w:sz w:val="28"/>
          <w:szCs w:val="28"/>
        </w:rPr>
        <w:t xml:space="preserve"> несовершеннолетних и защите их прав и органа опеки и попечительства.</w:t>
      </w:r>
    </w:p>
    <w:p w:rsidR="00000000" w:rsidRDefault="00F379C5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7.10.Бюджетное учреждение незамедлительно обязано проинформировать об отчислении несовершеннолетнего  обучающегося в качестве меры дисциплинарного взыскания управление образования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 Управление образования и родители (законные представители)  несовершеннолетнего обучающегося, отчисленного из Бюджетного учреждения, не позднее чем в месячный срок прин</w:t>
      </w:r>
      <w:r>
        <w:rPr>
          <w:rFonts w:ascii="Times New Roman" w:hAnsi="Times New Roman" w:cs="Times New Roman"/>
          <w:sz w:val="28"/>
          <w:szCs w:val="28"/>
        </w:rPr>
        <w:t>имают меры, обеспечивающие получение несовершеннолетним обучающимся общего образования.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bookmarkStart w:id="13" w:name="sub_108525"/>
      <w:bookmarkEnd w:id="12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7.11.Обучающийся,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</w:t>
      </w:r>
      <w:r>
        <w:rPr>
          <w:sz w:val="28"/>
          <w:szCs w:val="28"/>
        </w:rPr>
        <w:t>льных отношений меры дисциплинарного взыскания и их применение к обучающемуся.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bookmarkStart w:id="14" w:name="sub_108526"/>
      <w:bookmarkEnd w:id="13"/>
      <w:r>
        <w:rPr>
          <w:sz w:val="28"/>
          <w:szCs w:val="28"/>
        </w:rPr>
        <w:t xml:space="preserve">7.12. 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</w:t>
      </w:r>
      <w:r>
        <w:rPr>
          <w:sz w:val="28"/>
          <w:szCs w:val="28"/>
        </w:rPr>
        <w:t>выработке государственной политики и нормативно-правовому регулированию в сфере образования.</w:t>
      </w:r>
    </w:p>
    <w:p w:rsidR="00000000" w:rsidRDefault="00F379C5">
      <w:pPr>
        <w:ind w:firstLine="720"/>
        <w:jc w:val="both"/>
        <w:rPr>
          <w:sz w:val="28"/>
          <w:szCs w:val="28"/>
        </w:rPr>
      </w:pPr>
    </w:p>
    <w:bookmarkEnd w:id="14"/>
    <w:p w:rsidR="00000000" w:rsidRDefault="00F379C5">
      <w:pPr>
        <w:pStyle w:val="210"/>
        <w:spacing w:after="0" w:line="240" w:lineRule="auto"/>
        <w:ind w:left="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8.ОБЯЗАННОСТИ И ОТВЕТСТВЕННОСТЬ РОДИТЕЛЕЙ (ЗАКОННЫХ ПРЕДСТАВИТЕЛЕЙ) НЕСОВЕРШЕННОЛЕТНИХ ОБУЧАЮЩИХСЯ В СФЕРЕ ОБРАЗОВАНИЯ</w:t>
      </w:r>
    </w:p>
    <w:p w:rsidR="00000000" w:rsidRDefault="00F379C5">
      <w:pPr>
        <w:pStyle w:val="210"/>
        <w:spacing w:after="0" w:line="240" w:lineRule="auto"/>
        <w:ind w:left="0" w:firstLine="708"/>
        <w:rPr>
          <w:sz w:val="28"/>
          <w:szCs w:val="28"/>
        </w:rPr>
      </w:pPr>
    </w:p>
    <w:p w:rsidR="00000000" w:rsidRDefault="00F379C5">
      <w:pPr>
        <w:ind w:firstLine="720"/>
        <w:jc w:val="both"/>
        <w:rPr>
          <w:sz w:val="28"/>
          <w:szCs w:val="28"/>
        </w:rPr>
      </w:pPr>
      <w:bookmarkStart w:id="15" w:name="sub_108541"/>
      <w:r>
        <w:rPr>
          <w:sz w:val="28"/>
          <w:szCs w:val="28"/>
        </w:rPr>
        <w:t>8.1. Родители (законные представители) нес</w:t>
      </w:r>
      <w:r>
        <w:rPr>
          <w:sz w:val="28"/>
          <w:szCs w:val="28"/>
        </w:rPr>
        <w:t>овершеннолетних обучающихся обязаны: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обеспечить получение детьми общего образования;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bookmarkStart w:id="16" w:name="sub_108539"/>
      <w:bookmarkEnd w:id="15"/>
      <w:r>
        <w:rPr>
          <w:sz w:val="28"/>
          <w:szCs w:val="28"/>
        </w:rPr>
        <w:t>2) соблюдать правила внутреннего распорядка Бюджетного учреждения, требования локальных нормативных актов, которые устанавливают режим занятий обучающихся, порядок регл</w:t>
      </w:r>
      <w:r>
        <w:rPr>
          <w:sz w:val="28"/>
          <w:szCs w:val="28"/>
        </w:rPr>
        <w:t>аментации образовательных отношений между Бюджетным учреждением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bookmarkStart w:id="17" w:name="sub_108540"/>
      <w:bookmarkEnd w:id="16"/>
      <w:r>
        <w:rPr>
          <w:sz w:val="28"/>
          <w:szCs w:val="28"/>
        </w:rPr>
        <w:t>3) уважать честь и достоинство обучающихся и работник</w:t>
      </w:r>
      <w:r>
        <w:rPr>
          <w:sz w:val="28"/>
          <w:szCs w:val="28"/>
        </w:rPr>
        <w:t>ов Бюджетного учреждения.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bookmarkStart w:id="18" w:name="sub_108542"/>
      <w:bookmarkEnd w:id="17"/>
      <w:r>
        <w:rPr>
          <w:sz w:val="28"/>
          <w:szCs w:val="28"/>
        </w:rPr>
        <w:t>8.2.Иные обязанности родителей (законных представителей) несовершеннолетних обучающихся устанавливаются Федеральным законом «Об образовании в Российской Федерации», иными федеральными законами, договором об образовании (при его на</w:t>
      </w:r>
      <w:r>
        <w:rPr>
          <w:sz w:val="28"/>
          <w:szCs w:val="28"/>
        </w:rPr>
        <w:t>личии).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bookmarkStart w:id="19" w:name="sub_108543"/>
      <w:bookmarkEnd w:id="18"/>
      <w:r>
        <w:rPr>
          <w:sz w:val="28"/>
          <w:szCs w:val="28"/>
        </w:rPr>
        <w:t>8.3. За неисполнение или ненадлежащее исполнение обязанностей, установленных Федеральным законом «Об образовании в Российской Федерации» и иными федеральными законами, родители (законные представители) несовершеннолетних обучающихся несут ответстве</w:t>
      </w:r>
      <w:r>
        <w:rPr>
          <w:sz w:val="28"/>
          <w:szCs w:val="28"/>
        </w:rPr>
        <w:t>нность, предусмотренную законодательством Российской Федерации.</w:t>
      </w:r>
      <w:bookmarkEnd w:id="19"/>
    </w:p>
    <w:p w:rsidR="00000000" w:rsidRDefault="00F379C5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</w:p>
    <w:p w:rsidR="00000000" w:rsidRDefault="00F379C5">
      <w:pPr>
        <w:pStyle w:val="210"/>
        <w:spacing w:after="0" w:line="240" w:lineRule="auto"/>
        <w:ind w:left="0"/>
        <w:jc w:val="both"/>
        <w:rPr>
          <w:sz w:val="28"/>
          <w:szCs w:val="20"/>
        </w:rPr>
      </w:pPr>
      <w:r>
        <w:rPr>
          <w:sz w:val="28"/>
          <w:szCs w:val="28"/>
        </w:rPr>
        <w:t>9. ЛОКАЛЬНЫЕ НОРМАТИВНЫЕ АКТЫ БЮДЖЕТНОГО УЧРЕЖДЕНИЯ, СОДЕРЖАЩИЕ НОРМЫ, РЕГУЛИРУЮЩИЕ ОБРАЗОВАТЕЛЬНЫЕ ОТНОШЕНИЯ</w:t>
      </w:r>
    </w:p>
    <w:p w:rsidR="00000000" w:rsidRDefault="00F379C5">
      <w:pPr>
        <w:pStyle w:val="210"/>
        <w:spacing w:after="0" w:line="240" w:lineRule="auto"/>
        <w:ind w:left="0"/>
        <w:jc w:val="both"/>
        <w:rPr>
          <w:sz w:val="28"/>
          <w:szCs w:val="20"/>
        </w:rPr>
      </w:pP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Бюджетное учреждение  принимает локальные нормативные акты, содержащие норм</w:t>
      </w:r>
      <w:r>
        <w:rPr>
          <w:sz w:val="28"/>
          <w:szCs w:val="28"/>
        </w:rPr>
        <w:t>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настоящим  уставом.</w:t>
      </w:r>
    </w:p>
    <w:p w:rsidR="00000000" w:rsidRDefault="00F379C5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9.2.Локальными нормативными актами, регламен</w:t>
      </w:r>
      <w:r>
        <w:rPr>
          <w:sz w:val="28"/>
          <w:szCs w:val="28"/>
        </w:rPr>
        <w:t>тирующими деятельность Бюджетного учреждения, являются приказы, положения, порядки, правила и инструкции, утверждаемые в установленном порядке.</w:t>
      </w:r>
    </w:p>
    <w:p w:rsidR="00000000" w:rsidRDefault="00F379C5">
      <w:pPr>
        <w:pStyle w:val="2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Локальные нормативные акты не могут противоречить законодательству Российской Федерации.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bookmarkStart w:id="20" w:name="sub_108369"/>
      <w:r>
        <w:rPr>
          <w:sz w:val="28"/>
          <w:szCs w:val="28"/>
        </w:rPr>
        <w:t>9.3. Бюджетное учрежден</w:t>
      </w:r>
      <w:r>
        <w:rPr>
          <w:sz w:val="28"/>
          <w:szCs w:val="28"/>
        </w:rPr>
        <w:t>ие  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</w:t>
      </w:r>
      <w:r>
        <w:rPr>
          <w:sz w:val="28"/>
          <w:szCs w:val="28"/>
        </w:rPr>
        <w:t>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Бюджетным учреждением и обучающимися и (или) родителям</w:t>
      </w:r>
      <w:r>
        <w:rPr>
          <w:sz w:val="28"/>
          <w:szCs w:val="28"/>
        </w:rPr>
        <w:t>и (законными представителями) несовершеннолетних обучающихся.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bookmarkStart w:id="21" w:name="sub_108370"/>
      <w:bookmarkEnd w:id="20"/>
      <w:r>
        <w:rPr>
          <w:sz w:val="28"/>
          <w:szCs w:val="28"/>
        </w:rPr>
        <w:t>9.4. При принятии локальных нормативных актов, затрагивающих права обучающихся и работников Бюджетного учреждения, учитывается мнение совета обучающихся, советов родителей, представительных орга</w:t>
      </w:r>
      <w:r>
        <w:rPr>
          <w:sz w:val="28"/>
          <w:szCs w:val="28"/>
        </w:rPr>
        <w:t>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bookmarkStart w:id="22" w:name="sub_108371"/>
      <w:bookmarkEnd w:id="21"/>
      <w:r>
        <w:rPr>
          <w:sz w:val="28"/>
          <w:szCs w:val="28"/>
        </w:rPr>
        <w:t>9.5. Нормы локальных нормативных актов, ухудшающие положение обучающихся или</w:t>
      </w:r>
      <w:r>
        <w:rPr>
          <w:sz w:val="28"/>
          <w:szCs w:val="28"/>
        </w:rPr>
        <w:t xml:space="preserve"> работников Бюджетного учреждения по сравнению с установленным законодательством об образовании, трудовым законодательством, положением либо принятые с нарушением установленного порядка, не применяются и подлежат отмене Бюджетным учреждением.</w:t>
      </w:r>
    </w:p>
    <w:bookmarkEnd w:id="22"/>
    <w:p w:rsidR="00000000" w:rsidRDefault="00F379C5">
      <w:pPr>
        <w:ind w:firstLine="720"/>
        <w:jc w:val="both"/>
        <w:rPr>
          <w:sz w:val="28"/>
          <w:szCs w:val="28"/>
        </w:rPr>
      </w:pPr>
    </w:p>
    <w:p w:rsidR="00000000" w:rsidRDefault="00F379C5">
      <w:pPr>
        <w:pStyle w:val="210"/>
        <w:spacing w:after="0" w:line="240" w:lineRule="auto"/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10.ЛИКВИДАЦИ</w:t>
      </w:r>
      <w:r>
        <w:rPr>
          <w:sz w:val="28"/>
          <w:szCs w:val="28"/>
        </w:rPr>
        <w:t>Я И РЕОРГАНИЗАЦИЯ БЮДЖЕТНОГО УЧРЕЖДЕНИЯ</w:t>
      </w:r>
    </w:p>
    <w:p w:rsidR="00000000" w:rsidRDefault="00F379C5">
      <w:pPr>
        <w:pStyle w:val="210"/>
        <w:spacing w:after="0" w:line="240" w:lineRule="auto"/>
        <w:ind w:left="0" w:firstLine="720"/>
        <w:jc w:val="center"/>
        <w:rPr>
          <w:sz w:val="28"/>
          <w:szCs w:val="28"/>
        </w:rPr>
      </w:pPr>
    </w:p>
    <w:p w:rsidR="00000000" w:rsidRDefault="00F379C5">
      <w:pPr>
        <w:ind w:firstLine="708"/>
        <w:jc w:val="both"/>
        <w:rPr>
          <w:sz w:val="28"/>
          <w:szCs w:val="28"/>
        </w:rPr>
      </w:pPr>
      <w:r>
        <w:rPr>
          <w:sz w:val="28"/>
        </w:rPr>
        <w:t>10.1.Прекращение деятельности Бюджетного учреждения как юридического лица осуществляется в форме реорганизации или ликвидации.</w:t>
      </w:r>
    </w:p>
    <w:p w:rsidR="00000000" w:rsidRDefault="00F379C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10.2. Бюджетное учреждение может быть реорганизовано в иную некоммерческую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образовател</w:t>
      </w:r>
      <w:r>
        <w:rPr>
          <w:sz w:val="28"/>
          <w:szCs w:val="28"/>
        </w:rPr>
        <w:t>ьную организацию в соответствии с законодательством Российской Федерации.</w:t>
      </w:r>
    </w:p>
    <w:p w:rsidR="00000000" w:rsidRDefault="00F379C5">
      <w:pPr>
        <w:pStyle w:val="210"/>
        <w:spacing w:after="0" w:line="240" w:lineRule="auto"/>
        <w:ind w:left="0" w:firstLine="851"/>
        <w:jc w:val="both"/>
        <w:rPr>
          <w:sz w:val="28"/>
        </w:rPr>
      </w:pPr>
      <w:r>
        <w:rPr>
          <w:sz w:val="28"/>
          <w:szCs w:val="28"/>
        </w:rPr>
        <w:t>10.3. Реорганизация и ликвидация Бюджетного учреждения осуществляются в соответствии с законодательством Российской Федерации.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</w:rPr>
        <w:t>Процедура реорганизации или ликвидации Бюджетного учреж</w:t>
      </w:r>
      <w:r>
        <w:rPr>
          <w:sz w:val="28"/>
        </w:rPr>
        <w:t>дения осуществляется в соответствии с гражданским законодательством.</w:t>
      </w:r>
    </w:p>
    <w:p w:rsidR="00000000" w:rsidRDefault="00F379C5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10.4.Принятие решения о реорганизации и проведение реорганизации Бюджетного учреждения, если иное не установлено актом Правительства Российской Федерации, осуществляются в порядке, уст</w:t>
      </w:r>
      <w:r>
        <w:rPr>
          <w:rFonts w:ascii="Times New Roman" w:hAnsi="Times New Roman" w:cs="Times New Roman"/>
          <w:sz w:val="28"/>
          <w:szCs w:val="28"/>
        </w:rPr>
        <w:t xml:space="preserve">ановленном 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F379C5">
      <w:pPr>
        <w:ind w:left="720"/>
        <w:jc w:val="both"/>
      </w:pPr>
      <w:r>
        <w:rPr>
          <w:sz w:val="28"/>
        </w:rPr>
        <w:t>10.5.Ликвидация Бюджетного учреждения может осуществляться:</w:t>
      </w:r>
    </w:p>
    <w:p w:rsidR="00000000" w:rsidRDefault="00F379C5">
      <w:pPr>
        <w:pStyle w:val="211"/>
      </w:pPr>
      <w:r>
        <w:t>- в соответствии с законодательством Российской Федерации в установленном  органом местно</w:t>
      </w:r>
      <w:r>
        <w:t>го самоуправления порядке для муниципальных образовательных организаций;</w:t>
      </w:r>
    </w:p>
    <w:p w:rsidR="00000000" w:rsidRDefault="00F379C5">
      <w:pPr>
        <w:pStyle w:val="211"/>
        <w:rPr>
          <w:rFonts w:eastAsia="Arial"/>
        </w:rPr>
      </w:pPr>
      <w:r>
        <w:t>- по решению суда в случае осуществления деятельности без надлежащей лицензии либо деятельности, запрещенной законом, либо деятельности, не соответствующей его уставным целям.</w:t>
      </w:r>
    </w:p>
    <w:p w:rsidR="00000000" w:rsidRDefault="00F379C5">
      <w:pPr>
        <w:pStyle w:val="ConsPlusNormal0"/>
        <w:widowControl/>
        <w:jc w:val="both"/>
        <w:rPr>
          <w:rFonts w:eastAsia="Arial"/>
        </w:rPr>
      </w:pP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10.6. </w:t>
      </w:r>
      <w:r>
        <w:rPr>
          <w:rFonts w:ascii="Times New Roman" w:hAnsi="Times New Roman" w:cs="Times New Roman"/>
          <w:sz w:val="28"/>
          <w:szCs w:val="28"/>
        </w:rPr>
        <w:t xml:space="preserve">Принятие решения о ликвидации и проведение ликвидации Бюджетного учреждения осуществляются в порядке, установленном 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муниципального бюджетного учрежде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000000" w:rsidRDefault="00F379C5">
      <w:pPr>
        <w:pStyle w:val="ConsPlusNormal0"/>
        <w:widowControl/>
        <w:jc w:val="both"/>
        <w:rPr>
          <w:sz w:val="28"/>
          <w:szCs w:val="28"/>
        </w:rPr>
      </w:pPr>
      <w:r>
        <w:rPr>
          <w:rFonts w:eastAsia="Arial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10.7.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Изменение типа Бюджетного учреждения в целях создания казенного учреждения, а также изменение типа казенного учреждения в целях создания бюджетного учреждения осуществляются в порядке, устанавливаемом администрацией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в отношении муниципальных бюджетных или казенных учреждений.</w:t>
      </w:r>
    </w:p>
    <w:p w:rsidR="00000000" w:rsidRDefault="00F379C5">
      <w:pPr>
        <w:pStyle w:val="a7"/>
        <w:spacing w:after="0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10.8. Изменение типа существующего бюджетного учреждения в целях создания автономного учреждения осуществляется в порядке, установленном  Фе</w:t>
      </w:r>
      <w:r>
        <w:rPr>
          <w:sz w:val="28"/>
          <w:szCs w:val="28"/>
        </w:rPr>
        <w:t>деральным законом от 3 ноября 2006 года №174-ФЗ «Об автономных учреждениях».</w:t>
      </w:r>
    </w:p>
    <w:p w:rsidR="00000000" w:rsidRDefault="00F379C5">
      <w:pPr>
        <w:ind w:firstLine="851"/>
        <w:jc w:val="both"/>
        <w:rPr>
          <w:sz w:val="28"/>
          <w:szCs w:val="28"/>
        </w:rPr>
      </w:pPr>
      <w:r>
        <w:rPr>
          <w:sz w:val="28"/>
        </w:rPr>
        <w:t>10.9. При реорганизации или ликвидации Бюджетного учреждения, осуществляемых, как правило,  по окончании учебного года, Учредитель берет на себя ответственность за перевод обучающ</w:t>
      </w:r>
      <w:r>
        <w:rPr>
          <w:sz w:val="28"/>
        </w:rPr>
        <w:t>ихся в другие образовательные учреждения по согласованию с их родителями (законными представителями).</w:t>
      </w:r>
    </w:p>
    <w:p w:rsidR="00000000" w:rsidRDefault="00F379C5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10.10.Имущество Бюджетного учреждения, оставшееся после удовлетворения требований кредиторов, а также имущество, на которое 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>и законами не может быть обращено взыскание по обязательствам Бюджетного учреждения, передается ликвидационной комиссией собственнику соответствующего имущества.</w:t>
      </w:r>
    </w:p>
    <w:p w:rsidR="00000000" w:rsidRDefault="00F379C5">
      <w:pPr>
        <w:pStyle w:val="21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10.11. При ликвидации Бюджетного учреждения его имущество после удовлетворения требований кре</w:t>
      </w:r>
      <w:r>
        <w:rPr>
          <w:sz w:val="28"/>
          <w:szCs w:val="28"/>
        </w:rPr>
        <w:t>диторов направляется на цели развития образования в соответствии с уставом Бюджетного учреждения.</w:t>
      </w:r>
    </w:p>
    <w:p w:rsidR="00000000" w:rsidRDefault="00F379C5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</w:p>
    <w:p w:rsidR="00000000" w:rsidRDefault="00F379C5">
      <w:pPr>
        <w:pStyle w:val="21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11. АРХИВНОЕ ДЕЛО</w:t>
      </w:r>
    </w:p>
    <w:p w:rsidR="00000000" w:rsidRDefault="00F379C5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</w:p>
    <w:p w:rsidR="00000000" w:rsidRDefault="00F379C5">
      <w:pPr>
        <w:pStyle w:val="21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11.1. Бюджетное учреждение в целях реализации государственной, социальной, экономической и налоговой политики несет ответственность за сох</w:t>
      </w:r>
      <w:r>
        <w:rPr>
          <w:sz w:val="28"/>
          <w:szCs w:val="28"/>
        </w:rPr>
        <w:t>ранность документов (управленческих, финансово-хозяйственных, по личному составу и других), обеспечивает передачу на государственное хранение документов, имеющих научно-историческое значение, хранит и использует в установленном порядке документы по личному</w:t>
      </w:r>
      <w:r>
        <w:rPr>
          <w:sz w:val="28"/>
          <w:szCs w:val="28"/>
        </w:rPr>
        <w:t xml:space="preserve"> составу.</w:t>
      </w:r>
    </w:p>
    <w:p w:rsidR="00000000" w:rsidRDefault="00F379C5">
      <w:pPr>
        <w:pStyle w:val="21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11.2. При реорганизации Бюджетного учреждения все документы (управленческие, финансово-хозяйственные, по личному составу и др.) передаются в соответствии с установленными правилами правопреемнику.</w:t>
      </w:r>
    </w:p>
    <w:p w:rsidR="00000000" w:rsidRDefault="00F379C5">
      <w:pPr>
        <w:pStyle w:val="21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При ликвидации и отсутствии правопреемника </w:t>
      </w:r>
      <w:r>
        <w:rPr>
          <w:sz w:val="28"/>
          <w:szCs w:val="28"/>
        </w:rPr>
        <w:t>документы постоянного хранения, имеющие научно-историческое значение, передаются на государственное хранение в соответствующие архивы. Документы по личному составу (приказы, личные дела и др.) передаются на хранение в муниципальный архив. Передача и упоряд</w:t>
      </w:r>
      <w:r>
        <w:rPr>
          <w:sz w:val="28"/>
          <w:szCs w:val="28"/>
        </w:rPr>
        <w:t>очение документов осуществляются силами и за счет средств Бюджетного учреждения в соответствии с требованиями архивных органов.</w:t>
      </w:r>
    </w:p>
    <w:p w:rsidR="00000000" w:rsidRDefault="00F379C5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</w:p>
    <w:p w:rsidR="00000000" w:rsidRDefault="00F379C5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</w:p>
    <w:p w:rsidR="00000000" w:rsidRDefault="00F379C5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</w:p>
    <w:p w:rsidR="00000000" w:rsidRDefault="00F379C5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</w:p>
    <w:p w:rsidR="00000000" w:rsidRDefault="00F379C5">
      <w:pPr>
        <w:pStyle w:val="ConsPlusNormal0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 ЗАКЛЮЧИТЕЛЬНЫЕ  ПОЛОЖЕНИЯ</w:t>
      </w:r>
    </w:p>
    <w:p w:rsidR="00000000" w:rsidRDefault="00F379C5">
      <w:pPr>
        <w:pStyle w:val="ConsPlusNormal0"/>
        <w:widowControl/>
        <w:jc w:val="both"/>
        <w:rPr>
          <w:rFonts w:ascii="Times New Roman" w:hAnsi="Times New Roman" w:cs="Times New Roman"/>
          <w:sz w:val="28"/>
        </w:rPr>
      </w:pPr>
    </w:p>
    <w:p w:rsidR="00000000" w:rsidRDefault="00F379C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12.1. В Бюджетном учреждении должны быть созданы условия для ознакомления всех работников, об</w:t>
      </w:r>
      <w:r>
        <w:rPr>
          <w:rFonts w:ascii="Times New Roman" w:hAnsi="Times New Roman" w:cs="Times New Roman"/>
          <w:sz w:val="28"/>
        </w:rPr>
        <w:t>учающихся, родителей (законных представителей) несовершеннолетних обучающихся с  уставом Бюджетного учреждения.</w:t>
      </w:r>
    </w:p>
    <w:p w:rsidR="00000000" w:rsidRDefault="00F379C5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12.2.Изменения и дополнения  в устав Бюджетного учреждения вносятся в порядке, установленном администрацией муниципального образования  </w:t>
      </w:r>
      <w:r>
        <w:rPr>
          <w:rFonts w:ascii="Times New Roman" w:hAnsi="Times New Roman" w:cs="Times New Roman"/>
          <w:sz w:val="28"/>
        </w:rPr>
        <w:t>Кореновс</w:t>
      </w:r>
      <w:r>
        <w:rPr>
          <w:rFonts w:ascii="Times New Roman" w:hAnsi="Times New Roman" w:cs="Times New Roman"/>
          <w:sz w:val="28"/>
        </w:rPr>
        <w:t>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F379C5">
      <w:pPr>
        <w:ind w:firstLine="720"/>
        <w:jc w:val="both"/>
        <w:rPr>
          <w:sz w:val="28"/>
          <w:szCs w:val="28"/>
        </w:rPr>
      </w:pPr>
      <w:r>
        <w:rPr>
          <w:sz w:val="28"/>
        </w:rPr>
        <w:t>12.3.Изменения и дополнения настоящего устава утверждаются Учредителем и регистрируются в установленном порядке.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12.4.Бюджетное учреждение предоставляет  учредителю и общественности ежегодный  отчет о поступлени</w:t>
      </w:r>
      <w:r>
        <w:rPr>
          <w:rFonts w:ascii="Times New Roman" w:hAnsi="Times New Roman" w:cs="Times New Roman"/>
          <w:sz w:val="28"/>
          <w:szCs w:val="28"/>
        </w:rPr>
        <w:t>и и расходовании финансовых и материальных средств, а также отчет о результатах самооценки деятельности Бюджетного  учреждения (самообследования).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12.5.Бюджетное учреждение обеспечивает открытость и доступность следующих документов: 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учредительные докум</w:t>
      </w:r>
      <w:r>
        <w:rPr>
          <w:rFonts w:ascii="Times New Roman" w:hAnsi="Times New Roman" w:cs="Times New Roman"/>
          <w:sz w:val="28"/>
          <w:szCs w:val="28"/>
        </w:rPr>
        <w:t>енты Бюджетного учреждения, в том числе внесенные в них изменения;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свидетельство о государственной регистрации Бюджетного учреждения;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решение учредителя о создании Бюджетного учреждения;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4)решение учредителя о назначении руководителя Бюджетного учреж</w:t>
      </w:r>
      <w:r>
        <w:rPr>
          <w:rFonts w:ascii="Times New Roman" w:hAnsi="Times New Roman" w:cs="Times New Roman"/>
          <w:sz w:val="28"/>
          <w:szCs w:val="28"/>
        </w:rPr>
        <w:t>дения;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положения о филиалах, представительствах Бюджетного учреждения;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план финансово-хозяйственной деятельности Бюджетного учреждения, составляемый и утверждаемый в порядке, определенном органом, осуществляющим функции и полномочия учредителя, и в с</w:t>
      </w:r>
      <w:r>
        <w:rPr>
          <w:rFonts w:ascii="Times New Roman" w:hAnsi="Times New Roman" w:cs="Times New Roman"/>
          <w:sz w:val="28"/>
          <w:szCs w:val="28"/>
        </w:rPr>
        <w:t>оответствии с требованиями, установленными Министерством финансов Российской Федерации;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годовая бухгалтерская отчетность Бюджетного учреждения;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сведения о проведенных в отношении Бюджетного учреждения контрольных мероприятиях и их результатах;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мун</w:t>
      </w:r>
      <w:r>
        <w:rPr>
          <w:rFonts w:ascii="Times New Roman" w:hAnsi="Times New Roman" w:cs="Times New Roman"/>
          <w:sz w:val="28"/>
          <w:szCs w:val="28"/>
        </w:rPr>
        <w:t>иципальное  задание на оказание услуг (выполнение работ);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отчет о результатах своей деятельности  и об использовании закрепленного за ним муниципального имущества, составляемый и утверждаемый в порядке, определенном органом, осуществляющим функции и по</w:t>
      </w:r>
      <w:r>
        <w:rPr>
          <w:rFonts w:ascii="Times New Roman" w:hAnsi="Times New Roman" w:cs="Times New Roman"/>
          <w:sz w:val="28"/>
          <w:szCs w:val="28"/>
        </w:rPr>
        <w:t>лномочия учредителя, и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</w:t>
      </w:r>
      <w:r>
        <w:rPr>
          <w:rFonts w:ascii="Times New Roman" w:hAnsi="Times New Roman" w:cs="Times New Roman"/>
          <w:sz w:val="28"/>
          <w:szCs w:val="28"/>
        </w:rPr>
        <w:t>, валютной, банковской деятельности.</w:t>
      </w:r>
    </w:p>
    <w:p w:rsidR="00000000" w:rsidRDefault="00F379C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12.6.Бюджетное учреждение обеспечивает открытость и доступность документов, указанных в пункте 12.5, с учетом требований законодательства Российской Федерации о защите государственной тайны.</w:t>
      </w:r>
    </w:p>
    <w:p w:rsidR="00000000" w:rsidRDefault="00F379C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12.7. Сведения, определенные</w:t>
      </w:r>
      <w:r>
        <w:rPr>
          <w:rFonts w:ascii="Times New Roman" w:hAnsi="Times New Roman" w:cs="Times New Roman"/>
          <w:sz w:val="28"/>
          <w:szCs w:val="28"/>
        </w:rPr>
        <w:t xml:space="preserve"> пунктом 12.5, размещаются федеральным органом исполнительной власти, осуществляющим правоприменительные функции по кассовому обслуживанию исполнения бюджетов бюджетной системы Российской Федерации, на официальном сайте в сети Интернет на основании информа</w:t>
      </w:r>
      <w:r>
        <w:rPr>
          <w:rFonts w:ascii="Times New Roman" w:hAnsi="Times New Roman" w:cs="Times New Roman"/>
          <w:sz w:val="28"/>
          <w:szCs w:val="28"/>
        </w:rPr>
        <w:t>ции, предоставляемой Бюджетным учреждением.</w:t>
      </w:r>
    </w:p>
    <w:p w:rsidR="00000000" w:rsidRDefault="00F379C5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информации Бюджетным учреждением, ее размещение на официальном сайте в сети Интернет и ведение указанного сайта осуществляются в порядке, установленном федеральным органом исполнительной власти, </w:t>
      </w:r>
      <w:r>
        <w:rPr>
          <w:rFonts w:ascii="Times New Roman" w:hAnsi="Times New Roman" w:cs="Times New Roman"/>
          <w:sz w:val="28"/>
          <w:szCs w:val="28"/>
        </w:rPr>
        <w:t>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 w:rsidR="00000000" w:rsidRDefault="00F379C5">
      <w:pPr>
        <w:ind w:firstLine="851"/>
        <w:jc w:val="both"/>
      </w:pPr>
    </w:p>
    <w:sectPr w:rsidR="00000000">
      <w:headerReference w:type="default" r:id="rId8"/>
      <w:headerReference w:type="first" r:id="rId9"/>
      <w:pgSz w:w="11906" w:h="16838"/>
      <w:pgMar w:top="1134" w:right="567" w:bottom="1134" w:left="1701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379C5">
      <w:r>
        <w:separator/>
      </w:r>
    </w:p>
  </w:endnote>
  <w:endnote w:type="continuationSeparator" w:id="0">
    <w:p w:rsidR="00000000" w:rsidRDefault="00F3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379C5">
      <w:r>
        <w:separator/>
      </w:r>
    </w:p>
  </w:footnote>
  <w:footnote w:type="continuationSeparator" w:id="0">
    <w:p w:rsidR="00000000" w:rsidRDefault="00F3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79C5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21.25pt;height:13.7pt;z-index:251657728;mso-wrap-distance-left:0;mso-wrap-distance-top:0;mso-wrap-distance-right:0;mso-wrap-distance-bottom:0;mso-position-horizontal:center;mso-position-horizontal-relative:margin;mso-position-vertical:absolute;mso-position-vertical-relative:text" o:allowincell="f" stroked="f">
          <v:fill opacity="0" color2="black"/>
          <v:textbox inset=".05pt,.05pt,.05pt,.05pt">
            <w:txbxContent>
              <w:p w:rsidR="00000000" w:rsidRDefault="00F379C5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79C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6"/>
      <w:numFmt w:val="decimal"/>
      <w:lvlText w:val="%1)"/>
      <w:lvlJc w:val="left"/>
      <w:pPr>
        <w:tabs>
          <w:tab w:val="num" w:pos="0"/>
        </w:tabs>
        <w:ind w:left="10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79C5"/>
    <w:rsid w:val="00F3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49B3692A-2A93-4FDF-B7CF-CA94EAE1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6" w:space="31" w:color="000000"/>
        <w:left w:val="single" w:sz="6" w:space="31" w:color="000000"/>
        <w:bottom w:val="single" w:sz="6" w:space="31" w:color="000000"/>
        <w:right w:val="single" w:sz="6" w:space="31" w:color="000000"/>
      </w:pBdr>
      <w:overflowPunct w:val="0"/>
      <w:autoSpaceDE w:val="0"/>
      <w:jc w:val="both"/>
      <w:outlineLvl w:val="0"/>
    </w:pPr>
    <w:rPr>
      <w:b/>
      <w:bCs/>
      <w:sz w:val="56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pBdr>
        <w:top w:val="single" w:sz="6" w:space="31" w:color="000000"/>
        <w:left w:val="single" w:sz="6" w:space="4" w:color="000000"/>
        <w:bottom w:val="single" w:sz="6" w:space="30" w:color="000000"/>
        <w:right w:val="single" w:sz="6" w:space="0" w:color="000000"/>
      </w:pBdr>
      <w:overflowPunct w:val="0"/>
      <w:autoSpaceDE w:val="0"/>
      <w:outlineLvl w:val="3"/>
    </w:pPr>
    <w:rPr>
      <w:sz w:val="36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verflowPunct w:val="0"/>
      <w:autoSpaceDE w:val="0"/>
      <w:jc w:val="center"/>
      <w:outlineLvl w:val="5"/>
    </w:pPr>
    <w:rPr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rPr>
      <w:sz w:val="24"/>
      <w:szCs w:val="24"/>
    </w:rPr>
  </w:style>
  <w:style w:type="character" w:customStyle="1" w:styleId="20">
    <w:name w:val="Основной текст с отступом 2 Знак"/>
    <w:rPr>
      <w:sz w:val="24"/>
      <w:szCs w:val="24"/>
    </w:rPr>
  </w:style>
  <w:style w:type="character" w:customStyle="1" w:styleId="11">
    <w:name w:val="Заголовок 1 Знак"/>
    <w:rPr>
      <w:b/>
      <w:bCs/>
      <w:sz w:val="56"/>
    </w:rPr>
  </w:style>
  <w:style w:type="character" w:customStyle="1" w:styleId="40">
    <w:name w:val="Заголовок 4 Знак"/>
    <w:rPr>
      <w:sz w:val="36"/>
    </w:rPr>
  </w:style>
  <w:style w:type="character" w:customStyle="1" w:styleId="60">
    <w:name w:val="Заголовок 6 Знак"/>
    <w:rPr>
      <w:iCs/>
      <w:sz w:val="28"/>
    </w:rPr>
  </w:style>
  <w:style w:type="character" w:customStyle="1" w:styleId="a6">
    <w:name w:val="Основной текст Знак"/>
    <w:basedOn w:val="10"/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overflowPunct w:val="0"/>
      <w:autoSpaceDE w:val="0"/>
      <w:spacing w:after="120"/>
    </w:pPr>
    <w:rPr>
      <w:sz w:val="20"/>
      <w:szCs w:val="20"/>
    </w:rPr>
  </w:style>
  <w:style w:type="paragraph" w:styleId="a8">
    <w:name w:val="List"/>
    <w:basedOn w:val="a"/>
    <w:pPr>
      <w:overflowPunct w:val="0"/>
      <w:autoSpaceDE w:val="0"/>
      <w:ind w:left="283" w:hanging="283"/>
    </w:pPr>
    <w:rPr>
      <w:sz w:val="20"/>
      <w:szCs w:val="20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pPr>
      <w:ind w:left="708"/>
    </w:pPr>
    <w:rPr>
      <w:b/>
      <w:bCs/>
      <w:sz w:val="28"/>
      <w:szCs w:val="28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styleId="ad">
    <w:name w:val="Normal (Web)"/>
    <w:basedOn w:val="a"/>
    <w:pPr>
      <w:spacing w:before="100" w:after="100"/>
    </w:pPr>
  </w:style>
  <w:style w:type="paragraph" w:customStyle="1" w:styleId="ListBullet2">
    <w:name w:val="List Bullet 2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211">
    <w:name w:val="Маркированный список 21"/>
    <w:basedOn w:val="a"/>
    <w:pPr>
      <w:overflowPunct w:val="0"/>
      <w:autoSpaceDE w:val="0"/>
      <w:ind w:firstLine="851"/>
      <w:jc w:val="both"/>
    </w:pPr>
    <w:rPr>
      <w:sz w:val="28"/>
      <w:szCs w:val="20"/>
    </w:rPr>
  </w:style>
  <w:style w:type="paragraph" w:customStyle="1" w:styleId="212">
    <w:name w:val="Продолжение списка 21"/>
    <w:basedOn w:val="a"/>
    <w:pPr>
      <w:overflowPunct w:val="0"/>
      <w:autoSpaceDE w:val="0"/>
      <w:spacing w:after="120"/>
      <w:ind w:left="566"/>
    </w:pPr>
    <w:rPr>
      <w:sz w:val="20"/>
      <w:szCs w:val="20"/>
    </w:rPr>
  </w:style>
  <w:style w:type="paragraph" w:customStyle="1" w:styleId="consplusnormal">
    <w:name w:val="&quot;consplusnormal&quot;"/>
    <w:basedOn w:val="a"/>
    <w:pPr>
      <w:spacing w:before="100" w:after="100"/>
    </w:p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e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8661</Words>
  <Characters>49370</Characters>
  <Application>Microsoft Office Word</Application>
  <DocSecurity>0</DocSecurity>
  <Lines>411</Lines>
  <Paragraphs>115</Paragraphs>
  <ScaleCrop>false</ScaleCrop>
  <Company>SPecialiST RePack</Company>
  <LinksUpToDate>false</LinksUpToDate>
  <CharactersWithSpaces>57916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2025-05-29T11:05:00Z</cp:lastPrinted>
  <dcterms:created xsi:type="dcterms:W3CDTF">2025-06-10T06:01:00Z</dcterms:created>
  <dcterms:modified xsi:type="dcterms:W3CDTF">2025-06-10T06:01:00Z</dcterms:modified>
</cp:coreProperties>
</file>