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95F89">
      <w:pPr>
        <w:widowControl w:val="0"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rStyle w:val="1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7" o:title="" croptop="-549f" cropbottom="-549f" cropleft="-686f" cropright="-686f"/>
          </v:shape>
        </w:pict>
      </w:r>
    </w:p>
    <w:p w:rsidR="00000000" w:rsidRDefault="00595F89">
      <w:pPr>
        <w:contextualSpacing/>
        <w:jc w:val="center"/>
        <w:rPr>
          <w:lang/>
        </w:rPr>
      </w:pPr>
    </w:p>
    <w:p w:rsidR="00000000" w:rsidRDefault="00595F8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595F89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 КРАЯ</w:t>
      </w:r>
    </w:p>
    <w:p w:rsidR="00000000" w:rsidRDefault="00595F89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595F89">
      <w:pPr>
        <w:contextualSpacing/>
        <w:jc w:val="center"/>
        <w:rPr>
          <w:b/>
          <w:bCs/>
          <w:sz w:val="12"/>
          <w:szCs w:val="12"/>
        </w:rPr>
      </w:pPr>
      <w:r>
        <w:rPr>
          <w:rStyle w:val="10"/>
          <w:b/>
          <w:bCs/>
          <w:sz w:val="36"/>
          <w:szCs w:val="36"/>
          <w:lang w:eastAsia="ru-RU"/>
        </w:rPr>
        <w:t>ПОСТАНОВЛЕНИЕ</w:t>
      </w:r>
    </w:p>
    <w:p w:rsidR="00000000" w:rsidRDefault="00595F89">
      <w:pPr>
        <w:contextualSpacing/>
        <w:jc w:val="center"/>
        <w:rPr>
          <w:b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595F89">
      <w:pPr>
        <w:widowControl w:val="0"/>
        <w:contextualSpacing/>
        <w:jc w:val="center"/>
        <w:rPr>
          <w:lang w:eastAsia="ru-RU"/>
        </w:rPr>
      </w:pPr>
      <w:r>
        <w:rPr>
          <w:b/>
        </w:rPr>
        <w:t xml:space="preserve">от </w:t>
      </w:r>
      <w:r>
        <w:rPr>
          <w:b/>
        </w:rPr>
        <w:t>27</w:t>
      </w:r>
      <w:r>
        <w:rPr>
          <w:b/>
        </w:rPr>
        <w:t xml:space="preserve">.05.2025                                                                                                                           </w:t>
      </w:r>
      <w:r>
        <w:rPr>
          <w:b/>
        </w:rPr>
        <w:t xml:space="preserve"> №</w:t>
      </w:r>
      <w:r>
        <w:rPr>
          <w:b/>
          <w:bCs/>
          <w:color w:val="000000"/>
          <w:lang w:eastAsia="ru-RU"/>
        </w:rPr>
        <w:t xml:space="preserve"> 702</w:t>
      </w:r>
    </w:p>
    <w:p w:rsidR="00000000" w:rsidRDefault="00595F89">
      <w:pPr>
        <w:jc w:val="center"/>
        <w:rPr>
          <w:sz w:val="28"/>
          <w:szCs w:val="28"/>
        </w:rPr>
      </w:pPr>
      <w:r>
        <w:rPr>
          <w:lang w:eastAsia="ru-RU"/>
        </w:rPr>
        <w:t>г. Кореновск</w:t>
      </w:r>
    </w:p>
    <w:p w:rsidR="00000000" w:rsidRDefault="00595F89">
      <w:pPr>
        <w:jc w:val="center"/>
        <w:rPr>
          <w:sz w:val="28"/>
          <w:szCs w:val="28"/>
        </w:rPr>
      </w:pPr>
    </w:p>
    <w:p w:rsidR="00000000" w:rsidRDefault="00595F89">
      <w:pPr>
        <w:jc w:val="center"/>
        <w:rPr>
          <w:sz w:val="28"/>
          <w:szCs w:val="28"/>
        </w:rPr>
      </w:pPr>
    </w:p>
    <w:p w:rsidR="00000000" w:rsidRDefault="0059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устава муниципального автономного  общеобразовательного  учреждения средней общеобразовательной школы № 9 имени полного кавалера Ордена Славы Владимира Ивановича Аманова   муниципального образования  Кореновский </w:t>
      </w:r>
    </w:p>
    <w:p w:rsidR="00000000" w:rsidRDefault="0059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</w:t>
      </w:r>
      <w:r>
        <w:rPr>
          <w:b/>
          <w:sz w:val="28"/>
          <w:szCs w:val="28"/>
        </w:rPr>
        <w:t xml:space="preserve">льный район  Краснодарского края  </w:t>
      </w:r>
    </w:p>
    <w:p w:rsidR="00000000" w:rsidRDefault="00595F89">
      <w:pPr>
        <w:jc w:val="center"/>
        <w:rPr>
          <w:b/>
          <w:sz w:val="28"/>
          <w:szCs w:val="28"/>
        </w:rPr>
      </w:pPr>
    </w:p>
    <w:p w:rsidR="00000000" w:rsidRDefault="00595F89">
      <w:pPr>
        <w:rPr>
          <w:b/>
          <w:sz w:val="28"/>
          <w:szCs w:val="28"/>
        </w:rPr>
      </w:pPr>
    </w:p>
    <w:p w:rsidR="00000000" w:rsidRDefault="00595F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   соответствии  с Федеральным    законом   от 29 декабря   2012  года № 273-ФЗ «Об образовании в Российской Федерации»,  статьями 52, 123.21, 123.22, 123.24 Гражданского  кодекса Российской Федерации  и  на основании</w:t>
      </w:r>
      <w:r>
        <w:rPr>
          <w:sz w:val="28"/>
          <w:szCs w:val="28"/>
        </w:rPr>
        <w:t xml:space="preserve"> постановления администрации муниципального образования Кореновский муниципальный район Краснодарского края от  12 мая 2025 года № 539</w:t>
      </w:r>
      <w:r>
        <w:rPr>
          <w:sz w:val="28"/>
          <w:szCs w:val="28"/>
        </w:rPr>
        <w:br/>
        <w:t>«О переименовании муниципального автономного некоммерческого общеобразовательного  учреждения средней общеобразовательной</w:t>
      </w:r>
      <w:r>
        <w:rPr>
          <w:sz w:val="28"/>
          <w:szCs w:val="28"/>
        </w:rPr>
        <w:t xml:space="preserve"> школы № 9 имени полного кавалера Ордена Славы Владимира Ивановича Аманова муниципального образования Кореновский район»  администрация       муниципального образования Кореновский муниципальный район      Краснодарского края  п о с т а н о в л я е т:</w:t>
      </w:r>
    </w:p>
    <w:p w:rsidR="00000000" w:rsidRDefault="00595F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>
        <w:rPr>
          <w:sz w:val="28"/>
          <w:szCs w:val="28"/>
        </w:rPr>
        <w:t>твердить устав муниципального  автономного  общеобразовательного учреждения средней общеобразовательной школы № 9 имени полного кавалера Ордена Славы Владимира Ивановича Аманова муниципального образования Кореновский муниципальный район  Краснодарского кра</w:t>
      </w:r>
      <w:r>
        <w:rPr>
          <w:sz w:val="28"/>
          <w:szCs w:val="28"/>
        </w:rPr>
        <w:t>я (МАОУ СОШ № 9 им.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полного кавалера Ордена Славы В.И.Аманова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МО Кореновский район) (прилагается).</w:t>
      </w:r>
    </w:p>
    <w:p w:rsidR="00000000" w:rsidRDefault="00595F89">
      <w:pPr>
        <w:ind w:firstLine="680"/>
        <w:jc w:val="both"/>
      </w:pPr>
      <w:r>
        <w:rPr>
          <w:sz w:val="28"/>
          <w:szCs w:val="28"/>
        </w:rPr>
        <w:t>2. Директору муниципального  автономного  общеобразовательного учреждения средней общеобразовательной школы № 9 имени полного кавалера Ордена Славы Владимир</w:t>
      </w:r>
      <w:r>
        <w:rPr>
          <w:sz w:val="28"/>
          <w:szCs w:val="28"/>
        </w:rPr>
        <w:t xml:space="preserve">а Ивановича Аманова муниципального образования Кореновский муниципальный район  Краснодарского края Дорошенко Т.В. организовать работу  по регистрации  устава муниципального  автономного  общеобразовательного учреждения средней общеобразовательной школы № </w:t>
      </w:r>
      <w:r>
        <w:rPr>
          <w:sz w:val="28"/>
          <w:szCs w:val="28"/>
        </w:rPr>
        <w:t>9 имени  полного кавалера Ордена Славы Владимира Ивановича Аманова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образования Кореновский муниципальный район  Краснодарского края.</w:t>
      </w:r>
    </w:p>
    <w:p w:rsidR="00000000" w:rsidRDefault="00595F89">
      <w:pPr>
        <w:pStyle w:val="ad"/>
        <w:ind w:left="0" w:firstLine="708"/>
        <w:jc w:val="both"/>
        <w:rPr>
          <w:b w:val="0"/>
        </w:rPr>
      </w:pPr>
      <w:r>
        <w:rPr>
          <w:b w:val="0"/>
        </w:rPr>
        <w:t>3. Признать  утратившим  силу постановление администрации муниципального   образования     Кореновский район</w:t>
      </w:r>
      <w:r>
        <w:rPr>
          <w:b w:val="0"/>
        </w:rPr>
        <w:t xml:space="preserve">  от 18 октября 2022 года №1579 «Об утверждении устава муниципального автономного некоммерческого общеобразовательного учреждения средней общеобразовательной школы № 9 имени полного кавалера Ордена Славы Владимира Ивановича Аманова муниципального образован</w:t>
      </w:r>
      <w:r>
        <w:rPr>
          <w:b w:val="0"/>
        </w:rPr>
        <w:t>ия Кореновский район».</w:t>
      </w:r>
      <w:r>
        <w:rPr>
          <w:b w:val="0"/>
        </w:rPr>
        <w:tab/>
      </w:r>
    </w:p>
    <w:p w:rsidR="00000000" w:rsidRDefault="00595F89">
      <w:pPr>
        <w:pStyle w:val="ad"/>
        <w:ind w:left="0" w:firstLine="708"/>
        <w:jc w:val="both"/>
      </w:pPr>
      <w:r>
        <w:rPr>
          <w:b w:val="0"/>
        </w:rPr>
        <w:t>4. 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 официально  обнародовать настоящее постановление в установленном порядке и размес</w:t>
      </w:r>
      <w:r>
        <w:rPr>
          <w:b w:val="0"/>
        </w:rPr>
        <w:t>тить на официальном сайте администрации муниципального образования Кореновский муниципальный район  Краснодарского края в информационно-телекоммуникационной сети «Интернет».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 за исполнением  постановления возложить на заместителя главы муниципа</w:t>
      </w:r>
      <w:r>
        <w:rPr>
          <w:sz w:val="28"/>
          <w:szCs w:val="28"/>
        </w:rPr>
        <w:t>льного образования Кореновский муниципальный район  Краснодарского края   Т.Г.Ковалеву.</w:t>
      </w:r>
    </w:p>
    <w:p w:rsidR="00000000" w:rsidRDefault="00595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Постановление вступает в силу после  его  официального обнародования.</w:t>
      </w:r>
    </w:p>
    <w:p w:rsidR="00000000" w:rsidRDefault="00595F89">
      <w:pPr>
        <w:jc w:val="both"/>
        <w:rPr>
          <w:sz w:val="28"/>
          <w:szCs w:val="28"/>
        </w:rPr>
      </w:pPr>
    </w:p>
    <w:p w:rsidR="00000000" w:rsidRDefault="00595F89">
      <w:pPr>
        <w:jc w:val="both"/>
        <w:rPr>
          <w:sz w:val="28"/>
          <w:szCs w:val="28"/>
        </w:rPr>
      </w:pPr>
    </w:p>
    <w:p w:rsidR="00000000" w:rsidRDefault="00595F89">
      <w:pPr>
        <w:jc w:val="both"/>
        <w:rPr>
          <w:sz w:val="28"/>
          <w:szCs w:val="28"/>
        </w:rPr>
      </w:pPr>
    </w:p>
    <w:p w:rsidR="00000000" w:rsidRDefault="00595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00000" w:rsidRDefault="00595F8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595F89">
      <w:pPr>
        <w:rPr>
          <w:sz w:val="28"/>
          <w:szCs w:val="28"/>
        </w:rPr>
      </w:pPr>
      <w:r>
        <w:rPr>
          <w:sz w:val="28"/>
          <w:szCs w:val="28"/>
        </w:rPr>
        <w:t>Кореновский муниципальный  район</w:t>
      </w:r>
    </w:p>
    <w:p w:rsidR="00000000" w:rsidRDefault="00595F89">
      <w:pPr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</w:t>
      </w:r>
      <w:r>
        <w:rPr>
          <w:sz w:val="28"/>
          <w:szCs w:val="28"/>
        </w:rPr>
        <w:t xml:space="preserve">                                                                С.А.Голобородько</w:t>
      </w: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rPr>
          <w:sz w:val="28"/>
          <w:szCs w:val="28"/>
        </w:rPr>
      </w:pPr>
    </w:p>
    <w:p w:rsidR="00000000" w:rsidRDefault="00595F89">
      <w:pPr>
        <w:pStyle w:val="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rPr>
          <w:sz w:val="20"/>
        </w:rPr>
      </w:pPr>
      <w:r>
        <w:rPr>
          <w:sz w:val="28"/>
        </w:rPr>
        <w:lastRenderedPageBreak/>
        <w:t>ПРИЛОЖЕНИЕ</w:t>
      </w:r>
    </w:p>
    <w:p w:rsidR="00000000" w:rsidRDefault="00595F89">
      <w:pPr>
        <w:rPr>
          <w:sz w:val="20"/>
        </w:rPr>
      </w:pPr>
    </w:p>
    <w:p w:rsidR="00000000" w:rsidRDefault="00595F89">
      <w:pPr>
        <w:pStyle w:val="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УТВЕРЖДЕН</w:t>
      </w:r>
    </w:p>
    <w:p w:rsidR="00000000" w:rsidRDefault="00595F89">
      <w:pPr>
        <w:ind w:left="5040"/>
        <w:rPr>
          <w:sz w:val="28"/>
        </w:rPr>
      </w:pPr>
      <w:r>
        <w:rPr>
          <w:sz w:val="28"/>
        </w:rPr>
        <w:t>постановлением администрации муниципального образования</w:t>
      </w:r>
    </w:p>
    <w:p w:rsidR="00000000" w:rsidRDefault="00595F89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>
        <w:rPr>
          <w:sz w:val="28"/>
        </w:rPr>
        <w:t>Коренов</w:t>
      </w:r>
      <w:r>
        <w:rPr>
          <w:sz w:val="28"/>
        </w:rPr>
        <w:t>ский  муниципальный  район</w:t>
      </w:r>
    </w:p>
    <w:p w:rsidR="00000000" w:rsidRDefault="00595F8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Краснодарского края</w:t>
      </w:r>
    </w:p>
    <w:p w:rsidR="00000000" w:rsidRDefault="00595F89">
      <w:pPr>
        <w:ind w:left="4320" w:firstLine="72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27.05.2025  </w:t>
      </w:r>
      <w:r>
        <w:rPr>
          <w:sz w:val="28"/>
        </w:rPr>
        <w:t xml:space="preserve">№ </w:t>
      </w:r>
      <w:r>
        <w:rPr>
          <w:sz w:val="28"/>
        </w:rPr>
        <w:t>702</w:t>
      </w:r>
    </w:p>
    <w:p w:rsidR="00000000" w:rsidRDefault="00595F89">
      <w:pPr>
        <w:ind w:left="5670"/>
        <w:jc w:val="center"/>
        <w:rPr>
          <w:sz w:val="28"/>
        </w:rPr>
      </w:pPr>
    </w:p>
    <w:p w:rsidR="00000000" w:rsidRDefault="00595F89">
      <w:pPr>
        <w:ind w:firstLine="851"/>
        <w:jc w:val="both"/>
        <w:rPr>
          <w:sz w:val="28"/>
        </w:rPr>
      </w:pPr>
    </w:p>
    <w:p w:rsidR="00000000" w:rsidRDefault="00595F89">
      <w:pPr>
        <w:ind w:firstLine="851"/>
        <w:jc w:val="both"/>
        <w:rPr>
          <w:sz w:val="28"/>
        </w:rPr>
      </w:pPr>
    </w:p>
    <w:p w:rsidR="00000000" w:rsidRDefault="00595F89">
      <w:pPr>
        <w:ind w:firstLine="851"/>
        <w:jc w:val="both"/>
        <w:rPr>
          <w:sz w:val="28"/>
        </w:rPr>
      </w:pPr>
    </w:p>
    <w:p w:rsidR="00000000" w:rsidRDefault="00595F89">
      <w:pPr>
        <w:ind w:firstLine="851"/>
        <w:jc w:val="both"/>
        <w:rPr>
          <w:sz w:val="28"/>
        </w:rPr>
      </w:pPr>
    </w:p>
    <w:p w:rsidR="00000000" w:rsidRDefault="00595F89">
      <w:pPr>
        <w:ind w:firstLine="851"/>
        <w:jc w:val="both"/>
        <w:rPr>
          <w:sz w:val="28"/>
        </w:rPr>
      </w:pPr>
    </w:p>
    <w:p w:rsidR="00000000" w:rsidRDefault="00595F89">
      <w:pPr>
        <w:ind w:firstLine="851"/>
        <w:jc w:val="both"/>
        <w:rPr>
          <w:sz w:val="28"/>
        </w:rPr>
      </w:pPr>
    </w:p>
    <w:p w:rsidR="00000000" w:rsidRDefault="00595F89">
      <w:pPr>
        <w:ind w:right="16884" w:firstLine="851"/>
        <w:jc w:val="both"/>
        <w:rPr>
          <w:sz w:val="28"/>
        </w:rPr>
      </w:pPr>
    </w:p>
    <w:p w:rsidR="00000000" w:rsidRDefault="00595F89">
      <w:pPr>
        <w:ind w:firstLine="851"/>
        <w:jc w:val="both"/>
        <w:rPr>
          <w:sz w:val="28"/>
        </w:rPr>
      </w:pPr>
    </w:p>
    <w:p w:rsidR="00000000" w:rsidRDefault="00595F89">
      <w:pPr>
        <w:ind w:firstLine="851"/>
        <w:jc w:val="both"/>
        <w:rPr>
          <w:sz w:val="28"/>
        </w:rPr>
      </w:pPr>
    </w:p>
    <w:p w:rsidR="00000000" w:rsidRDefault="00595F89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rPr>
          <w:sz w:val="28"/>
        </w:rPr>
      </w:pPr>
    </w:p>
    <w:p w:rsidR="00000000" w:rsidRDefault="00595F89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center"/>
        <w:rPr>
          <w:b w:val="0"/>
          <w:bCs w:val="0"/>
          <w:sz w:val="28"/>
        </w:rPr>
      </w:pPr>
    </w:p>
    <w:p w:rsidR="00000000" w:rsidRDefault="00595F89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>У С Т А В</w:t>
      </w:r>
    </w:p>
    <w:p w:rsidR="00000000" w:rsidRDefault="00595F89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 xml:space="preserve">муниципального  автономного  общеобразовательного учреждения средней общеобразовательной школы № 9 имени полного кавалера </w:t>
      </w:r>
    </w:p>
    <w:p w:rsidR="00000000" w:rsidRDefault="00595F89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>Ордена Славы Владимира Ивановича Ам</w:t>
      </w:r>
      <w:r>
        <w:rPr>
          <w:iCs/>
          <w:sz w:val="28"/>
        </w:rPr>
        <w:t xml:space="preserve">анова </w:t>
      </w:r>
    </w:p>
    <w:p w:rsidR="00000000" w:rsidRDefault="00595F89">
      <w:pPr>
        <w:ind w:firstLine="851"/>
        <w:rPr>
          <w:iCs/>
          <w:sz w:val="28"/>
        </w:rPr>
      </w:pPr>
      <w:r>
        <w:rPr>
          <w:iCs/>
          <w:sz w:val="28"/>
        </w:rPr>
        <w:t xml:space="preserve">       </w:t>
      </w:r>
      <w:r>
        <w:rPr>
          <w:iCs/>
          <w:sz w:val="28"/>
        </w:rPr>
        <w:t>муниципального образования Кореновский муниципальный район</w:t>
      </w:r>
    </w:p>
    <w:p w:rsidR="00000000" w:rsidRDefault="00595F89">
      <w:pPr>
        <w:ind w:firstLine="851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  <w:t xml:space="preserve">     Краснодарского края</w:t>
      </w:r>
    </w:p>
    <w:p w:rsidR="00000000" w:rsidRDefault="00595F89">
      <w:pPr>
        <w:ind w:firstLine="851"/>
        <w:jc w:val="center"/>
        <w:rPr>
          <w:iCs/>
          <w:sz w:val="28"/>
        </w:rPr>
      </w:pPr>
    </w:p>
    <w:p w:rsidR="00000000" w:rsidRDefault="00595F89">
      <w:pPr>
        <w:ind w:firstLine="851"/>
        <w:jc w:val="center"/>
        <w:rPr>
          <w:iCs/>
          <w:sz w:val="28"/>
        </w:rPr>
      </w:pPr>
    </w:p>
    <w:p w:rsidR="00000000" w:rsidRDefault="00595F89">
      <w:pPr>
        <w:ind w:right="2283" w:firstLine="851"/>
        <w:jc w:val="center"/>
        <w:rPr>
          <w:iCs/>
          <w:sz w:val="28"/>
        </w:rPr>
      </w:pPr>
    </w:p>
    <w:p w:rsidR="00000000" w:rsidRDefault="00595F89">
      <w:pPr>
        <w:ind w:firstLine="851"/>
        <w:jc w:val="center"/>
        <w:rPr>
          <w:iCs/>
          <w:sz w:val="28"/>
        </w:rPr>
      </w:pPr>
    </w:p>
    <w:p w:rsidR="00000000" w:rsidRDefault="00595F89">
      <w:pPr>
        <w:ind w:firstLine="851"/>
        <w:jc w:val="center"/>
        <w:rPr>
          <w:iCs/>
          <w:sz w:val="28"/>
        </w:rPr>
      </w:pPr>
    </w:p>
    <w:p w:rsidR="00000000" w:rsidRDefault="00595F89">
      <w:pPr>
        <w:tabs>
          <w:tab w:val="left" w:pos="0"/>
        </w:tabs>
        <w:ind w:right="16884" w:firstLine="851"/>
        <w:jc w:val="center"/>
        <w:rPr>
          <w:iCs/>
          <w:sz w:val="28"/>
        </w:rPr>
      </w:pPr>
    </w:p>
    <w:p w:rsidR="00000000" w:rsidRDefault="00595F89">
      <w:pPr>
        <w:ind w:firstLine="851"/>
        <w:jc w:val="both"/>
        <w:rPr>
          <w:b/>
          <w:bCs/>
          <w:i/>
          <w:iCs/>
          <w:sz w:val="28"/>
        </w:rPr>
      </w:pPr>
    </w:p>
    <w:p w:rsidR="00000000" w:rsidRDefault="00595F89">
      <w:pPr>
        <w:ind w:firstLine="851"/>
        <w:jc w:val="both"/>
        <w:rPr>
          <w:b/>
          <w:bCs/>
          <w:i/>
          <w:iCs/>
          <w:sz w:val="28"/>
        </w:rPr>
      </w:pPr>
    </w:p>
    <w:p w:rsidR="00000000" w:rsidRDefault="00595F89">
      <w:pPr>
        <w:ind w:firstLine="851"/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000000" w:rsidRDefault="00595F89">
      <w:pPr>
        <w:ind w:left="4320" w:firstLine="851"/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000000" w:rsidRDefault="00595F89">
      <w:pPr>
        <w:ind w:left="4320" w:firstLine="851"/>
        <w:jc w:val="both"/>
        <w:rPr>
          <w:i/>
          <w:sz w:val="28"/>
        </w:rPr>
      </w:pPr>
    </w:p>
    <w:p w:rsidR="00000000" w:rsidRDefault="00595F89">
      <w:pPr>
        <w:ind w:left="4320" w:firstLine="851"/>
        <w:jc w:val="both"/>
        <w:rPr>
          <w:i/>
          <w:sz w:val="28"/>
        </w:rPr>
      </w:pPr>
    </w:p>
    <w:p w:rsidR="00000000" w:rsidRDefault="00595F89">
      <w:pPr>
        <w:ind w:left="4320" w:firstLine="851"/>
        <w:jc w:val="both"/>
        <w:rPr>
          <w:i/>
          <w:sz w:val="28"/>
        </w:rPr>
      </w:pPr>
    </w:p>
    <w:p w:rsidR="00000000" w:rsidRDefault="00595F89">
      <w:pPr>
        <w:ind w:left="2160" w:firstLine="851"/>
        <w:jc w:val="center"/>
        <w:rPr>
          <w:i/>
          <w:sz w:val="28"/>
        </w:rPr>
      </w:pPr>
    </w:p>
    <w:p w:rsidR="00000000" w:rsidRDefault="00595F89">
      <w:pPr>
        <w:ind w:left="2160" w:firstLine="851"/>
        <w:jc w:val="center"/>
        <w:rPr>
          <w:i/>
          <w:sz w:val="28"/>
        </w:rPr>
      </w:pPr>
    </w:p>
    <w:p w:rsidR="00000000" w:rsidRDefault="00595F89">
      <w:pPr>
        <w:ind w:left="2160" w:firstLine="851"/>
        <w:jc w:val="center"/>
        <w:rPr>
          <w:i/>
          <w:sz w:val="28"/>
        </w:rPr>
      </w:pPr>
    </w:p>
    <w:p w:rsidR="00000000" w:rsidRDefault="00595F89">
      <w:pPr>
        <w:ind w:left="2160" w:firstLine="851"/>
        <w:jc w:val="center"/>
        <w:rPr>
          <w:sz w:val="28"/>
        </w:rPr>
      </w:pPr>
    </w:p>
    <w:p w:rsidR="00000000" w:rsidRDefault="00595F89">
      <w:pPr>
        <w:ind w:left="2160" w:firstLine="851"/>
        <w:jc w:val="center"/>
        <w:rPr>
          <w:sz w:val="28"/>
        </w:rPr>
      </w:pPr>
    </w:p>
    <w:p w:rsidR="00000000" w:rsidRDefault="00595F89">
      <w:pPr>
        <w:ind w:left="2160" w:firstLine="851"/>
        <w:jc w:val="center"/>
        <w:rPr>
          <w:sz w:val="28"/>
        </w:rPr>
      </w:pPr>
    </w:p>
    <w:p w:rsidR="00000000" w:rsidRDefault="00595F89">
      <w:pPr>
        <w:jc w:val="center"/>
        <w:rPr>
          <w:sz w:val="28"/>
        </w:rPr>
      </w:pPr>
      <w:r>
        <w:rPr>
          <w:sz w:val="28"/>
        </w:rPr>
        <w:t>1.</w:t>
      </w:r>
      <w:r>
        <w:rPr>
          <w:b/>
          <w:bCs/>
          <w:sz w:val="28"/>
        </w:rPr>
        <w:t xml:space="preserve"> </w:t>
      </w:r>
      <w:r>
        <w:rPr>
          <w:sz w:val="28"/>
        </w:rPr>
        <w:t>ОБЩИЕ ПОЛОЖЕНИЯ</w:t>
      </w:r>
    </w:p>
    <w:p w:rsidR="00000000" w:rsidRDefault="00595F89">
      <w:pPr>
        <w:ind w:firstLine="851"/>
        <w:rPr>
          <w:sz w:val="28"/>
        </w:rPr>
      </w:pP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 xml:space="preserve">1.1.Муниципальное автономное </w:t>
      </w:r>
      <w:r>
        <w:rPr>
          <w:iCs/>
          <w:sz w:val="28"/>
        </w:rPr>
        <w:t>общеобразовательное</w:t>
      </w:r>
      <w:r>
        <w:rPr>
          <w:sz w:val="28"/>
        </w:rPr>
        <w:t xml:space="preserve"> учреждение средняя общеобразовательная школа № </w:t>
      </w:r>
      <w:r>
        <w:rPr>
          <w:iCs/>
          <w:sz w:val="28"/>
        </w:rPr>
        <w:t>9 имени по</w:t>
      </w:r>
      <w:r>
        <w:rPr>
          <w:iCs/>
          <w:sz w:val="28"/>
        </w:rPr>
        <w:t xml:space="preserve">лного кавалера Ордена Славы Владимира Ивановича Аманова </w:t>
      </w:r>
      <w:r>
        <w:rPr>
          <w:sz w:val="28"/>
        </w:rPr>
        <w:t xml:space="preserve">муниципального образования </w:t>
      </w:r>
      <w:r>
        <w:rPr>
          <w:iCs/>
          <w:sz w:val="28"/>
        </w:rPr>
        <w:t>Кореновский муниципальный район Краснодарского края</w:t>
      </w:r>
      <w:r>
        <w:rPr>
          <w:sz w:val="28"/>
        </w:rPr>
        <w:t xml:space="preserve"> (далее «Автономное учреждение») создано </w:t>
      </w:r>
      <w:r>
        <w:rPr>
          <w:sz w:val="28"/>
          <w:szCs w:val="28"/>
        </w:rPr>
        <w:t xml:space="preserve">муниципальным образованием </w:t>
      </w:r>
      <w:r>
        <w:rPr>
          <w:iCs/>
          <w:sz w:val="28"/>
        </w:rPr>
        <w:t xml:space="preserve">Кореновский муниципальный район   Краснодарского края </w:t>
      </w:r>
      <w:r>
        <w:rPr>
          <w:sz w:val="28"/>
          <w:szCs w:val="28"/>
        </w:rPr>
        <w:t xml:space="preserve"> для выполнения работ, оказания услуг в целях осуществления предусмотренных законодательством Российской Федерации полномочий  органов  местного самоуправления в сфере образования без ограничения срока деятельности.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1.2. Муниципальное автономное некоммерче</w:t>
      </w:r>
      <w:r>
        <w:rPr>
          <w:sz w:val="28"/>
        </w:rPr>
        <w:t>ское</w:t>
      </w:r>
      <w:r>
        <w:rPr>
          <w:iCs/>
          <w:sz w:val="28"/>
        </w:rPr>
        <w:t xml:space="preserve"> общеобразовательное</w:t>
      </w:r>
      <w:r>
        <w:rPr>
          <w:sz w:val="28"/>
        </w:rPr>
        <w:t xml:space="preserve"> учреждение средняя общеобразовательная школа № </w:t>
      </w:r>
      <w:r>
        <w:rPr>
          <w:iCs/>
          <w:sz w:val="28"/>
        </w:rPr>
        <w:t>9 имени полного кавалера Ордена Славы Владимира Ивановича Аманова</w:t>
      </w:r>
      <w:r>
        <w:rPr>
          <w:sz w:val="28"/>
        </w:rPr>
        <w:t xml:space="preserve"> муниципального образования Кореновский район создано на основании постановления администрации муниципального образован</w:t>
      </w:r>
      <w:r>
        <w:rPr>
          <w:sz w:val="28"/>
        </w:rPr>
        <w:t xml:space="preserve">ия Кореновский район от 12 октября  2022 года  №1525  «О создании автономного учреждения путем изменения типа муниципального общеобразовательного бюджетного  учреждения средней общеобразовательной школы № </w:t>
      </w:r>
      <w:r>
        <w:rPr>
          <w:iCs/>
          <w:sz w:val="28"/>
        </w:rPr>
        <w:t>9 имени полного кавалера Ордена Славы Владимира Ива</w:t>
      </w:r>
      <w:r>
        <w:rPr>
          <w:iCs/>
          <w:sz w:val="28"/>
        </w:rPr>
        <w:t>новича Аманова</w:t>
      </w:r>
      <w:r>
        <w:rPr>
          <w:sz w:val="28"/>
        </w:rPr>
        <w:t xml:space="preserve"> муниципального образования Кореновский район» путем изменения типа существующего муниципального  общеобразовательного бюджетного учреждения средней общеобразовательной школы № </w:t>
      </w:r>
      <w:r>
        <w:rPr>
          <w:iCs/>
          <w:sz w:val="28"/>
        </w:rPr>
        <w:t>9 имени полного кавалера Ордена Славы Владимира Ивановича Аманова</w:t>
      </w:r>
      <w:r>
        <w:rPr>
          <w:iCs/>
          <w:sz w:val="28"/>
        </w:rPr>
        <w:t xml:space="preserve"> </w:t>
      </w:r>
      <w:r>
        <w:rPr>
          <w:sz w:val="28"/>
        </w:rPr>
        <w:t>муниципального образования Кореновский район, учрежденного постановлением администрации муниципального образования Кореновский район  от  7 июня 2010 года № 817.</w:t>
      </w:r>
    </w:p>
    <w:p w:rsidR="00000000" w:rsidRDefault="00595F89">
      <w:pPr>
        <w:ind w:firstLine="851"/>
        <w:jc w:val="both"/>
        <w:rPr>
          <w:sz w:val="28"/>
          <w:szCs w:val="28"/>
        </w:rPr>
      </w:pPr>
      <w:r>
        <w:rPr>
          <w:sz w:val="28"/>
        </w:rPr>
        <w:t>Муниципальное автономное некоммерческое</w:t>
      </w:r>
      <w:r>
        <w:rPr>
          <w:iCs/>
          <w:sz w:val="28"/>
        </w:rPr>
        <w:t xml:space="preserve"> общеобразовательное</w:t>
      </w:r>
      <w:r>
        <w:rPr>
          <w:sz w:val="28"/>
        </w:rPr>
        <w:t xml:space="preserve"> учреждение средняя общеобразовате</w:t>
      </w:r>
      <w:r>
        <w:rPr>
          <w:sz w:val="28"/>
        </w:rPr>
        <w:t xml:space="preserve">льная школа № </w:t>
      </w:r>
      <w:r>
        <w:rPr>
          <w:iCs/>
          <w:sz w:val="28"/>
        </w:rPr>
        <w:t>9 имени полного кавалера Ордена Славы Владимира Ивановича Аманова</w:t>
      </w:r>
      <w:r>
        <w:rPr>
          <w:sz w:val="28"/>
        </w:rPr>
        <w:t xml:space="preserve"> муниципального образования Кореновский район переименовано в муниципальное автономное </w:t>
      </w:r>
      <w:r>
        <w:rPr>
          <w:iCs/>
          <w:sz w:val="28"/>
        </w:rPr>
        <w:t>общеобразовательное</w:t>
      </w:r>
      <w:r>
        <w:rPr>
          <w:sz w:val="28"/>
        </w:rPr>
        <w:t xml:space="preserve"> учреждение среднюю общеобразовательную школу № </w:t>
      </w:r>
      <w:r>
        <w:rPr>
          <w:iCs/>
          <w:sz w:val="28"/>
        </w:rPr>
        <w:t>9 имени полного кавалер</w:t>
      </w:r>
      <w:r>
        <w:rPr>
          <w:iCs/>
          <w:sz w:val="28"/>
        </w:rPr>
        <w:t>а Ордена Славы Владимира Ивановича Аманова</w:t>
      </w:r>
      <w:r>
        <w:rPr>
          <w:sz w:val="28"/>
        </w:rPr>
        <w:t xml:space="preserve"> муниципального образования Кореновский муниципальный район Краснодарского края на основании постановления администрации муниципального образования Кореновский муниципальный район Краснодарского края от 12 мая 2025</w:t>
      </w:r>
      <w:r>
        <w:rPr>
          <w:sz w:val="28"/>
        </w:rPr>
        <w:t xml:space="preserve"> года № 539.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1.3.Автономное учреждение является унитарной некоммерческой  организацией, </w:t>
      </w:r>
      <w:r>
        <w:rPr>
          <w:sz w:val="28"/>
        </w:rPr>
        <w:t xml:space="preserve"> гражданским светским    учреждением. 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Тип учреждения – общеобразовательное учреждение.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1.4.Наименование Автономного учреждения: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Полное наименование Автономного учрежде</w:t>
      </w:r>
      <w:r>
        <w:rPr>
          <w:sz w:val="28"/>
        </w:rPr>
        <w:t xml:space="preserve">ния – Муниципальное   автономное  </w:t>
      </w:r>
      <w:r>
        <w:rPr>
          <w:iCs/>
          <w:sz w:val="28"/>
        </w:rPr>
        <w:t>общеобразовательное</w:t>
      </w:r>
      <w:r>
        <w:rPr>
          <w:sz w:val="28"/>
        </w:rPr>
        <w:t xml:space="preserve"> учреждение средняя общеобразовательная школа № </w:t>
      </w:r>
      <w:r>
        <w:rPr>
          <w:iCs/>
          <w:sz w:val="28"/>
        </w:rPr>
        <w:t>9 имени полного кавалера Ордена Славы Владимира Ивановича Аманова</w:t>
      </w:r>
      <w:r>
        <w:rPr>
          <w:sz w:val="28"/>
        </w:rPr>
        <w:t xml:space="preserve"> муниципального образования Кореновский муниципальный район Краснодарского края.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Сокращенн</w:t>
      </w:r>
      <w:r>
        <w:rPr>
          <w:sz w:val="28"/>
        </w:rPr>
        <w:t xml:space="preserve">ое наименование Автономного учреждения – МАОУ СОШ № </w:t>
      </w:r>
      <w:r>
        <w:rPr>
          <w:iCs/>
          <w:sz w:val="28"/>
        </w:rPr>
        <w:t>9 им. полного кавалера Ордена Славы В.И.Аманова</w:t>
      </w:r>
      <w:r>
        <w:rPr>
          <w:sz w:val="28"/>
        </w:rPr>
        <w:t xml:space="preserve">  МО Кореновский район.</w:t>
      </w:r>
    </w:p>
    <w:p w:rsidR="00000000" w:rsidRDefault="00595F89">
      <w:pPr>
        <w:pStyle w:val="21"/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>1.5. Учредителем</w:t>
      </w:r>
      <w:r>
        <w:rPr>
          <w:b/>
          <w:sz w:val="28"/>
        </w:rPr>
        <w:t xml:space="preserve"> </w:t>
      </w:r>
      <w:r>
        <w:rPr>
          <w:sz w:val="28"/>
        </w:rPr>
        <w:t xml:space="preserve">муниципального автономного  </w:t>
      </w:r>
      <w:r>
        <w:rPr>
          <w:iCs/>
          <w:sz w:val="28"/>
        </w:rPr>
        <w:t xml:space="preserve"> общеобразовательного</w:t>
      </w:r>
      <w:r>
        <w:rPr>
          <w:sz w:val="28"/>
        </w:rPr>
        <w:t xml:space="preserve">  учреждения  средней общеобразовательной     школы  № </w:t>
      </w:r>
      <w:r>
        <w:rPr>
          <w:iCs/>
          <w:sz w:val="28"/>
        </w:rPr>
        <w:t>9 имени полн</w:t>
      </w:r>
      <w:r>
        <w:rPr>
          <w:iCs/>
          <w:sz w:val="28"/>
        </w:rPr>
        <w:t>ого кавалера Ордена Славы Владимира Ивановича Аманова</w:t>
      </w:r>
      <w:r>
        <w:rPr>
          <w:sz w:val="28"/>
        </w:rPr>
        <w:t xml:space="preserve"> муниципального образования Кореновский муниципальный район Краснодарского края </w:t>
      </w:r>
      <w:r>
        <w:rPr>
          <w:b/>
          <w:sz w:val="28"/>
        </w:rPr>
        <w:t xml:space="preserve"> </w:t>
      </w:r>
      <w:r>
        <w:rPr>
          <w:sz w:val="28"/>
        </w:rPr>
        <w:t>является муниципальное  образование Кореновский муниципальный район Краснодарского края.</w:t>
      </w:r>
    </w:p>
    <w:p w:rsidR="00000000" w:rsidRDefault="00595F89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Функции и полномочия учредителя</w:t>
      </w:r>
      <w:r>
        <w:rPr>
          <w:b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 xml:space="preserve">униципального автономного   </w:t>
      </w:r>
      <w:r>
        <w:rPr>
          <w:iCs/>
          <w:sz w:val="28"/>
        </w:rPr>
        <w:t>общеобразовательного</w:t>
      </w:r>
      <w:r>
        <w:rPr>
          <w:sz w:val="28"/>
        </w:rPr>
        <w:t xml:space="preserve"> учреждения  средней общеобразовательной школы № </w:t>
      </w:r>
      <w:r>
        <w:rPr>
          <w:iCs/>
          <w:sz w:val="28"/>
        </w:rPr>
        <w:t>9 имени полного кавалера Ордена Славы Владимира Ивановича Аманова</w:t>
      </w:r>
      <w:r>
        <w:rPr>
          <w:sz w:val="28"/>
        </w:rPr>
        <w:t xml:space="preserve"> муниципального образования Кореновский муниципальный район Краснодарского края </w:t>
      </w:r>
      <w:r>
        <w:rPr>
          <w:b/>
          <w:sz w:val="28"/>
        </w:rPr>
        <w:t xml:space="preserve"> </w:t>
      </w:r>
      <w:r>
        <w:rPr>
          <w:sz w:val="28"/>
        </w:rPr>
        <w:t>выполняет адм</w:t>
      </w:r>
      <w:r>
        <w:rPr>
          <w:sz w:val="28"/>
        </w:rPr>
        <w:t>инистрация муниципального образования Кореновский муниципальный район Краснодарского края.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1.6.Место нахождения Автономного учреждения:</w:t>
      </w:r>
      <w:r>
        <w:rPr>
          <w:sz w:val="28"/>
        </w:rPr>
        <w:t xml:space="preserve"> 353151,  Краснодарский край, Кореновский район, хутор Бураковский, улица Гагарина, 4.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осуще</w:t>
      </w:r>
      <w:r>
        <w:rPr>
          <w:sz w:val="28"/>
          <w:szCs w:val="28"/>
        </w:rPr>
        <w:t xml:space="preserve">ствляется по адресу: </w:t>
      </w:r>
      <w:r>
        <w:rPr>
          <w:sz w:val="28"/>
        </w:rPr>
        <w:t>353151,  Краснодарский край, Кореновский район, хутор Бураковский, улица Гагарина, 4.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  <w:szCs w:val="28"/>
        </w:rPr>
        <w:t>1.7. В своей деятельности Автономное учреждение    руководствуется</w:t>
      </w:r>
      <w:r>
        <w:rPr>
          <w:sz w:val="28"/>
        </w:rPr>
        <w:t xml:space="preserve"> федеральными законами, указами и распоряжениями Президента Российской Федерации, п</w:t>
      </w:r>
      <w:r>
        <w:rPr>
          <w:sz w:val="28"/>
        </w:rPr>
        <w:t xml:space="preserve">остановлениями и распоряжениями Правительства Российской Федерации, законами Краснодарского края, Уставом Краснодарского края, постановлениями и распоряжениями администрации Краснодарского края, Уставом муниципального образования Кореновский муниципальный </w:t>
      </w:r>
      <w:r>
        <w:rPr>
          <w:sz w:val="28"/>
        </w:rPr>
        <w:t>район Краснодарского края, решениями Совета муниципального образования Кореновский муниципальный район Краснодарского края, постановлениями и распоряжениями администрации муниципального образования Кореновский муниципальный район Краснодарского края, решен</w:t>
      </w:r>
      <w:r>
        <w:rPr>
          <w:sz w:val="28"/>
        </w:rPr>
        <w:t>иями органов управления образованием всех уровней, а также настоящим Уставом и   локальными нормативными актами автономного учреждения.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1.8. Автономное учреждение является юридическим лицом, имеет печать, штамп и бланки со своим наименованием.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1.9. Автоном</w:t>
      </w:r>
      <w:r>
        <w:rPr>
          <w:sz w:val="28"/>
        </w:rPr>
        <w:t>ное  учреждение как юридическое лицо  от своего имени может приобретать и осуществлять имущественные и личные неимущественные права, нести   обязанности, быть истцом и ответчиком в суде.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1.10.Автономное учреждение отвечает по своим обязательствам имущество</w:t>
      </w:r>
      <w:r>
        <w:rPr>
          <w:sz w:val="28"/>
        </w:rPr>
        <w:t>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автономным учреждением за счет средств, выделенных ему учредителем на приобр</w:t>
      </w:r>
      <w:r>
        <w:rPr>
          <w:sz w:val="28"/>
        </w:rPr>
        <w:t>етение этого имущества.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1.11.Собственник имущества Автономного учреждения не несет ответственность по обязательствам  автономного учреждения.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1.12.Автономное учреждение не отвечает по обязательствам собственника имущества автономного учреждения.</w:t>
      </w:r>
    </w:p>
    <w:p w:rsidR="00000000" w:rsidRDefault="00595F89">
      <w:pPr>
        <w:ind w:firstLine="851"/>
        <w:jc w:val="both"/>
      </w:pPr>
      <w:r>
        <w:rPr>
          <w:sz w:val="28"/>
        </w:rPr>
        <w:t>1.13. Прав</w:t>
      </w:r>
      <w:r>
        <w:rPr>
          <w:sz w:val="28"/>
        </w:rPr>
        <w:t>а юридического лица у  Автономного учреждения в части ведения финансово – хозяйственной деятельности, предусмотренной настоящим Уставом и направленной на подготовку образовательного процесса, возникают с момента его регистрации как автономного учреждения.</w:t>
      </w:r>
    </w:p>
    <w:p w:rsidR="00000000" w:rsidRDefault="00595F89">
      <w:pPr>
        <w:pStyle w:val="ad"/>
        <w:ind w:left="0" w:firstLine="851"/>
        <w:jc w:val="both"/>
        <w:rPr>
          <w:b w:val="0"/>
        </w:rPr>
      </w:pPr>
      <w:r>
        <w:rPr>
          <w:b w:val="0"/>
        </w:rPr>
        <w:t>1.14.Право на образовательную деятельность и  льготы, предоставляемые законодательством Российской Федерации, возникают у  Автономного учреждения со дня выдачи ему лицензии (разрешения).</w:t>
      </w:r>
    </w:p>
    <w:p w:rsidR="00000000" w:rsidRDefault="00595F89">
      <w:pPr>
        <w:pStyle w:val="ad"/>
        <w:ind w:left="0" w:firstLine="851"/>
        <w:jc w:val="both"/>
        <w:rPr>
          <w:b w:val="0"/>
        </w:rPr>
      </w:pPr>
      <w:r>
        <w:rPr>
          <w:b w:val="0"/>
        </w:rPr>
        <w:t>1.15.Права Автономного учреждения на выдачу своим выпускникам докумен</w:t>
      </w:r>
      <w:r>
        <w:rPr>
          <w:b w:val="0"/>
        </w:rPr>
        <w:t>та государственного образца о соответствующем уровне образования возникают с момента его государственной аккредитации, подтвержденной свидетельством о государственной аккредитации, если иное не предусмотрено Законом Российской Федерации «Об образовании в Р</w:t>
      </w:r>
      <w:r>
        <w:rPr>
          <w:b w:val="0"/>
        </w:rPr>
        <w:t>оссийской Федерации».</w:t>
      </w:r>
    </w:p>
    <w:p w:rsidR="00000000" w:rsidRDefault="00595F89">
      <w:pPr>
        <w:pStyle w:val="ad"/>
        <w:ind w:left="0" w:firstLine="540"/>
        <w:jc w:val="both"/>
      </w:pPr>
      <w:r>
        <w:rPr>
          <w:b w:val="0"/>
        </w:rPr>
        <w:t xml:space="preserve">   </w:t>
      </w:r>
      <w:r>
        <w:rPr>
          <w:b w:val="0"/>
        </w:rPr>
        <w:t>Автономное учреждение проходит государственную аккредитацию в порядке, установленном Законом Российской Федерации «Об образовании в Российской Федерации».</w:t>
      </w:r>
    </w:p>
    <w:p w:rsidR="00000000" w:rsidRDefault="00595F89">
      <w:pPr>
        <w:pStyle w:val="aa"/>
        <w:spacing w:after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</w:rPr>
        <w:t>1.16</w:t>
      </w:r>
      <w:r>
        <w:rPr>
          <w:sz w:val="28"/>
          <w:szCs w:val="28"/>
        </w:rPr>
        <w:t>.В Автономном учреждении не допускается принуждение обучающихся к вст</w:t>
      </w:r>
      <w:r>
        <w:rPr>
          <w:sz w:val="28"/>
          <w:szCs w:val="28"/>
        </w:rPr>
        <w:t>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акциях.</w:t>
      </w:r>
    </w:p>
    <w:p w:rsidR="00000000" w:rsidRDefault="00595F89">
      <w:pPr>
        <w:pStyle w:val="aa"/>
        <w:spacing w:after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инициативе детей в Автономном учреждении могут создава</w:t>
      </w:r>
      <w:r>
        <w:rPr>
          <w:sz w:val="28"/>
          <w:szCs w:val="28"/>
        </w:rPr>
        <w:t>ться детские общественные объединения.</w:t>
      </w:r>
    </w:p>
    <w:p w:rsidR="00000000" w:rsidRDefault="00595F89">
      <w:pPr>
        <w:pStyle w:val="consplusnormal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1.17.Автономное учреждение осуществляет организацию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диспансеризации).</w:t>
      </w:r>
    </w:p>
    <w:p w:rsidR="00000000" w:rsidRDefault="00595F89">
      <w:pPr>
        <w:pStyle w:val="consplusnormal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</w:t>
      </w:r>
      <w:r>
        <w:rPr>
          <w:sz w:val="28"/>
          <w:szCs w:val="28"/>
        </w:rPr>
        <w:t>ацию оказания первичной медико-санитарной помощи обучающимся осуществляют органы исполнительной власти в сфере здравоохранения. Автономное учреждение  предоставляет помещение с соответствующими условиями для работы медицинских работников.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1.18.Автономное у</w:t>
      </w:r>
      <w:r>
        <w:rPr>
          <w:sz w:val="28"/>
          <w:szCs w:val="28"/>
        </w:rPr>
        <w:t>чреждение несет в установленном законодательством Российской Федерации порядке ответственность за: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или ненадлежащее выполнение функций, отнесенных к его компетенции;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не в полном объеме образовательных программ в соответствии с учебн</w:t>
      </w:r>
      <w:r>
        <w:rPr>
          <w:sz w:val="28"/>
          <w:szCs w:val="28"/>
        </w:rPr>
        <w:t>ым планом, качество образования своих выпускников;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жизнь и здоровье обучающихся и работников автономного учреждения.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или незаконное ограничение права на образование и  предусмотренных законодательством об образовании прав и свобод обучающихся,</w:t>
      </w:r>
      <w:r>
        <w:rPr>
          <w:sz w:val="28"/>
          <w:szCs w:val="28"/>
        </w:rPr>
        <w:t xml:space="preserve">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Автономное учреждение и его должностные лица несут административную ответственность в соответствии с Кодекс</w:t>
      </w:r>
      <w:r>
        <w:rPr>
          <w:sz w:val="28"/>
          <w:szCs w:val="28"/>
        </w:rPr>
        <w:t>ом Российской Федерации об административных нарушениях.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</w:p>
    <w:p w:rsidR="00000000" w:rsidRDefault="00595F89">
      <w:pPr>
        <w:pStyle w:val="ConsPlusNormal0"/>
        <w:widowControl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2.ПРЕДМЕТ, ЦЕЛИ И ВИДЫ ДЕЯТЕЛЬНОСТИ  АВТОНОМНОГО УЧРЕЖДЕНИЯ</w:t>
      </w:r>
    </w:p>
    <w:p w:rsidR="00000000" w:rsidRDefault="00595F89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595F89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2.1. Автономное учреждение осуществляет свою деятельность в соответствии с предметом и целями деятельности, определенными федеральными з</w:t>
      </w:r>
      <w:r>
        <w:rPr>
          <w:rFonts w:ascii="Times New Roman" w:hAnsi="Times New Roman" w:cs="Times New Roman"/>
          <w:sz w:val="28"/>
          <w:szCs w:val="28"/>
        </w:rPr>
        <w:t>аконами и уставом, путем выполнения работ, оказания услуг в сфере образования.</w:t>
      </w:r>
    </w:p>
    <w:p w:rsidR="00000000" w:rsidRDefault="00595F89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2.2.Основной деятельностью Автономного учреждения является деятельность, непосредственно направленная на достижение целей, ради которых автономное учреждение создано.</w:t>
      </w:r>
    </w:p>
    <w:p w:rsidR="00000000" w:rsidRDefault="00595F89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</w:t>
      </w:r>
      <w:r>
        <w:rPr>
          <w:rFonts w:ascii="Times New Roman" w:hAnsi="Times New Roman" w:cs="Times New Roman"/>
          <w:sz w:val="28"/>
          <w:szCs w:val="28"/>
        </w:rPr>
        <w:t>ипальное задание для Автономного учреждения формируется и утверждается учредителем в соответствии с видами деятельности, отнесенными уставом  Автономного учреждения к основной деятельности.</w:t>
      </w:r>
    </w:p>
    <w:p w:rsidR="00000000" w:rsidRDefault="00595F89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Автономное учреждение осуществляет в соответствии с муниципальным </w:t>
      </w:r>
      <w:r>
        <w:rPr>
          <w:rFonts w:ascii="Times New Roman" w:hAnsi="Times New Roman" w:cs="Times New Roman"/>
          <w:sz w:val="28"/>
          <w:szCs w:val="28"/>
        </w:rPr>
        <w:t>заданием и(или) обязательствами перед страховщиком по обязательному социальному страхованию деятельность, связанную с выполнением работ¸ оказанием услуг.</w:t>
      </w:r>
    </w:p>
    <w:p w:rsidR="00000000" w:rsidRDefault="00595F89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Автономное учреждение не вправе отказаться от выполнения муниципального задания.</w:t>
      </w:r>
    </w:p>
    <w:p w:rsidR="00000000" w:rsidRDefault="00595F89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2.5.Предметом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Автономного учреждения является реализация конституционного  права граждан  Российской Федерации на получение общедоступного и бесплатного  начального общего, основного общего, среднего общего  образования  в интересах человека, семьи, общества </w:t>
      </w:r>
      <w:r>
        <w:rPr>
          <w:rFonts w:ascii="Times New Roman" w:hAnsi="Times New Roman" w:cs="Times New Roman"/>
          <w:sz w:val="28"/>
          <w:szCs w:val="28"/>
        </w:rPr>
        <w:t xml:space="preserve">и государства; обеспечение охраны и укрепления здоровья и создание благоприятных 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образования. 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Це</w:t>
      </w:r>
      <w:r>
        <w:rPr>
          <w:sz w:val="28"/>
          <w:szCs w:val="28"/>
        </w:rPr>
        <w:t>лями деятельности Автономного учреждения является осуществление образовательной деятельности по образовательным программам различных видов, уровней и направлений в соответствии с пунктами 2.7,2.8 настоящего устава, осуществление деятельности в сфере культу</w:t>
      </w:r>
      <w:r>
        <w:rPr>
          <w:sz w:val="28"/>
          <w:szCs w:val="28"/>
        </w:rPr>
        <w:t xml:space="preserve">ры, физической культуры и спорта, охраны и укрепления здоровья. 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Основными видами деятельности Автономного учреждения является реализация: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основных общеобразовательных программ  начального общего образования;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основных общеобразовательных программ </w:t>
      </w:r>
      <w:r>
        <w:rPr>
          <w:sz w:val="28"/>
          <w:szCs w:val="28"/>
        </w:rPr>
        <w:t>основного общего образования;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основных общеобразовательных программ среднего общего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дополнительных  общеобразовательных программ.</w:t>
      </w:r>
    </w:p>
    <w:p w:rsidR="00000000" w:rsidRDefault="00595F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Кроме муниципального задания и  обязательств, Автономное учреждение по своему усмотрению вправе выполнят</w:t>
      </w:r>
      <w:r>
        <w:rPr>
          <w:sz w:val="28"/>
          <w:szCs w:val="28"/>
        </w:rPr>
        <w:t>ь работы, оказывать услуги, относящиеся к его основной деятельности, для граждан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2.9. Автономное учреждение вправе осущест</w:t>
      </w:r>
      <w:r>
        <w:rPr>
          <w:rFonts w:ascii="Times New Roman" w:hAnsi="Times New Roman" w:cs="Times New Roman"/>
          <w:sz w:val="28"/>
          <w:szCs w:val="28"/>
        </w:rPr>
        <w:t>влять иные виды деятельности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уставе.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2.10. Доходы Автономного учреждения поступают в его са</w:t>
      </w:r>
      <w:r>
        <w:rPr>
          <w:rFonts w:ascii="Times New Roman" w:hAnsi="Times New Roman" w:cs="Times New Roman"/>
          <w:sz w:val="28"/>
          <w:szCs w:val="28"/>
        </w:rPr>
        <w:t>мостоятельное распоряжение и используются им для достижения целей, ради которых оно создано, если иное не предусмотрено Федеральным законом «Об автономных учреждениях».</w:t>
      </w:r>
    </w:p>
    <w:p w:rsidR="00000000" w:rsidRDefault="00595F89">
      <w:pPr>
        <w:pStyle w:val="ConsPlusNormal0"/>
        <w:widowControl/>
        <w:ind w:firstLine="540"/>
        <w:jc w:val="both"/>
        <w:rPr>
          <w:rFonts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2.11. Собственник имущества Автономного учреждения не имеет права на получение дохо</w:t>
      </w:r>
      <w:r>
        <w:rPr>
          <w:rFonts w:ascii="Times New Roman" w:hAnsi="Times New Roman" w:cs="Times New Roman"/>
          <w:sz w:val="28"/>
          <w:szCs w:val="28"/>
        </w:rPr>
        <w:t>дов от осуществления автономным учреждением деятельности и использования закрепленного за автономным учреждением имущества.</w:t>
      </w:r>
    </w:p>
    <w:p w:rsidR="00000000" w:rsidRDefault="00595F89">
      <w:pPr>
        <w:ind w:firstLine="851"/>
        <w:jc w:val="both"/>
        <w:rPr>
          <w:sz w:val="28"/>
          <w:szCs w:val="28"/>
          <w:lang w:val="x-none"/>
        </w:rPr>
      </w:pPr>
    </w:p>
    <w:p w:rsidR="00000000" w:rsidRDefault="00595F89">
      <w:pPr>
        <w:pStyle w:val="aa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 ИМУЩЕСТВО АВТОНОМНОГО  УЧРЕЖДЕНИЯ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3.1.Имущество Автономного  учреждения закрепляется за ним на праве оперативного 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Гражданским кодексом Российской Федерации. 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3.2.Собственником имущества Автономного учреждения является муниципальное образование</w:t>
      </w:r>
      <w:r>
        <w:rPr>
          <w:sz w:val="28"/>
        </w:rPr>
        <w:t xml:space="preserve"> Кореновский муниципальный район Краснодарского края</w:t>
      </w:r>
      <w:r>
        <w:rPr>
          <w:sz w:val="28"/>
          <w:szCs w:val="28"/>
        </w:rPr>
        <w:t>.</w:t>
      </w:r>
    </w:p>
    <w:p w:rsidR="00000000" w:rsidRDefault="00595F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 собственника имущества Автономного у</w:t>
      </w:r>
      <w:r>
        <w:rPr>
          <w:sz w:val="28"/>
          <w:szCs w:val="28"/>
        </w:rPr>
        <w:t xml:space="preserve">чреждения  от имени муниципального образования </w:t>
      </w:r>
      <w:r>
        <w:rPr>
          <w:sz w:val="28"/>
        </w:rPr>
        <w:t>Кореновский муниципальный район Краснодарского края</w:t>
      </w:r>
      <w:r>
        <w:rPr>
          <w:sz w:val="28"/>
          <w:szCs w:val="28"/>
        </w:rPr>
        <w:t xml:space="preserve"> исполняет администрация муниципального образования</w:t>
      </w:r>
      <w:r>
        <w:rPr>
          <w:sz w:val="28"/>
        </w:rPr>
        <w:t xml:space="preserve"> Кореновский муниципальный район Краснодарского края</w:t>
      </w:r>
      <w:r>
        <w:rPr>
          <w:sz w:val="28"/>
          <w:szCs w:val="28"/>
        </w:rPr>
        <w:t>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3.3.Земельный участок, необходимый для выполнения А</w:t>
      </w:r>
      <w:r>
        <w:rPr>
          <w:rFonts w:ascii="Times New Roman" w:hAnsi="Times New Roman" w:cs="Times New Roman"/>
          <w:sz w:val="28"/>
          <w:szCs w:val="28"/>
        </w:rPr>
        <w:t>втономным учреждением своих уставных задач, предоставляется ему на праве постоянного (бессрочного) пользования.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3.4.Объекты культурного наследия (памятники истории и культуры) народов Российской Федерации, культурные ценности, природные ресурсы (за исклю</w:t>
      </w:r>
      <w:r>
        <w:rPr>
          <w:rFonts w:ascii="Times New Roman" w:hAnsi="Times New Roman" w:cs="Times New Roman"/>
          <w:sz w:val="28"/>
          <w:szCs w:val="28"/>
        </w:rPr>
        <w:t>чением земельных участков), ограниченные для использования в гражданском обороте или изъятые из гражданского оборота, закрепляются за Автономным  учреждением на условиях и в порядке, которые определяются федеральными законами и иными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Федерации.</w:t>
      </w:r>
    </w:p>
    <w:p w:rsidR="00000000" w:rsidRDefault="00595F89">
      <w:pPr>
        <w:pStyle w:val="ConsPlusNormal0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3.5.Источниками формирования имущества Автономного учреждения в денежной и иных формах являются:</w:t>
      </w:r>
    </w:p>
    <w:p w:rsidR="00000000" w:rsidRDefault="00595F89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регулярные и единовременные поступления от учредителя;</w:t>
      </w:r>
    </w:p>
    <w:p w:rsidR="00000000" w:rsidRDefault="00595F89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имущественные взносы и пожертвования;</w:t>
      </w:r>
    </w:p>
    <w:p w:rsidR="00000000" w:rsidRDefault="00595F89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выручка от реализаци</w:t>
      </w:r>
      <w:r>
        <w:rPr>
          <w:sz w:val="28"/>
          <w:szCs w:val="28"/>
        </w:rPr>
        <w:t>и товаров, работ, услуг;</w:t>
      </w:r>
    </w:p>
    <w:p w:rsidR="00000000" w:rsidRDefault="00595F89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дивиденды (доходы, проценты), получаемые по акциям, облигациям, другим ценным бумагам и вкладам;</w:t>
      </w:r>
    </w:p>
    <w:p w:rsidR="00000000" w:rsidRDefault="00595F89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доходы, получаемые от собственности  Автономного  учреждения;</w:t>
      </w:r>
    </w:p>
    <w:p w:rsidR="00000000" w:rsidRDefault="00595F89">
      <w:pPr>
        <w:pStyle w:val="af0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другие не запрещенные законом поступления.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3.6.Право оперативного упра</w:t>
      </w:r>
      <w:r>
        <w:rPr>
          <w:rFonts w:ascii="Times New Roman" w:hAnsi="Times New Roman" w:cs="Times New Roman"/>
          <w:sz w:val="28"/>
          <w:szCs w:val="28"/>
        </w:rPr>
        <w:t>вления Автономного  учреждения на объекты культурного наследия религиозного назначения, в том числе ограниченные для использования в гражданском обороте или изъятые из гражданского оборота, переданные в безвозмездное пользование религиозным организациям (а</w:t>
      </w:r>
      <w:r>
        <w:rPr>
          <w:rFonts w:ascii="Times New Roman" w:hAnsi="Times New Roman" w:cs="Times New Roman"/>
          <w:sz w:val="28"/>
          <w:szCs w:val="28"/>
        </w:rPr>
        <w:t xml:space="preserve"> также при передаче таких объектов в безвозмездное пользование религиозным организациям), прекращается по основаниям, предусмотренным федеральным законом.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3.7.Автономное  учреждение без согласия учредителя  не вправе распоряжаться  недвижимым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и особо ценным движимым имуществом, закрепленным за ним учредителем или приобретенными автономным учреждением за счет средств, выделенных ему учредителем  на приобретение такого имущества.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Остальным имуществом, в том числе недвижимым  имуществом, Автоно</w:t>
      </w:r>
      <w:r>
        <w:rPr>
          <w:rFonts w:ascii="Times New Roman" w:hAnsi="Times New Roman" w:cs="Times New Roman"/>
          <w:sz w:val="28"/>
          <w:szCs w:val="28"/>
        </w:rPr>
        <w:t>мное учреждение вправе распоряжаться самостоятельно, если иное  не предусмотрено пунктом 3.11 настоящего устава.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Под особо ценным движимым имуществом понимается движимое имущество, без которого осуществление Автономным  учреждением своей уставной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будет существенно   затруднено. 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отнесения имущества к категории особо ценного движимого имущества устанавливается Правительством Российской Федерации. Виды такого имущества  определяются  в порядке, установленном  администрацией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 автономных учреждений, которые созданы на базе имущества, находящегося в муниципальной собственности.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3.9. Перечни особо ценного движимого имущества определяются в порядк</w:t>
      </w:r>
      <w:r>
        <w:rPr>
          <w:rFonts w:ascii="Times New Roman" w:hAnsi="Times New Roman" w:cs="Times New Roman"/>
          <w:sz w:val="28"/>
          <w:szCs w:val="28"/>
        </w:rPr>
        <w:t xml:space="preserve">е, установленном 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автономных учреждений, которые созданы на базе имущества, находящегося в муниципальной собственности.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3.10.Недвижимое имущество, з</w:t>
      </w:r>
      <w:r>
        <w:rPr>
          <w:rFonts w:ascii="Times New Roman" w:hAnsi="Times New Roman" w:cs="Times New Roman"/>
          <w:sz w:val="28"/>
          <w:szCs w:val="28"/>
        </w:rPr>
        <w:t>акрепленное за Автономным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или приобретенное автономным учреждением за счет средств, выделенных ему учредителем на приобретение этого имущества, а также находящееся у автономного учреждения особо ценное движимое имущество подлежит обособленному </w:t>
      </w:r>
      <w:r>
        <w:rPr>
          <w:rFonts w:ascii="Times New Roman" w:hAnsi="Times New Roman" w:cs="Times New Roman"/>
          <w:sz w:val="28"/>
          <w:szCs w:val="28"/>
        </w:rPr>
        <w:t>учету в установленном порядке.</w:t>
      </w:r>
    </w:p>
    <w:p w:rsidR="00000000" w:rsidRDefault="00595F89">
      <w:pPr>
        <w:pStyle w:val="ConsPlusNormal0"/>
        <w:widowControl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3.11. Автономное учреждение вправе с согласия своего учредителя вносить имущество, указанное в пункте 3.10 настоящего устава, в уставный (складочный) капитал других юридических лиц или иным образом передавать это имущество</w:t>
      </w:r>
      <w:r>
        <w:rPr>
          <w:rFonts w:ascii="Times New Roman" w:hAnsi="Times New Roman" w:cs="Times New Roman"/>
          <w:sz w:val="28"/>
          <w:szCs w:val="28"/>
        </w:rPr>
        <w:t xml:space="preserve"> другим юридическим лицам в качестве их учредителя или участника (за исключением объектов культурного наследия народов Российской Федерации, Архивного фонда Российской Федерации, национального библиотечного фонда).</w:t>
      </w:r>
    </w:p>
    <w:p w:rsidR="00000000" w:rsidRDefault="00595F89">
      <w:pPr>
        <w:pStyle w:val="ListBullet2"/>
        <w:ind w:left="0" w:firstLine="54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</w:rPr>
        <w:t>3.12. Автономное  учреждение вправе выс</w:t>
      </w:r>
      <w:r>
        <w:rPr>
          <w:sz w:val="28"/>
        </w:rPr>
        <w:t>тупать в качестве арендатора и арендодателя имущества.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Имущество (в том числе денежные средства), закрепляемое за автономным учреждением при его создании, должно быть достаточным для обеспечения возможности осуществлять им предусмотренную его уставо</w:t>
      </w:r>
      <w:r>
        <w:rPr>
          <w:rFonts w:ascii="Times New Roman" w:hAnsi="Times New Roman" w:cs="Times New Roman"/>
          <w:sz w:val="28"/>
          <w:szCs w:val="28"/>
        </w:rPr>
        <w:t>м деятельность и нести ответственность по обязательствам, возникшим у автономного учреждения до изменения его типа.</w:t>
      </w:r>
    </w:p>
    <w:p w:rsidR="00000000" w:rsidRDefault="00595F89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3.14.При создании автономного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чреждения путем изменения типа существующего муниципального учреждения не допускается изъятие или уменьшение </w:t>
      </w:r>
      <w:r>
        <w:rPr>
          <w:rFonts w:ascii="Times New Roman" w:hAnsi="Times New Roman" w:cs="Times New Roman"/>
          <w:sz w:val="28"/>
          <w:szCs w:val="28"/>
        </w:rPr>
        <w:t>имущества (в том числе денежных средств), закрепленного за  автономным учреждением.</w:t>
      </w:r>
    </w:p>
    <w:p w:rsidR="00000000" w:rsidRDefault="00595F89">
      <w:pPr>
        <w:pStyle w:val="consplusnormal"/>
        <w:ind w:firstLine="720"/>
        <w:jc w:val="both"/>
        <w:rPr>
          <w:sz w:val="28"/>
        </w:rPr>
      </w:pPr>
      <w:r>
        <w:rPr>
          <w:sz w:val="28"/>
          <w:szCs w:val="28"/>
        </w:rPr>
        <w:t>3.15. Автономное учреждение с согласия учредителя на основании договора между автономным учреждением и медицинским учреждением имеет право предоставлять медицинскому учрежд</w:t>
      </w:r>
      <w:r>
        <w:rPr>
          <w:sz w:val="28"/>
          <w:szCs w:val="28"/>
        </w:rPr>
        <w:t>ению в пользование движимое и недвижимое имущество для медицинского обслуживания обучающихся и работников автономного учреждения и прохождения ими медицинского обследования. Между такими муниципальными некоммерческими организациями указанные отношения могу</w:t>
      </w:r>
      <w:r>
        <w:rPr>
          <w:sz w:val="28"/>
          <w:szCs w:val="28"/>
        </w:rPr>
        <w:t>т осуществляться на безвозмездной основе.</w:t>
      </w:r>
    </w:p>
    <w:p w:rsidR="00000000" w:rsidRDefault="00595F89">
      <w:pPr>
        <w:pStyle w:val="22"/>
        <w:spacing w:after="0"/>
        <w:ind w:left="0" w:firstLine="851"/>
        <w:jc w:val="both"/>
        <w:rPr>
          <w:sz w:val="28"/>
        </w:rPr>
      </w:pPr>
      <w:r>
        <w:rPr>
          <w:sz w:val="28"/>
        </w:rPr>
        <w:t>3.16. Автономное учреждение владеет, пользуется и распоряжается имуществом, закрепленным за ним на праве оперативного управления, в пределах, установленных законом, в соответствии с целями своей деятельности, задан</w:t>
      </w:r>
      <w:r>
        <w:rPr>
          <w:sz w:val="28"/>
        </w:rPr>
        <w:t>иями собственника этого имущества и назначением этого имущества.</w:t>
      </w:r>
    </w:p>
    <w:p w:rsidR="00000000" w:rsidRDefault="00595F89">
      <w:pPr>
        <w:pStyle w:val="22"/>
        <w:spacing w:after="0"/>
        <w:ind w:left="0" w:firstLine="851"/>
        <w:jc w:val="both"/>
        <w:rPr>
          <w:sz w:val="28"/>
        </w:rPr>
      </w:pPr>
      <w:r>
        <w:rPr>
          <w:sz w:val="28"/>
        </w:rPr>
        <w:t>3.17.Собственник имущества вправе изъять излишнее, неиспользуемое или используемое не по назначению имущество, закрепленное им за автономным учреждением либо приобретенное автономным учрежден</w:t>
      </w:r>
      <w:r>
        <w:rPr>
          <w:sz w:val="28"/>
        </w:rPr>
        <w:t xml:space="preserve">ием за счет средств, выделенных ему собственником на приобретение этого имущества. Имуществом, изъятым у  автономного учреждения, собственник этого имущества вправе распорядиться по своему усмотрению. </w:t>
      </w:r>
    </w:p>
    <w:p w:rsidR="00000000" w:rsidRDefault="00595F89">
      <w:pPr>
        <w:pStyle w:val="ConsPlusNormal0"/>
        <w:widowControl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Изъятие и (или) отчуждение имущества, закрепленного за</w:t>
      </w:r>
      <w:r>
        <w:rPr>
          <w:rFonts w:ascii="Times New Roman" w:hAnsi="Times New Roman" w:cs="Times New Roman"/>
          <w:sz w:val="28"/>
        </w:rPr>
        <w:t xml:space="preserve"> автономным учреждением, осуществляются в соответствии с законодательством Российской Федерации.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</w:rPr>
      </w:pPr>
      <w:r>
        <w:rPr>
          <w:sz w:val="28"/>
        </w:rPr>
        <w:t xml:space="preserve">3.18.Учредитель вправе приостановить приносящую доход деятельность автономного учреждения, если она идет в ущерб образовательной деятельности, предусмотренной </w:t>
      </w:r>
      <w:r>
        <w:rPr>
          <w:sz w:val="28"/>
        </w:rPr>
        <w:t>уставом, до решения суда по этому вопросу.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>3.19. Приносящая доход деятельность автономного учреждения может быть прекращена (приостановлена) в случаях и порядке, предусмотренных законом.</w:t>
      </w:r>
    </w:p>
    <w:p w:rsidR="00000000" w:rsidRDefault="00595F89">
      <w:pPr>
        <w:pStyle w:val="ab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 ФИНАНСОВО-ХОЗЯЙСТВЕННАЯ ДЕЯТЕЛЬНОСТЬ</w:t>
      </w:r>
    </w:p>
    <w:p w:rsidR="00000000" w:rsidRDefault="00595F89">
      <w:pPr>
        <w:pStyle w:val="ab"/>
        <w:ind w:firstLine="851"/>
        <w:jc w:val="center"/>
        <w:rPr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4.1. Финансовое обеспече</w:t>
      </w:r>
      <w:r>
        <w:rPr>
          <w:rFonts w:ascii="Times New Roman" w:hAnsi="Times New Roman" w:cs="Times New Roman"/>
          <w:sz w:val="28"/>
          <w:szCs w:val="28"/>
        </w:rPr>
        <w:t>ние выполнения муниципального задания автономным учреждением осуществляется в виде субсидий из бюджета муниципального образования</w:t>
      </w:r>
      <w:r>
        <w:rPr>
          <w:rFonts w:ascii="Times New Roman" w:hAnsi="Times New Roman" w:cs="Times New Roman"/>
          <w:sz w:val="28"/>
        </w:rPr>
        <w:t xml:space="preserve"> 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иных не запрещенных федеральными законами источников.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4.2.Уменьшение </w:t>
      </w:r>
      <w:r>
        <w:rPr>
          <w:rFonts w:ascii="Times New Roman" w:hAnsi="Times New Roman" w:cs="Times New Roman"/>
          <w:sz w:val="28"/>
          <w:szCs w:val="28"/>
        </w:rPr>
        <w:t>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4.3.Муниципальные задания для Автономного  учреждения в соответствии с преду</w:t>
      </w:r>
      <w:r>
        <w:rPr>
          <w:rFonts w:ascii="Times New Roman" w:hAnsi="Times New Roman" w:cs="Times New Roman"/>
          <w:sz w:val="28"/>
          <w:szCs w:val="28"/>
        </w:rPr>
        <w:t>смотренными его уставом основными видами деятельности формирует и утверждает управление образования администрация муниципального образования</w:t>
      </w:r>
      <w:r>
        <w:rPr>
          <w:rFonts w:ascii="Times New Roman" w:hAnsi="Times New Roman" w:cs="Times New Roman"/>
          <w:sz w:val="28"/>
        </w:rPr>
        <w:t xml:space="preserve"> 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финансового обеспечения муниципального задания опре</w:t>
      </w:r>
      <w:r>
        <w:rPr>
          <w:rFonts w:ascii="Times New Roman" w:hAnsi="Times New Roman" w:cs="Times New Roman"/>
          <w:sz w:val="28"/>
          <w:szCs w:val="28"/>
        </w:rPr>
        <w:t xml:space="preserve">деляется  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4.4.Финансовое обеспечение выполнения муниципального задания осуществляется с учетом расходов на содержание недвижимого имущества и особо ценного дв</w:t>
      </w:r>
      <w:r>
        <w:rPr>
          <w:rFonts w:ascii="Times New Roman" w:hAnsi="Times New Roman" w:cs="Times New Roman"/>
          <w:sz w:val="28"/>
          <w:szCs w:val="28"/>
        </w:rPr>
        <w:t>ижимого имущества, закрепленных за Автономным учреждением учредителем или приобретенных  автономным 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</w:t>
      </w:r>
      <w:r>
        <w:rPr>
          <w:rFonts w:ascii="Times New Roman" w:hAnsi="Times New Roman" w:cs="Times New Roman"/>
          <w:sz w:val="28"/>
          <w:szCs w:val="28"/>
        </w:rPr>
        <w:t xml:space="preserve"> которым признается соответствующее имущество, в том числе земельные участки.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В случае сдачи в аренду с согласия учредителя недвижимого имущества или особо ценного движимого имущества, закрепленных за автономным учреждением учредителем или приобретен</w:t>
      </w:r>
      <w:r>
        <w:rPr>
          <w:rFonts w:ascii="Times New Roman" w:hAnsi="Times New Roman" w:cs="Times New Roman"/>
          <w:sz w:val="28"/>
          <w:szCs w:val="28"/>
        </w:rPr>
        <w:t>ных автономным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 Финансовое обеспечение мероприятий, направленных на развитие ав</w:t>
      </w:r>
      <w:r>
        <w:rPr>
          <w:rFonts w:ascii="Times New Roman" w:hAnsi="Times New Roman" w:cs="Times New Roman"/>
          <w:sz w:val="28"/>
          <w:szCs w:val="28"/>
        </w:rPr>
        <w:t>тономных учреждений, перечень которых определяется органом, осуществляющим функции и полномочия учредителя, осуществляется за счет субсидий из соответствующего бюджета бюджетной системы Российской Федерации.</w:t>
      </w:r>
    </w:p>
    <w:p w:rsidR="00000000" w:rsidRDefault="00595F89">
      <w:pPr>
        <w:pStyle w:val="ConsPlusNormal0"/>
        <w:widowControl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4.7. Автономное учреждение вправе открывать сче</w:t>
      </w:r>
      <w:r>
        <w:rPr>
          <w:rFonts w:ascii="Times New Roman" w:hAnsi="Times New Roman" w:cs="Times New Roman"/>
          <w:sz w:val="28"/>
          <w:szCs w:val="28"/>
        </w:rPr>
        <w:t>та в кредитных организациях и (или) лицевые счета  в Управлении Федерального казначейства по Краснодарскому краю в порядке, установленном законодательством Российской Федерации.</w:t>
      </w:r>
    </w:p>
    <w:p w:rsidR="00000000" w:rsidRDefault="00595F89">
      <w:pPr>
        <w:pStyle w:val="ListBullet2"/>
        <w:ind w:left="0" w:firstLine="540"/>
        <w:jc w:val="both"/>
      </w:pPr>
      <w:r>
        <w:rPr>
          <w:sz w:val="28"/>
        </w:rPr>
        <w:t xml:space="preserve">    </w:t>
      </w:r>
      <w:r>
        <w:rPr>
          <w:sz w:val="28"/>
        </w:rPr>
        <w:t>4.8.Доходы автономного учреждения поступают в его самостоятельное распоряж</w:t>
      </w:r>
      <w:r>
        <w:rPr>
          <w:sz w:val="28"/>
        </w:rPr>
        <w:t>ение и используются им для достижения целей, ради которых оно создано, если иное не предусмотрено Федеральным законом «Об автономных учреждениях».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4.9.Собственник имущества автономного учреждения не имеет права на получение доходов от осуществления </w:t>
      </w:r>
      <w:r>
        <w:rPr>
          <w:rFonts w:ascii="Times New Roman" w:hAnsi="Times New Roman" w:cs="Times New Roman"/>
          <w:sz w:val="28"/>
          <w:szCs w:val="28"/>
        </w:rPr>
        <w:t>автономным учреждением деятельности и использования закрепленного за автономным учреждением имущества.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4.10. Автономное учреждение осуществляет в порядке, установленном администрацией муниципального образования</w:t>
      </w:r>
      <w:r>
        <w:rPr>
          <w:rFonts w:ascii="Times New Roman" w:hAnsi="Times New Roman" w:cs="Times New Roman"/>
          <w:sz w:val="28"/>
        </w:rPr>
        <w:t xml:space="preserve"> Кореновский муниципальный район Краснода</w:t>
      </w:r>
      <w:r>
        <w:rPr>
          <w:rFonts w:ascii="Times New Roman" w:hAnsi="Times New Roman" w:cs="Times New Roman"/>
          <w:sz w:val="28"/>
        </w:rPr>
        <w:t>рского края</w:t>
      </w:r>
      <w:r>
        <w:rPr>
          <w:rFonts w:ascii="Times New Roman" w:hAnsi="Times New Roman" w:cs="Times New Roman"/>
          <w:sz w:val="28"/>
          <w:szCs w:val="28"/>
        </w:rPr>
        <w:t>, полномочия органа местного самоуправления по исполнению публичных обязательств перед физическими лицами, подлежащих исполнению в денежной форме.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4.11. Финансовое  обеспечение осуществления Автономным учреждением полномочий органа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по исполнению публичных обязательств перед физическими лицами, подлежащих исполнению в денежной форме, осуществляется в порядке, установленном 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4.12.Ежегодно 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Порядок опубликования отчетов, а </w:t>
      </w:r>
      <w:r>
        <w:rPr>
          <w:rFonts w:ascii="Times New Roman" w:hAnsi="Times New Roman" w:cs="Times New Roman"/>
          <w:sz w:val="28"/>
          <w:szCs w:val="28"/>
        </w:rPr>
        <w:t>также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 которые должны содержаться в отчетах, устанавливаются Правительством Российской Федерации.</w:t>
      </w:r>
    </w:p>
    <w:p w:rsidR="00000000" w:rsidRDefault="00595F89">
      <w:pPr>
        <w:pStyle w:val="ConsPlusNormal0"/>
        <w:widowControl/>
        <w:ind w:firstLine="540"/>
        <w:jc w:val="both"/>
        <w:rPr>
          <w:rFonts w:eastAsia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4.13. Автономное учреждение обязано вести бухгалтерский учет, представлять бухгалтерскую отчетность и статистическую отчетность в порядк</w:t>
      </w:r>
      <w:r>
        <w:rPr>
          <w:rFonts w:ascii="Times New Roman" w:hAnsi="Times New Roman" w:cs="Times New Roman"/>
          <w:sz w:val="28"/>
          <w:szCs w:val="28"/>
        </w:rPr>
        <w:t>е, установленном законодательством Российской Федерации.</w:t>
      </w:r>
    </w:p>
    <w:p w:rsidR="00000000" w:rsidRDefault="00595F89">
      <w:pPr>
        <w:pStyle w:val="ConsPlusNormal0"/>
        <w:widowControl/>
        <w:ind w:firstLine="540"/>
        <w:jc w:val="both"/>
        <w:rPr>
          <w:sz w:val="28"/>
        </w:rPr>
      </w:pPr>
      <w:r>
        <w:rPr>
          <w:rFonts w:eastAsia="Arial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4.14. Автономное учреждение предоставляет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и своим уставом.</w:t>
      </w:r>
    </w:p>
    <w:p w:rsidR="00000000" w:rsidRDefault="00595F89">
      <w:pPr>
        <w:pStyle w:val="31"/>
        <w:ind w:left="0" w:firstLine="851"/>
        <w:jc w:val="both"/>
        <w:rPr>
          <w:sz w:val="28"/>
        </w:rPr>
      </w:pPr>
      <w:r>
        <w:rPr>
          <w:sz w:val="28"/>
        </w:rPr>
        <w:t>4.15. Автономное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образовательных и иных предусмотренных уставом авто</w:t>
      </w:r>
      <w:r>
        <w:rPr>
          <w:sz w:val="28"/>
        </w:rPr>
        <w:t>номного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000000" w:rsidRDefault="00595F89">
      <w:pPr>
        <w:pStyle w:val="31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</w:rPr>
        <w:t>Привлечение  автономным учреждением дополнительных средств не  в</w:t>
      </w:r>
      <w:r>
        <w:rPr>
          <w:sz w:val="28"/>
        </w:rPr>
        <w:t>лечет за собой снижения нормативов и (или) абсолютных размеров ее финансирования за счет средств Учредителя.</w:t>
      </w:r>
    </w:p>
    <w:p w:rsidR="00000000" w:rsidRDefault="00595F89">
      <w:pPr>
        <w:pStyle w:val="aa"/>
        <w:ind w:firstLine="851"/>
        <w:rPr>
          <w:sz w:val="28"/>
          <w:szCs w:val="28"/>
        </w:rPr>
      </w:pPr>
      <w:r>
        <w:rPr>
          <w:sz w:val="28"/>
          <w:szCs w:val="28"/>
        </w:rPr>
        <w:t>4.16.Доход от платных образовательных услуг автономного учреждения  используется  автономным учреждением в соответствии с уставными целями.</w:t>
      </w:r>
    </w:p>
    <w:p w:rsidR="00000000" w:rsidRDefault="00595F89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5.КРУП</w:t>
      </w:r>
      <w:r>
        <w:rPr>
          <w:rFonts w:ascii="Times New Roman" w:hAnsi="Times New Roman" w:cs="Times New Roman"/>
          <w:sz w:val="28"/>
          <w:szCs w:val="28"/>
        </w:rPr>
        <w:t>НЫЕ СДЕЛКИ</w:t>
      </w: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5.1. Крупной сделкой признается сделка, связанная с распоряжением денежными средствами, привлечением заемных денежных средств, отчуждением имущества (которым в соответствии с Федеральным законом  «Об автономных учреждениях»  Автономное учре</w:t>
      </w:r>
      <w:r>
        <w:rPr>
          <w:rFonts w:ascii="Times New Roman" w:hAnsi="Times New Roman" w:cs="Times New Roman"/>
          <w:sz w:val="28"/>
          <w:szCs w:val="28"/>
        </w:rPr>
        <w:t xml:space="preserve">ждение вправе 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десять процентов балансовой стоимости активов 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учреждения, определяемой по данным его бухгалтерской отчетности на последнюю отчетную дату, если уставом  автономного учреждения не предусмотрен меньший размер крупной сделки.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СОВЕРШЕНИЯ КРУПНЫХ СДЕЛОК И ПОСЛЕДСТВИЯ ЕГО НАРУШЕНИЯ</w:t>
      </w: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Крупная сделка совершается с предварительного одобрения наблюдательного совета Автономного учреждения. Наблюдательный совет   Автономного учреждения обязан рассмотреть предложение директора  автономного учреждения о совершении крупной сделки в течение</w:t>
      </w:r>
      <w:r>
        <w:rPr>
          <w:rFonts w:ascii="Times New Roman" w:hAnsi="Times New Roman" w:cs="Times New Roman"/>
          <w:sz w:val="28"/>
          <w:szCs w:val="28"/>
        </w:rPr>
        <w:t xml:space="preserve"> пятнадцати календарных дней с момента поступления такого предложения председателю наблюдательного совета  Автономного учреждения.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Крупная сделка, совершенная с нарушением требований пункта 6.1., может быть признана недействительной по иску Автономног</w:t>
      </w:r>
      <w:r>
        <w:rPr>
          <w:rFonts w:ascii="Times New Roman" w:hAnsi="Times New Roman" w:cs="Times New Roman"/>
          <w:sz w:val="28"/>
          <w:szCs w:val="28"/>
        </w:rPr>
        <w:t>о учреждения или его учредителя, если будет доказано, что другая сторона в сделке знала или должна была знать об отсутствии одобрения сделки наблюдательным советом автономного учреждения.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Директор  Автономного учреждения несет перед автономным учрежде</w:t>
      </w:r>
      <w:r>
        <w:rPr>
          <w:rFonts w:ascii="Times New Roman" w:hAnsi="Times New Roman" w:cs="Times New Roman"/>
          <w:sz w:val="28"/>
          <w:szCs w:val="28"/>
        </w:rPr>
        <w:t>нием ответственность в размере убытков, причиненных  автономному учреждению в результате совершения крупной сделки с нарушением требований настоящей статьи, независимо от того, была ли эта сделка признана недействительной.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ЗАИНТЕРЕСОВАННОСТЬ В СОВЕРШЕН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АВТОНОМНЫМ УЧРЕЖДЕНИЕМ СДЕЛКИ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7.1.Лицами, заинтересованными в совершении автономным учреждением сделок с другими юридическими лицами и гражданами, признаются при наличии условий, указанных в пункте 7.3. настоящего устава, члены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 Автономного учреждения, директор Автономного учреждения и его заместители.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Порядок, установленный  Федеральным законом «Об автономных учреждениях» для совершения сделок, в совершении которых имеется заинтересованность, не применяется при совершении </w:t>
      </w:r>
      <w:r>
        <w:rPr>
          <w:rFonts w:ascii="Times New Roman" w:hAnsi="Times New Roman" w:cs="Times New Roman"/>
          <w:sz w:val="28"/>
          <w:szCs w:val="28"/>
        </w:rPr>
        <w:t>сделок, связанных с выполнением автономным учреждением работ, оказанием им услуг в процессе его обычной уставной деятельности, на условиях, существенно не отличающихся от условий совершения аналогичных сделок.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Лицо  признается заинтересованным в совер</w:t>
      </w:r>
      <w:r>
        <w:rPr>
          <w:rFonts w:ascii="Times New Roman" w:hAnsi="Times New Roman" w:cs="Times New Roman"/>
          <w:sz w:val="28"/>
          <w:szCs w:val="28"/>
        </w:rPr>
        <w:t>шении сделки, если оно, его супруг (в том числе бывший), родители, бабушки, дедушки, дети, внуки, полнородные и неполнородные братья и сестры, а также двоюродные братья и сестры, дяди, тети (в том числе братья и сестры усыновителей этого лица), племянники,</w:t>
      </w:r>
      <w:r>
        <w:rPr>
          <w:rFonts w:ascii="Times New Roman" w:hAnsi="Times New Roman" w:cs="Times New Roman"/>
          <w:sz w:val="28"/>
          <w:szCs w:val="28"/>
        </w:rPr>
        <w:t xml:space="preserve"> усыновители, усыновленные: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являются в сделке стороной, выгодоприобретателем, посредником или представителем;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владеют (каждый в отдельности или в совокупности) двадцатью и более процентами голосующих акций акционерного общества или превышающей двадца</w:t>
      </w:r>
      <w:r>
        <w:rPr>
          <w:rFonts w:ascii="Times New Roman" w:hAnsi="Times New Roman" w:cs="Times New Roman"/>
          <w:sz w:val="28"/>
          <w:szCs w:val="28"/>
        </w:rPr>
        <w:t xml:space="preserve">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 является контрагентом Автономного учреждения, </w:t>
      </w:r>
      <w:r>
        <w:rPr>
          <w:rFonts w:ascii="Times New Roman" w:hAnsi="Times New Roman" w:cs="Times New Roman"/>
          <w:sz w:val="28"/>
          <w:szCs w:val="28"/>
        </w:rPr>
        <w:t>выгодоприобретателем, посредником или представителем;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занимают должности в органах управления юридического лица, которое в сделке является контрагентом Автономного учреждения, выгодоприобретателем, посредником или представителем.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Заинтересованное л</w:t>
      </w:r>
      <w:r>
        <w:rPr>
          <w:rFonts w:ascii="Times New Roman" w:hAnsi="Times New Roman" w:cs="Times New Roman"/>
          <w:sz w:val="28"/>
          <w:szCs w:val="28"/>
        </w:rPr>
        <w:t>ицо до совершения сделки обязано уведомить директора  Автономного учреждения и наблюдательный совет  автономного учреждения об известной ему совершаемой сделке или известной ему предполагаемой сделке, в совершении которых оно может быть признано заинтересо</w:t>
      </w:r>
      <w:r>
        <w:rPr>
          <w:rFonts w:ascii="Times New Roman" w:hAnsi="Times New Roman" w:cs="Times New Roman"/>
          <w:sz w:val="28"/>
          <w:szCs w:val="28"/>
        </w:rPr>
        <w:t>ванным.</w:t>
      </w: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ПОРЯДОК СОВЕРШЕНИЯ СДЕЛКИ, В СОВЕРШЕНИИ КОТОРОЙ ИМЕЕТСЯ ЗАИНТЕРЕСОВАННОСТЬ, И ПОСЛЕДСТВИЯ ЕГО НАРУШЕНИЯ</w:t>
      </w: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Сделка, в совершении которой имеется заинтересованность, может быть совершена с предварительного одобрения наблюдательного совета  Авт</w:t>
      </w:r>
      <w:r>
        <w:rPr>
          <w:rFonts w:ascii="Times New Roman" w:hAnsi="Times New Roman" w:cs="Times New Roman"/>
          <w:sz w:val="28"/>
          <w:szCs w:val="28"/>
        </w:rPr>
        <w:t>ономного учреждения. Наблюдательный совет Автономного учреждения обязан рассмотреть предложение о совершении сделки, в совершении которой имеется заинтересованность, в течение пятнадцати календарных дней с момента поступления такого предложения председател</w:t>
      </w:r>
      <w:r>
        <w:rPr>
          <w:rFonts w:ascii="Times New Roman" w:hAnsi="Times New Roman" w:cs="Times New Roman"/>
          <w:sz w:val="28"/>
          <w:szCs w:val="28"/>
        </w:rPr>
        <w:t>ю наблюдательного совета Автономного  учреждения.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Решение об одобрении сделки, в совершении которой имеется заинтересованность, принимается большинством голосов членов наблюдательного совета Автономного учреждения, не заинтересованных в совершении это</w:t>
      </w:r>
      <w:r>
        <w:rPr>
          <w:rFonts w:ascii="Times New Roman" w:hAnsi="Times New Roman" w:cs="Times New Roman"/>
          <w:sz w:val="28"/>
          <w:szCs w:val="28"/>
        </w:rPr>
        <w:t>й сделки. В случае, если лица, заинтересованные в совершении сделки, составляют в наблюдательном совете Автономного учреждения большинство, решение об одобрении сделки, в совершении которой имеется заинтересованность, принимается учредителем Автономного уч</w:t>
      </w:r>
      <w:r>
        <w:rPr>
          <w:rFonts w:ascii="Times New Roman" w:hAnsi="Times New Roman" w:cs="Times New Roman"/>
          <w:sz w:val="28"/>
          <w:szCs w:val="28"/>
        </w:rPr>
        <w:t>реждения.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Сделка, в совершении которой имеется заинтересованность и которая совершена с нарушением требований пунктов 8.1. и 8.2. настоящего устава, может быть признана недействительной по иску  Автономного учреждения или его учредителя, если другая с</w:t>
      </w:r>
      <w:r>
        <w:rPr>
          <w:rFonts w:ascii="Times New Roman" w:hAnsi="Times New Roman" w:cs="Times New Roman"/>
          <w:sz w:val="28"/>
          <w:szCs w:val="28"/>
        </w:rPr>
        <w:t>торона сделки не докажет, что она не знала и не могла знать о наличии конфликта интересов в отношении этой сделки или об отсутствии ее одобрения.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8.4.Заинтересованное лицо, нарушившее обязанность, предусмотренную пунктом 18.4. настоящего устава, несет пе</w:t>
      </w:r>
      <w:r>
        <w:rPr>
          <w:rFonts w:ascii="Times New Roman" w:hAnsi="Times New Roman" w:cs="Times New Roman"/>
          <w:sz w:val="28"/>
          <w:szCs w:val="28"/>
        </w:rPr>
        <w:t xml:space="preserve">ред  Автономным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 статьи  17 Федерального закона «Об автономных учреждениях»  независимо </w:t>
      </w:r>
      <w:r>
        <w:rPr>
          <w:rFonts w:ascii="Times New Roman" w:hAnsi="Times New Roman" w:cs="Times New Roman"/>
          <w:sz w:val="28"/>
          <w:szCs w:val="28"/>
        </w:rPr>
        <w:t>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 Такую же ответственность несет директор Автономного  учреждения, не являющийся</w:t>
      </w:r>
      <w:r>
        <w:rPr>
          <w:rFonts w:ascii="Times New Roman" w:hAnsi="Times New Roman" w:cs="Times New Roman"/>
          <w:sz w:val="28"/>
          <w:szCs w:val="28"/>
        </w:rPr>
        <w:t xml:space="preserve">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:rsidR="00000000" w:rsidRDefault="00595F89">
      <w:pPr>
        <w:pStyle w:val="ConsPlusNormal0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8.5. В случае, если за убытки, причиненные автономному учре</w:t>
      </w:r>
      <w:r>
        <w:rPr>
          <w:rFonts w:ascii="Times New Roman" w:hAnsi="Times New Roman" w:cs="Times New Roman"/>
          <w:sz w:val="28"/>
          <w:szCs w:val="28"/>
        </w:rPr>
        <w:t>ждению в результате совершения сделки, в совершении которой имеется заинтересованность, с нарушением требований статьи 17 Федерального закона «Об автономных учреждениях», отвечают несколько лиц, их ответственность является солидарной.</w:t>
      </w:r>
    </w:p>
    <w:p w:rsidR="00000000" w:rsidRDefault="00595F89">
      <w:pPr>
        <w:pStyle w:val="ConsPlusNormal0"/>
        <w:widowControl/>
        <w:ind w:firstLine="540"/>
        <w:jc w:val="both"/>
      </w:pPr>
    </w:p>
    <w:p w:rsidR="00000000" w:rsidRDefault="00595F89">
      <w:pPr>
        <w:pStyle w:val="220"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9. ПРАВА, ОБЯЗАННОСТ</w:t>
      </w:r>
      <w:r>
        <w:rPr>
          <w:sz w:val="28"/>
          <w:szCs w:val="28"/>
        </w:rPr>
        <w:t>И И ОТВЕТСТВЕННОСТЬ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РАБОТНИКОВ, ЗАНИМАЮЩИХ ДОЛЖНОСТИ РАБОТНИКОВ, ОСУЩЕСТВЛЯЮЩИХ ВСПОМОГАТЕЛЬНЫЕ ФУНКЦИИ</w:t>
      </w:r>
    </w:p>
    <w:p w:rsidR="00000000" w:rsidRDefault="00595F8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9.1. В Автономном учреждении наряду с должностями педагогических работников предусматриваются должности инженерно-технических, административно-хозяйс</w:t>
      </w:r>
      <w:r>
        <w:rPr>
          <w:sz w:val="28"/>
          <w:szCs w:val="28"/>
        </w:rPr>
        <w:t>твенных, производственных, учебно-вспомогательных  и иных работников, осуществляющих вспомогательные функции.</w:t>
      </w:r>
    </w:p>
    <w:p w:rsidR="00000000" w:rsidRDefault="00595F89">
      <w:pPr>
        <w:pStyle w:val="22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9.2.Право на занятие должностей, предусмотренных пунктом 9.1, имеют лица, отвечающие квалификационным требованиям, указанным в квалификационных сп</w:t>
      </w:r>
      <w:r>
        <w:rPr>
          <w:sz w:val="28"/>
          <w:szCs w:val="28"/>
        </w:rPr>
        <w:t>равочниках, и (или) профессиональным стандартам.</w:t>
      </w:r>
    </w:p>
    <w:p w:rsidR="00000000" w:rsidRDefault="00595F89">
      <w:pPr>
        <w:pStyle w:val="22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9.3. Права, обязанности и ответственность работников, занимающих должности, указанные в пункте 9.1. настоящего устава (далее – работники), устанавливаются законодательством Российской Федерации, правилами вн</w:t>
      </w:r>
      <w:r>
        <w:rPr>
          <w:sz w:val="28"/>
          <w:szCs w:val="28"/>
        </w:rPr>
        <w:t>утреннего трудового распорядка, иными локальными нормативными актами Автономного учреждения, должностными инструкциями, трудовыми договорами, а также настоящим уставом.</w:t>
      </w:r>
    </w:p>
    <w:p w:rsidR="00000000" w:rsidRDefault="00595F89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9.4. Работники Автономного учреждения имеют право на:</w:t>
      </w:r>
    </w:p>
    <w:p w:rsidR="00000000" w:rsidRDefault="00595F89">
      <w:pPr>
        <w:pStyle w:val="2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1) участие в управлен</w:t>
      </w:r>
      <w:r>
        <w:rPr>
          <w:sz w:val="28"/>
          <w:szCs w:val="28"/>
        </w:rPr>
        <w:t>ии Автономным учреждением в порядке, определенном настоящим уставом;</w:t>
      </w:r>
    </w:p>
    <w:p w:rsidR="00000000" w:rsidRDefault="00595F8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2) защиту профессиональной чести и достоинства.</w:t>
      </w:r>
    </w:p>
    <w:p w:rsidR="00000000" w:rsidRDefault="00595F89">
      <w:pPr>
        <w:pStyle w:val="220"/>
        <w:spacing w:after="0" w:line="240" w:lineRule="auto"/>
        <w:ind w:left="0" w:firstLine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9.5.Работники Автономного  учреждения обязаны соблюдать:</w:t>
      </w:r>
    </w:p>
    <w:p w:rsidR="00000000" w:rsidRDefault="00595F8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1) устав Автономного учреждения;</w:t>
      </w:r>
    </w:p>
    <w:p w:rsidR="00000000" w:rsidRDefault="00595F89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2) правила внутренн</w:t>
      </w:r>
      <w:r>
        <w:rPr>
          <w:sz w:val="28"/>
          <w:szCs w:val="28"/>
        </w:rPr>
        <w:t>его трудового распорядка;</w:t>
      </w:r>
    </w:p>
    <w:p w:rsidR="00000000" w:rsidRDefault="00595F89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3) трудовой договор;</w:t>
      </w:r>
    </w:p>
    <w:p w:rsidR="00000000" w:rsidRDefault="00595F89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4)должностную инструкцию.</w:t>
      </w:r>
    </w:p>
    <w:p w:rsidR="00000000" w:rsidRDefault="00595F89">
      <w:pPr>
        <w:pStyle w:val="2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9.6. Работники Автономного  учреждения несут ответственность за невыполнение должностных обязанностей в соответствии с законодательством Российской Федерации.</w:t>
      </w:r>
    </w:p>
    <w:p w:rsidR="00000000" w:rsidRDefault="00595F89">
      <w:pPr>
        <w:pStyle w:val="220"/>
        <w:tabs>
          <w:tab w:val="left" w:pos="1947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595F89">
      <w:pPr>
        <w:pStyle w:val="220"/>
        <w:tabs>
          <w:tab w:val="left" w:pos="1947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ОБЯЗАН</w:t>
      </w:r>
      <w:r>
        <w:rPr>
          <w:sz w:val="28"/>
          <w:szCs w:val="28"/>
        </w:rPr>
        <w:t>НОСТИ  И  ОТВЕТСТВЕННОСТЬ  ОБУЧАЮЩИХСЯ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>
        <w:t xml:space="preserve">  </w:t>
      </w:r>
      <w:r>
        <w:rPr>
          <w:sz w:val="28"/>
          <w:szCs w:val="28"/>
        </w:rPr>
        <w:t>Обучающиеся в Автономном  учреждении обязаны: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</w:t>
      </w:r>
      <w:r>
        <w:rPr>
          <w:sz w:val="28"/>
          <w:szCs w:val="28"/>
        </w:rPr>
        <w:t>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выполнять требования устава Автономного  учреждения, правил внутреннего распоряд</w:t>
      </w:r>
      <w:r>
        <w:rPr>
          <w:sz w:val="28"/>
          <w:szCs w:val="28"/>
        </w:rPr>
        <w:t>ка и иных локальных нормативных актов по вопросам организации и осуществления образовательной деятельности;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 xml:space="preserve"> уважать честь и достоинство других обучающихся и работников Автономного учреждения, не создавать препятствий для получения образования другими обучающимися;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бережно относиться к имуществу  Автономного учреждения.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Иные обязанности обучающихся, не </w:t>
      </w:r>
      <w:r>
        <w:rPr>
          <w:sz w:val="28"/>
          <w:szCs w:val="28"/>
        </w:rPr>
        <w:t>предусмотренные пунктом 10.1 настоящего устава, устанавливаются Федеральным законом «Об образовании в Российской Федерации», иными федеральными законами, договором об образовании (при его наличии).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10.3. Дисциплина в Автономном  учреждении поддерживается н</w:t>
      </w:r>
      <w:r>
        <w:rPr>
          <w:sz w:val="28"/>
          <w:szCs w:val="28"/>
        </w:rPr>
        <w:t>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10.4. За неисполнение или нарушение устава Автономного  учреждения, правил вн</w:t>
      </w:r>
      <w:r>
        <w:rPr>
          <w:sz w:val="28"/>
          <w:szCs w:val="28"/>
        </w:rPr>
        <w:t>утреннего распорядка 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Автономного  учреждения.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5. Меры дисциплинарного взыскания не применяются к обучающимся по образовательным программам 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</w:t>
      </w:r>
      <w:r>
        <w:rPr>
          <w:sz w:val="28"/>
          <w:szCs w:val="28"/>
        </w:rPr>
        <w:t>талости).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10.6. Не допускается применение мер дисциплинарного взыскания к обучающимся во время их болезни, каникул.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10.7. При выборе меры дисциплинарного взыскания Автономное учреждение должно учитывать тяжесть дисциплинарного проступка, причины и обстоят</w:t>
      </w:r>
      <w:r>
        <w:rPr>
          <w:sz w:val="28"/>
          <w:szCs w:val="28"/>
        </w:rPr>
        <w:t>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10.8. По решению Автономного учреждения за неоднократное совершение дисциплинарных п</w:t>
      </w:r>
      <w:r>
        <w:rPr>
          <w:sz w:val="28"/>
          <w:szCs w:val="28"/>
        </w:rPr>
        <w:t xml:space="preserve">роступков, предусмотренных пунктом 10.4 настоящего устава, допускается применение отчисления несовершеннолетнего обучающегося, достигшего возраста пятнадцати лет, из Автономного учреждения как меры дисциплинарного взыскания. Отчисление несовершеннолетнего </w:t>
      </w:r>
      <w:r>
        <w:rPr>
          <w:sz w:val="28"/>
          <w:szCs w:val="28"/>
        </w:rPr>
        <w:t>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Автономном  учреждении оказывает отрицательное влияние на других обучающихся, нарушает их права и права р</w:t>
      </w:r>
      <w:r>
        <w:rPr>
          <w:sz w:val="28"/>
          <w:szCs w:val="28"/>
        </w:rPr>
        <w:t>аботников Автономного  учреждения, а также нормальное функционирование Автономного  учреждения.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10.9. Решение об отчислении несовершеннолетнего обучающегося, достигшего возраста пятнадцати лет и не получившего основного общего образования, как мера  дисцип</w:t>
      </w:r>
      <w:r>
        <w:rPr>
          <w:sz w:val="28"/>
          <w:szCs w:val="28"/>
        </w:rPr>
        <w:t>линарного взыскания принимается с учетом  мнения его родителей (законных представителей)  и с согласия комиссии по делам несовершеннолетних и защите их прав. Решение об отчислении детей-сирот и детей, оставшихся без  попечения  родителей, принимается с сог</w:t>
      </w:r>
      <w:r>
        <w:rPr>
          <w:sz w:val="28"/>
          <w:szCs w:val="28"/>
        </w:rPr>
        <w:t>ласия комиссии по делам несовершеннолетних и защите их прав и органа опеки и попечительства.</w:t>
      </w:r>
    </w:p>
    <w:p w:rsidR="00000000" w:rsidRDefault="00595F89">
      <w:pPr>
        <w:pStyle w:val="ConsPlusNormal0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 Автономное учреждение незамедлительно обязано проинформировать об отчислении несовершеннолетнего  обучающегося в качестве меры дисциплинарного взыскания упр</w:t>
      </w:r>
      <w:r>
        <w:rPr>
          <w:rFonts w:ascii="Times New Roman" w:hAnsi="Times New Roman" w:cs="Times New Roman"/>
          <w:sz w:val="28"/>
          <w:szCs w:val="28"/>
        </w:rPr>
        <w:t xml:space="preserve">авление образования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и родители (законные представители)  несовершеннолетнего обучающегося, отчисленного из Автономного учреждения, не поздн</w:t>
      </w:r>
      <w:r>
        <w:rPr>
          <w:rFonts w:ascii="Times New Roman" w:hAnsi="Times New Roman" w:cs="Times New Roman"/>
          <w:sz w:val="28"/>
          <w:szCs w:val="28"/>
        </w:rPr>
        <w:t>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10.11.Обучающийся, родители (законные представители) несовершеннолетнего обучающегося вправе обжаловать в комиссию по урегулированию споров </w:t>
      </w:r>
      <w:r>
        <w:rPr>
          <w:sz w:val="28"/>
          <w:szCs w:val="28"/>
        </w:rPr>
        <w:t>между участниками образовательных отношений меры дисциплинарного взыскания и их применение к обучающемуся.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10.12. Порядок применения к обучающимся и снятия с обучающихся мер дисциплинарного взыскания устанавливается федеральным органом исполнительной власт</w:t>
      </w:r>
      <w:r>
        <w:rPr>
          <w:sz w:val="28"/>
          <w:szCs w:val="28"/>
        </w:rPr>
        <w:t>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95F89">
      <w:pPr>
        <w:ind w:firstLine="720"/>
        <w:jc w:val="both"/>
        <w:rPr>
          <w:sz w:val="28"/>
          <w:szCs w:val="28"/>
        </w:rPr>
      </w:pPr>
    </w:p>
    <w:p w:rsidR="00000000" w:rsidRDefault="00595F89">
      <w:pPr>
        <w:pStyle w:val="220"/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11.ОБЯЗАННОСТИ И ОТВЕТСТВЕННОСТЬ РОДИТЕЛЕЙ (ЗАКОННЫХ ПРЕДСТАВИТЕЛЕЙ) НЕСОВЕРШЕННОЛЕТНИХ ОБУЧАЮЩИХСЯ В СФЕРЕ ОБРАЗОВАНИЯ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 Родител</w:t>
      </w:r>
      <w:r>
        <w:rPr>
          <w:sz w:val="28"/>
          <w:szCs w:val="28"/>
        </w:rPr>
        <w:t>и (законные представители) несовершеннолетних обучающихся обязаны: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получение детьми общего образования;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соблюдать правила внутреннего распорядка Автономного учреждения, требования локальных нормативных актов, которые устанавливают режим за</w:t>
      </w:r>
      <w:r>
        <w:rPr>
          <w:sz w:val="28"/>
          <w:szCs w:val="28"/>
        </w:rPr>
        <w:t>нятий обучающихся, порядок регламентации образовательных отношений между Автономным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уважать честь и до</w:t>
      </w:r>
      <w:r>
        <w:rPr>
          <w:sz w:val="28"/>
          <w:szCs w:val="28"/>
        </w:rPr>
        <w:t>стоинство обучающихся и работников Автономного  учреждения.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Иные обязанности родителей (законных представителей) несовершеннолетних обучающихся устанавливаются Федеральным законом «Об образовании в Российской Федерации», иными федеральными законами, </w:t>
      </w:r>
      <w:r>
        <w:rPr>
          <w:sz w:val="28"/>
          <w:szCs w:val="28"/>
        </w:rPr>
        <w:t>договором об образовании (при его наличии).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 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несоверше</w:t>
      </w:r>
      <w:r>
        <w:rPr>
          <w:sz w:val="28"/>
          <w:szCs w:val="28"/>
        </w:rPr>
        <w:t>ннолетних обучающихся несут ответственность, предусмотренную законодательством Российской Федерации.</w:t>
      </w:r>
    </w:p>
    <w:p w:rsidR="00000000" w:rsidRDefault="00595F89">
      <w:pPr>
        <w:ind w:firstLine="720"/>
        <w:jc w:val="both"/>
        <w:rPr>
          <w:sz w:val="28"/>
          <w:szCs w:val="28"/>
        </w:rPr>
      </w:pPr>
    </w:p>
    <w:p w:rsidR="00000000" w:rsidRDefault="00595F89">
      <w:pPr>
        <w:pStyle w:val="aa"/>
        <w:spacing w:after="0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12.УПРАВЛЕНИЕ АВТОНОМНЫМ УЧРЕЖДЕНИЕМ</w:t>
      </w:r>
    </w:p>
    <w:p w:rsidR="00000000" w:rsidRDefault="00595F89">
      <w:pPr>
        <w:pStyle w:val="aa"/>
        <w:spacing w:after="0"/>
        <w:ind w:firstLine="851"/>
        <w:jc w:val="center"/>
        <w:rPr>
          <w:sz w:val="28"/>
          <w:szCs w:val="28"/>
          <w:u w:val="single"/>
        </w:rPr>
      </w:pP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12.1. Управление автономным учреждением  осуществляется в соответствии с законодательством Российской Федерации с уч</w:t>
      </w:r>
      <w:r>
        <w:rPr>
          <w:sz w:val="28"/>
          <w:szCs w:val="28"/>
        </w:rPr>
        <w:t>етом особенностей, установленных Федеральным законом «Об образовании в Российской Федерации».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Управление автономным учреждением осуществляется на основе сочетания принципов единоначалия и коллегиальности.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Единоличным исполнительным органом авто</w:t>
      </w:r>
      <w:r>
        <w:rPr>
          <w:sz w:val="28"/>
          <w:szCs w:val="28"/>
        </w:rPr>
        <w:t>номного учреждения является директор автономного учреждения, который осуществляет текущее руководство деятельностью автономного учреждения.</w:t>
      </w:r>
    </w:p>
    <w:p w:rsidR="00000000" w:rsidRDefault="00595F89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В автономном учреждении формируются коллегиальные органы управления, к которым относятся общее собрание (конфе</w:t>
      </w:r>
      <w:r>
        <w:rPr>
          <w:sz w:val="28"/>
          <w:szCs w:val="28"/>
        </w:rPr>
        <w:t>ренция) работников автономного учреждения, педагогический совет, попечительский совет, наблюдательный совет, совет автономного учреждения.</w:t>
      </w:r>
    </w:p>
    <w:p w:rsidR="00000000" w:rsidRDefault="00595F89">
      <w:pPr>
        <w:pStyle w:val="aa"/>
        <w:spacing w:after="0"/>
        <w:ind w:firstLine="851"/>
        <w:rPr>
          <w:sz w:val="28"/>
          <w:szCs w:val="28"/>
        </w:rPr>
      </w:pPr>
    </w:p>
    <w:p w:rsidR="00000000" w:rsidRDefault="00595F89">
      <w:pPr>
        <w:pStyle w:val="aa"/>
        <w:spacing w:after="0"/>
        <w:ind w:firstLine="851"/>
        <w:jc w:val="center"/>
      </w:pPr>
      <w:r>
        <w:rPr>
          <w:sz w:val="28"/>
          <w:szCs w:val="28"/>
        </w:rPr>
        <w:t>13. КОМПЕТЕНЦИЯ УЧРЕДИТЕЛЯ В ОБЛАСТИ УПРАВЛЕНИЯ АВТОНОМНЫМ УЧРЕЖДЕНИЕМ</w:t>
      </w:r>
    </w:p>
    <w:p w:rsidR="00000000" w:rsidRDefault="00595F89">
      <w:pPr>
        <w:pStyle w:val="aa"/>
        <w:ind w:firstLine="851"/>
      </w:pPr>
    </w:p>
    <w:p w:rsidR="00000000" w:rsidRDefault="00595F8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13.1.К компетенции учредителя в области у</w:t>
      </w:r>
      <w:r>
        <w:rPr>
          <w:rFonts w:ascii="Times New Roman" w:hAnsi="Times New Roman" w:cs="Times New Roman"/>
          <w:sz w:val="28"/>
          <w:szCs w:val="28"/>
        </w:rPr>
        <w:t>правления автономным учреждением относятся: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1) утверждение устава Автономного учреждения, внесение в него изменений;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2) рассмотрение и одобрение предложений директора Автономного учреждения о создании и ликвидации филиалов Автономного учреждения, об </w:t>
      </w:r>
      <w:r>
        <w:rPr>
          <w:rFonts w:ascii="Times New Roman" w:hAnsi="Times New Roman" w:cs="Times New Roman"/>
          <w:sz w:val="28"/>
          <w:szCs w:val="28"/>
        </w:rPr>
        <w:t>открытии и о закрытии его представительств;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реорганизация и ликвидация Автономного учреждения, а также изменение его типа;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утверждение передаточного акта;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5)назначение ликвидационной комиссии и утверждение промежуточного и окончательного ликвида</w:t>
      </w:r>
      <w:r>
        <w:rPr>
          <w:rFonts w:ascii="Times New Roman" w:hAnsi="Times New Roman" w:cs="Times New Roman"/>
          <w:sz w:val="28"/>
          <w:szCs w:val="28"/>
        </w:rPr>
        <w:t>ционных балансов;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6)назначение директора Автономного учреждения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</w:t>
      </w:r>
      <w:r>
        <w:rPr>
          <w:rFonts w:ascii="Times New Roman" w:hAnsi="Times New Roman" w:cs="Times New Roman"/>
          <w:sz w:val="28"/>
          <w:szCs w:val="28"/>
        </w:rPr>
        <w:t>порядок назначения руководителя и прекращения его полномочий и (или) заключения и прекращения трудового договора с ним;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7)рассмотрение и одобрение предложений директора Автономного учреждения о совершении сделок с имуществом автономного учреждения в слу</w:t>
      </w:r>
      <w:r>
        <w:rPr>
          <w:rFonts w:ascii="Times New Roman" w:hAnsi="Times New Roman" w:cs="Times New Roman"/>
          <w:sz w:val="28"/>
          <w:szCs w:val="28"/>
        </w:rPr>
        <w:t>чаях, если в соответствии с частями 2 и 6 статьи 3  Федерального закона «Об автономных учреждениях» для совершения таких сделок требуется согласие учредителя автономного учреждения;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8) решение иных предусмотренных  Федеральным законом «Об автономных  уч</w:t>
      </w:r>
      <w:r>
        <w:rPr>
          <w:rFonts w:ascii="Times New Roman" w:hAnsi="Times New Roman" w:cs="Times New Roman"/>
          <w:sz w:val="28"/>
          <w:szCs w:val="28"/>
        </w:rPr>
        <w:t>реждениях» вопросов.</w:t>
      </w:r>
    </w:p>
    <w:p w:rsidR="00000000" w:rsidRDefault="00595F89">
      <w:pPr>
        <w:pStyle w:val="ConsPlusNormal0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13.2. Органами управления  Автономного учреждения являются наблюдательный совет автономного учреждения, директор автономного учреждения, педагогический совет, Совет учреждения, общее собрание работников автономного учреждения.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13.3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Порядок выступления коллегиальных органов управления Автономным учреждением от имени Автономного учреждения.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Коллегиальные органы управления Автономным учреждением (общее собрание (конференция) работников, педагогический совет, совет Автономного учреждения</w:t>
      </w:r>
      <w:r>
        <w:rPr>
          <w:sz w:val="28"/>
          <w:szCs w:val="28"/>
        </w:rPr>
        <w:t>)  вправе самостоятельно выступать от имени Автономного учреждения, действовать в интересах Автономного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</w:t>
      </w:r>
      <w:r>
        <w:rPr>
          <w:sz w:val="28"/>
          <w:szCs w:val="28"/>
        </w:rPr>
        <w:t xml:space="preserve"> полномочий, определенных настоящим Уставом, без права заключения договоров (соглашений), влекущих материальные обязательства Автономного  учреждения.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Коллегиальные органы управления Автономным учреждением (общее собрание (конференция) работников, педагоги</w:t>
      </w:r>
      <w:r>
        <w:rPr>
          <w:sz w:val="28"/>
          <w:szCs w:val="28"/>
        </w:rPr>
        <w:t>ческий совет, совет Автономного учреждения)  вправе выступать от имени Автономного учреждения на основании доверенности, выданной председателю либо иному представителю указанных органов директором Автономного  учреждения в объеме прав, предусмотренных дове</w:t>
      </w:r>
      <w:r>
        <w:rPr>
          <w:sz w:val="28"/>
          <w:szCs w:val="28"/>
        </w:rPr>
        <w:t>ренностью.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принципа добросовестности и разумности виновные представители общего собрания (конференции) работников, педагогического совета, совета Автономного  учреждения несут ответственность в соответствии с законодательством Российской</w:t>
      </w:r>
      <w:r>
        <w:rPr>
          <w:sz w:val="28"/>
          <w:szCs w:val="28"/>
        </w:rPr>
        <w:t xml:space="preserve"> Федерации.</w:t>
      </w:r>
    </w:p>
    <w:p w:rsidR="00000000" w:rsidRDefault="00595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каких-либо договоров (соглашений) общее собрание (конференция) работников, педагогический совет, совет Автономного учреждения обязаны согласовывать предусмотренные ими обязательства и (или) планируемые мероприятия, проводимые с о</w:t>
      </w:r>
      <w:r>
        <w:rPr>
          <w:sz w:val="28"/>
          <w:szCs w:val="28"/>
        </w:rPr>
        <w:t>рганами власти, организациями и общественными объединениями, с директором  Автономного  учреждения.</w:t>
      </w: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НАБЛЮДАТЕЛЬНЫЙ СОВЕТ</w:t>
      </w: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14.1.В Автономном учреждении создается наблюдательный совет в составе девяти членов. 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наблюдательного совета Автономно</w:t>
      </w:r>
      <w:r>
        <w:rPr>
          <w:rFonts w:ascii="Times New Roman" w:hAnsi="Times New Roman" w:cs="Times New Roman"/>
          <w:sz w:val="28"/>
          <w:szCs w:val="28"/>
        </w:rPr>
        <w:t>го учреждения входят представители учредителя Автономного учреждения, представители администрации муниципального образования Кореновский муниципальный район Краснодарского края, на которые возложено управление муниципальным имуществом, и представители обще</w:t>
      </w:r>
      <w:r>
        <w:rPr>
          <w:rFonts w:ascii="Times New Roman" w:hAnsi="Times New Roman" w:cs="Times New Roman"/>
          <w:sz w:val="28"/>
          <w:szCs w:val="28"/>
        </w:rPr>
        <w:t xml:space="preserve">ственности, в том числе лица, имеющие заслуги и достижения в  сфере образования. В состав наблюдательного совета Автономного учреждения могут входить представители иных  органов местного самоуправления, представители работников  Автономного учреждения. 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 представителей учредителя и  представителей администрации муниципального образования Кореновский муниципальный район Краснодарского края, на которые возложено управление муниципальным имуществом, в составе наблюдательного совета составляет 3 челов</w:t>
      </w:r>
      <w:r>
        <w:rPr>
          <w:rFonts w:ascii="Times New Roman" w:hAnsi="Times New Roman" w:cs="Times New Roman"/>
          <w:sz w:val="28"/>
          <w:szCs w:val="28"/>
        </w:rPr>
        <w:t>ека. Количество представителей работников Автономного учреждения в составе наблюдательного совета составляет 3 человека. Количество представителей  общественности в составе наблюдательного совета  - 3 человека.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14.2.Срок полномочий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устанавливается  на  пять лет.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14.3.Одно и то же лицо может быть членом наблюдательного совета Автономного учреждения неограниченное число раз.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14.4. Директор Автономного учреждения и его заместители не могут быть членами наблюдат</w:t>
      </w:r>
      <w:r>
        <w:rPr>
          <w:rFonts w:ascii="Times New Roman" w:hAnsi="Times New Roman" w:cs="Times New Roman"/>
          <w:sz w:val="28"/>
          <w:szCs w:val="28"/>
        </w:rPr>
        <w:t>ельного совета Автономного учреждения.  Директор Автономного учреждения участвует в заседаниях наблюдательного совета Автономного учреждения с правом совещательного голоса.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Членами наблюдательного совета Автономного учреждения не могут быть лица, имеющие </w:t>
      </w:r>
      <w:r>
        <w:rPr>
          <w:rFonts w:ascii="Times New Roman" w:hAnsi="Times New Roman" w:cs="Times New Roman"/>
          <w:sz w:val="28"/>
          <w:szCs w:val="28"/>
        </w:rPr>
        <w:t>неснятую или непогашенную судимость.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14.5. 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обязанностей, за исключением компенсации документально подтвержденных расх</w:t>
      </w:r>
      <w:r>
        <w:rPr>
          <w:rFonts w:ascii="Times New Roman" w:hAnsi="Times New Roman" w:cs="Times New Roman"/>
          <w:sz w:val="28"/>
          <w:szCs w:val="28"/>
        </w:rPr>
        <w:t>одов, непосредственно связанных с участием в работе наблюдательного совета  автономного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14.6.Члены наблюдательного совета Автономного учреждения могут пользоваться услугами  автономного учреждения только на равных условиях с другими граждана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14.7.Решение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Наблюдательный совет Автономного учреждения назначается постановлением администрац</w:t>
      </w:r>
      <w:r>
        <w:rPr>
          <w:rFonts w:ascii="Times New Roman" w:hAnsi="Times New Roman" w:cs="Times New Roman"/>
          <w:sz w:val="28"/>
          <w:szCs w:val="28"/>
        </w:rPr>
        <w:t>ии муниципального образования Кореновский муниципальный район Краснодарского края в течение 7 дней с  даты  регистрации устава автономного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 о назначении представителя работников  Автономного учреждения членом наблюдательного совета или</w:t>
      </w:r>
      <w:r>
        <w:rPr>
          <w:rFonts w:ascii="Times New Roman" w:hAnsi="Times New Roman" w:cs="Times New Roman"/>
          <w:sz w:val="28"/>
          <w:szCs w:val="28"/>
        </w:rPr>
        <w:t xml:space="preserve"> досрочном прекращении его полномочий принимается  педагогическим советом Автономного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14.8.Полномочия члена наблюдательного совета Автономного учреждения могут быть прекращены досрочно: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просьбе члена наблюдательного совета Автономного у</w:t>
      </w:r>
      <w:r>
        <w:rPr>
          <w:rFonts w:ascii="Times New Roman" w:hAnsi="Times New Roman" w:cs="Times New Roman"/>
          <w:sz w:val="28"/>
          <w:szCs w:val="28"/>
        </w:rPr>
        <w:t>чреждения;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 в случае невозможности исполнения членом наблюдательного совета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Автономного  учреждения своих обязанностей по состоянию здоровья или по причине его отсутствия в месте нахождения  Автономного учреждения в течение четырех месяцев;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3) в случ</w:t>
      </w:r>
      <w:r>
        <w:rPr>
          <w:rFonts w:ascii="Times New Roman" w:hAnsi="Times New Roman" w:cs="Times New Roman"/>
          <w:sz w:val="28"/>
          <w:szCs w:val="28"/>
        </w:rPr>
        <w:t>ае привлечения члена наблюдательного совета Автономного учреждения к уголовной ответственности.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14.9.Полномочия члена наблюдательного совета Автономного учреждения, являющегося представителем органа местного самоуправления и состоящего с этим органом в тр</w:t>
      </w:r>
      <w:r>
        <w:rPr>
          <w:rFonts w:ascii="Times New Roman" w:hAnsi="Times New Roman" w:cs="Times New Roman"/>
          <w:sz w:val="28"/>
          <w:szCs w:val="28"/>
        </w:rPr>
        <w:t>удовых отношениях: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1) прекращаются досрочно в случае прекращения трудовых отношений;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 могут быть прекращены досрочно по представлению указанного  органа местного самоуправления.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14.10. Вакантные места, образовавшиеся в наблюдательном совете Автоном</w:t>
      </w:r>
      <w:r>
        <w:rPr>
          <w:rFonts w:ascii="Times New Roman" w:hAnsi="Times New Roman" w:cs="Times New Roman"/>
          <w:sz w:val="28"/>
          <w:szCs w:val="28"/>
        </w:rPr>
        <w:t>ного учреждения в связи со смертью или с досрочным прекращением полномочий его членов, замещаются на оставшийся срок полномочий наблюдательного совета Автономного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14.11. Председатель наблюдательного совета Автономного учреждения избирается на</w:t>
      </w:r>
      <w:r>
        <w:rPr>
          <w:rFonts w:ascii="Times New Roman" w:hAnsi="Times New Roman" w:cs="Times New Roman"/>
          <w:sz w:val="28"/>
          <w:szCs w:val="28"/>
        </w:rPr>
        <w:t xml:space="preserve">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14.12.Представитель работников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не может быть избран председателем наблюдательного совета автономного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14.13. Наблюдательный совет Автономного учреждения в любое время вправе переизбрать своего председателя.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14.14. Председатель наблюдательного совета Автономного </w:t>
      </w:r>
      <w:r>
        <w:rPr>
          <w:rFonts w:ascii="Times New Roman" w:hAnsi="Times New Roman" w:cs="Times New Roman"/>
          <w:sz w:val="28"/>
          <w:szCs w:val="28"/>
        </w:rPr>
        <w:t>учреждения организует работу наблюдательного совета Автономного учреждения, созывает его заседания, председательствует на них и организует ведение протокола.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14.15. В отсутствие председателя наблюдательного совета Автономного учреждения его функции осущес</w:t>
      </w:r>
      <w:r>
        <w:rPr>
          <w:rFonts w:ascii="Times New Roman" w:hAnsi="Times New Roman" w:cs="Times New Roman"/>
          <w:sz w:val="28"/>
          <w:szCs w:val="28"/>
        </w:rPr>
        <w:t>твляет старший по возрасту член наблюдательного совета Автономного учреждения, за исключением представителя работников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15.КОМПЕТЕНЦИЯ НАБЛЮДАТЕЛЬНОГО СОВЕТА  АВТОНОМНОГО УЧРЕЖДЕНИЯ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Наблюдательный совет  Автономного учреждения рассмат</w:t>
      </w:r>
      <w:r>
        <w:rPr>
          <w:rFonts w:ascii="Times New Roman" w:hAnsi="Times New Roman" w:cs="Times New Roman"/>
          <w:sz w:val="28"/>
          <w:szCs w:val="28"/>
        </w:rPr>
        <w:t>ривает: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предложения учредителя или директора автономного учреждения о внесении изменений в устав  автономного учреждения;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предложения учредителя или директора Автономного учреждения о создании и ликвидации филиалов  автономного учреждения, об открыти</w:t>
      </w:r>
      <w:r>
        <w:rPr>
          <w:rFonts w:ascii="Times New Roman" w:hAnsi="Times New Roman" w:cs="Times New Roman"/>
          <w:sz w:val="28"/>
          <w:szCs w:val="28"/>
        </w:rPr>
        <w:t>и и о закрытии его представительств;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предложения учредителя или директора Автономного учреждения о реорганизации  автономного учреждения или о его ликвидации;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 учредителя или директора Автономного учреждения об изъятии имущества, закреплен</w:t>
      </w:r>
      <w:r>
        <w:rPr>
          <w:rFonts w:ascii="Times New Roman" w:hAnsi="Times New Roman" w:cs="Times New Roman"/>
          <w:sz w:val="28"/>
          <w:szCs w:val="28"/>
        </w:rPr>
        <w:t>ного за автономным учреждением на праве оперативного управления;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 директора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</w:t>
      </w:r>
      <w:r>
        <w:rPr>
          <w:rFonts w:ascii="Times New Roman" w:hAnsi="Times New Roman" w:cs="Times New Roman"/>
          <w:sz w:val="28"/>
          <w:szCs w:val="28"/>
        </w:rPr>
        <w:t xml:space="preserve">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проект плана финансово-хозяйственной деятельности  автономного учреждения;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 представлению директора Автономног</w:t>
      </w:r>
      <w:r>
        <w:rPr>
          <w:rFonts w:ascii="Times New Roman" w:hAnsi="Times New Roman" w:cs="Times New Roman"/>
          <w:sz w:val="28"/>
          <w:szCs w:val="28"/>
        </w:rPr>
        <w:t>о учреждения проекты отчетов о деятельности 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 автономного учреждения;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предложения директора автономно</w:t>
      </w:r>
      <w:r>
        <w:rPr>
          <w:rFonts w:ascii="Times New Roman" w:hAnsi="Times New Roman" w:cs="Times New Roman"/>
          <w:sz w:val="28"/>
          <w:szCs w:val="28"/>
        </w:rPr>
        <w:t>го учреждения о совершении сделок по распоряжению имуществом, которым в соответствии с частями 2 и 6 статьи 3 Федерального закона «Об автономных учреждениях»  автономное учреждение не вправе распоряжаться самостоятельно;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предложения директора Автономног</w:t>
      </w:r>
      <w:r>
        <w:rPr>
          <w:rFonts w:ascii="Times New Roman" w:hAnsi="Times New Roman" w:cs="Times New Roman"/>
          <w:sz w:val="28"/>
          <w:szCs w:val="28"/>
        </w:rPr>
        <w:t>о  учреждения о совершении крупных сделок;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предложения директора Автономного учреждения о совершении сделок, в совершении которых имеется заинтересованность;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предложения директора Автономного учреждения о выборе кредитных организаций, в которых авт</w:t>
      </w:r>
      <w:r>
        <w:rPr>
          <w:rFonts w:ascii="Times New Roman" w:hAnsi="Times New Roman" w:cs="Times New Roman"/>
          <w:sz w:val="28"/>
          <w:szCs w:val="28"/>
        </w:rPr>
        <w:t>ономное учреждение может открыть банковские счета;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вопросы проведения аудита годовой бухгалтерской отчетности Автономного учреждения и утверждения аудиторской организации.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15.2. По вопросам, указанным в подпунктах 1- 4 и 8 пункта 15.1. настоящего уста</w:t>
      </w:r>
      <w:r>
        <w:rPr>
          <w:rFonts w:ascii="Times New Roman" w:hAnsi="Times New Roman" w:cs="Times New Roman"/>
          <w:sz w:val="28"/>
          <w:szCs w:val="28"/>
        </w:rPr>
        <w:t>ва, наблюдательный совет Автономного учреждения дает рекомендации. Учредитель автономного учреждения принимает по этим вопросам решения после рассмотрения рекомендаций наблюдательного совета автономного 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15.3.По вопросу, указанному в подпункт</w:t>
      </w:r>
      <w:r>
        <w:rPr>
          <w:rFonts w:ascii="Times New Roman" w:hAnsi="Times New Roman" w:cs="Times New Roman"/>
          <w:sz w:val="28"/>
          <w:szCs w:val="28"/>
        </w:rPr>
        <w:t xml:space="preserve">е 6 пункта 15.1. настоящего устава, наблюдательный совет автономного учреждения дает заключение, копия которого направляется учредителю автономного учреждения. 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указанным в подпунктах 5 и 11 пункта 15.1. настоящего устава, наблюдательный совет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дает заключение.  Директор автономного учреждения принимает по этим вопросам решения после рассмотрения заключений наблюдательного совета  автономного учреждения.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 Документы, представляемые в соответствии с подпунктом 7 пункта </w:t>
      </w:r>
      <w:r>
        <w:rPr>
          <w:rFonts w:ascii="Times New Roman" w:hAnsi="Times New Roman" w:cs="Times New Roman"/>
          <w:sz w:val="28"/>
          <w:szCs w:val="28"/>
        </w:rPr>
        <w:t>15.1. настоящего устава, утверждаются наблюдательным советом  автономного учреждения. Копии указанных документов направляются учредителю автономного  учреждения.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15.5. По вопросам, указанным в подпунктах 9, 10 и 12 пункта 15.1. настоящего устава, наблюдат</w:t>
      </w:r>
      <w:r>
        <w:rPr>
          <w:rFonts w:ascii="Times New Roman" w:hAnsi="Times New Roman" w:cs="Times New Roman"/>
          <w:sz w:val="28"/>
          <w:szCs w:val="28"/>
        </w:rPr>
        <w:t>ельный совет автономного учреждения принимает решения, обязательные для директора  автономного учреждения.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15.6. Рекомендации и заключения по вопросам, указанным в подпунктах 1 - 8 и 11 пункта 15.1. настоящего устава, даются большинством голосов от общего </w:t>
      </w:r>
      <w:r>
        <w:rPr>
          <w:rFonts w:ascii="Times New Roman" w:hAnsi="Times New Roman" w:cs="Times New Roman"/>
          <w:sz w:val="28"/>
          <w:szCs w:val="28"/>
        </w:rPr>
        <w:t>числа голосов членов наблюдательного совета  автономного учреждения.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15.7. Решения по вопросам, указанным в подпунктах 9 и 12 пункта 15.1. настоящего устава, принимаются наблюдательным советом  автономного учреждения большинством в две трети голосов от общ</w:t>
      </w:r>
      <w:r>
        <w:rPr>
          <w:rFonts w:ascii="Times New Roman" w:hAnsi="Times New Roman" w:cs="Times New Roman"/>
          <w:sz w:val="28"/>
          <w:szCs w:val="28"/>
        </w:rPr>
        <w:t>его числа голосов членов наблюдательного совета  автономного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15.8. Решение по вопросу, указанному в подпункте 10 пункта 15.1. настоящего устава, принимается наблюдательным советом  автономного учреждения в порядке, установленном частями 1 и 2</w:t>
      </w:r>
      <w:r>
        <w:rPr>
          <w:rFonts w:ascii="Times New Roman" w:hAnsi="Times New Roman" w:cs="Times New Roman"/>
          <w:sz w:val="28"/>
          <w:szCs w:val="28"/>
        </w:rPr>
        <w:t xml:space="preserve"> статьи 17  Федерального закона «Об автономных учреждениях».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15.9. Вопросы, относящиеся к компетенции наблюдательного совета  автономного учреждения в соответствии с частью 1  статьи 11 Федерального закона «Об автономных учреждениях», не могут быть перед</w:t>
      </w:r>
      <w:r>
        <w:rPr>
          <w:rFonts w:ascii="Times New Roman" w:hAnsi="Times New Roman" w:cs="Times New Roman"/>
          <w:sz w:val="28"/>
          <w:szCs w:val="28"/>
        </w:rPr>
        <w:t>аны на рассмотрение других органов  автономного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15.10. По требованию наблюдательного совета  автономного учреждения или любого из его членов другие органы автономного учреждения обязаны предоставить информацию по вопросам, относящимся к компет</w:t>
      </w:r>
      <w:r>
        <w:rPr>
          <w:rFonts w:ascii="Times New Roman" w:hAnsi="Times New Roman" w:cs="Times New Roman"/>
          <w:sz w:val="28"/>
          <w:szCs w:val="28"/>
        </w:rPr>
        <w:t>енции наблюдательного совета  автономного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ПОРЯДОК ПРОВЕДЕНИЯ ЗАСЕДАНИЙ НАБЛЮДАТЕЛЬНОГО СОВЕТА  АВТОНОМНОГО УЧРЕЖДЕНИЯ</w:t>
      </w: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16.1. Заседания наблюдательного совета  Автономного учреждения проводятся по мере необходимости, но не реже одного раз</w:t>
      </w:r>
      <w:r>
        <w:rPr>
          <w:rFonts w:ascii="Times New Roman" w:hAnsi="Times New Roman" w:cs="Times New Roman"/>
          <w:sz w:val="28"/>
          <w:szCs w:val="28"/>
        </w:rPr>
        <w:t>а в квартал.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16.2. Заседание наблюдательного совета  автономного учреждения созывается его председателем по собственной инициативе, по требованию учредителя  автономного учреждения, члена наблюдательного совета автономного учреждения или директора автоно</w:t>
      </w:r>
      <w:r>
        <w:rPr>
          <w:rFonts w:ascii="Times New Roman" w:hAnsi="Times New Roman" w:cs="Times New Roman"/>
          <w:sz w:val="28"/>
          <w:szCs w:val="28"/>
        </w:rPr>
        <w:t>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16.3. Председатель наблюдательного совета за три дня до проведения заседания извещает всех членов наблюдательного совета о месте, дате, времени проведения и повестке дня заседания наблюдательного совета.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16.4. В заседании наблюдательн</w:t>
      </w:r>
      <w:r>
        <w:rPr>
          <w:rFonts w:ascii="Times New Roman" w:hAnsi="Times New Roman" w:cs="Times New Roman"/>
          <w:sz w:val="28"/>
          <w:szCs w:val="28"/>
        </w:rPr>
        <w:t>ого совета автономного учреждения вправе участвовать директор автономного учреждения. Иные приглашенные председателем наблюдательного совета  автономного учреждения лица могут участвовать в заседании наблюдательного совета автономного   учреждения, если пр</w:t>
      </w:r>
      <w:r>
        <w:rPr>
          <w:rFonts w:ascii="Times New Roman" w:hAnsi="Times New Roman" w:cs="Times New Roman"/>
          <w:sz w:val="28"/>
          <w:szCs w:val="28"/>
        </w:rPr>
        <w:t>отив их присутствия не возражает более чем одна треть от общего числа членов наблюдательного совета автономного учреждения.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16.5.Заседание наблюдательного совета автономного учреждения является правомочным, если все члены наблюдательного совета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извещены о времени и месте его проведения и на заседании присутствует более половины членов наблюдательного совета автономного учреждения. Передача членом наблюдательного совета автономного учреждения своего голоса другому лицу не допускается.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Уставом автономного учреждения может предусматриваться возможность учета представленного в письменной форме мнения члена наблюдательного совета автономного учреждения, отсутствующего на его заседании по уважительной причине, при определении наличия к</w:t>
      </w:r>
      <w:r>
        <w:rPr>
          <w:rFonts w:ascii="Times New Roman" w:hAnsi="Times New Roman" w:cs="Times New Roman"/>
          <w:sz w:val="28"/>
          <w:szCs w:val="28"/>
        </w:rPr>
        <w:t xml:space="preserve">ворума и результатов голосования, а также возможность принятия решений наблюдательным советом автономного учреждения путем проведения заочного голосования. Указанный порядок не может применяться при принятии решений по вопросам, предусмотренным пунктами 9 </w:t>
      </w:r>
      <w:r>
        <w:rPr>
          <w:rFonts w:ascii="Times New Roman" w:hAnsi="Times New Roman" w:cs="Times New Roman"/>
          <w:sz w:val="28"/>
          <w:szCs w:val="28"/>
        </w:rPr>
        <w:t>и 10 части 1 статьи 11 Федерального закона «Об автономных учреждениях».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16.7. Каждый член наблюдательного совета автономного учреждения имеет при голосовании один голос. В случае равенства голосов решающим является голос председателя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16.8.Первое заседание наблюдательного совета автономного учреждения после его создания, а также первое заседание нового состава наблюдательного совета автономного учреждения созывается по требованию учредителя автономного учреждени</w:t>
      </w:r>
      <w:r>
        <w:rPr>
          <w:rFonts w:ascii="Times New Roman" w:hAnsi="Times New Roman" w:cs="Times New Roman"/>
          <w:sz w:val="28"/>
          <w:szCs w:val="28"/>
        </w:rPr>
        <w:t>я.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учреждения, за исключением представителя работников автономного учреждения.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ДИР</w:t>
      </w:r>
      <w:r>
        <w:rPr>
          <w:rFonts w:ascii="Times New Roman" w:hAnsi="Times New Roman" w:cs="Times New Roman"/>
          <w:sz w:val="28"/>
          <w:szCs w:val="28"/>
        </w:rPr>
        <w:t>ЕКТОР  АВТОНОМНОГО УЧРЕЖДЕНИЯ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17.1. К компетенции директора  автономного учреждения  относятся вопросы осуществления текущего руководства деятельностью автономного учреждения, за исключением вопросов, отнесенных федеральными законами или уставом автономн</w:t>
      </w:r>
      <w:r>
        <w:rPr>
          <w:rFonts w:ascii="Times New Roman" w:hAnsi="Times New Roman" w:cs="Times New Roman"/>
          <w:sz w:val="28"/>
          <w:szCs w:val="28"/>
        </w:rPr>
        <w:t>ого учреждения к компетенции учредителя  автономного  учреждения, наблюдательного совета  автономного учреждения или иных органов   автономного учреждения.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17.2. Директор автономного учреждения без доверенности: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действует от имени автономного учреждения</w:t>
      </w:r>
      <w:r>
        <w:rPr>
          <w:rFonts w:ascii="Times New Roman" w:hAnsi="Times New Roman" w:cs="Times New Roman"/>
          <w:sz w:val="28"/>
          <w:szCs w:val="28"/>
        </w:rPr>
        <w:t>, в том числе представляет его интересы и совершает сделки от его имени, представляет его годовую бухгалтерскую отчетность наблюдательному совету для утверждения,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 штатное расписание автономного учреждения, план его финансово-хозяйственной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льности, регламентирующие деятельность автономного учреждения внутренние документы, </w:t>
      </w:r>
    </w:p>
    <w:p w:rsidR="00000000" w:rsidRDefault="00595F89">
      <w:pPr>
        <w:pStyle w:val="ConsPlusNormal0"/>
        <w:widowControl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издает приказы и дает указания, обязательные для исполнения всеми работниками автономного учреждения.</w:t>
      </w:r>
    </w:p>
    <w:p w:rsidR="00000000" w:rsidRDefault="00595F89">
      <w:pPr>
        <w:pStyle w:val="211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утверждает Правила внутреннего трудового распорядка;</w:t>
      </w:r>
    </w:p>
    <w:p w:rsidR="00000000" w:rsidRDefault="00595F89">
      <w:pPr>
        <w:pStyle w:val="211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утвер</w:t>
      </w:r>
      <w:r>
        <w:rPr>
          <w:sz w:val="28"/>
        </w:rPr>
        <w:t>ждает графики работы и расписание занятий;</w:t>
      </w:r>
    </w:p>
    <w:p w:rsidR="00000000" w:rsidRDefault="00595F89">
      <w:pPr>
        <w:pStyle w:val="ConsPlusNormal0"/>
        <w:widowControl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заключает договоры, в том числе трудовые; выдает доверенности</w:t>
      </w:r>
    </w:p>
    <w:p w:rsidR="00000000" w:rsidRDefault="00595F89">
      <w:pPr>
        <w:pStyle w:val="211"/>
        <w:ind w:left="0" w:firstLine="54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утверждает должностные инструкции; распределяет обязанности между работниками </w:t>
      </w:r>
      <w:r>
        <w:rPr>
          <w:sz w:val="28"/>
          <w:szCs w:val="28"/>
        </w:rPr>
        <w:t xml:space="preserve">автономного </w:t>
      </w:r>
      <w:r>
        <w:rPr>
          <w:sz w:val="28"/>
        </w:rPr>
        <w:t>учреждения;</w:t>
      </w:r>
    </w:p>
    <w:p w:rsidR="00000000" w:rsidRDefault="00595F89">
      <w:pPr>
        <w:pStyle w:val="211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принимает и увольняет работников </w:t>
      </w:r>
      <w:r>
        <w:rPr>
          <w:sz w:val="28"/>
          <w:szCs w:val="28"/>
        </w:rPr>
        <w:t>автономног</w:t>
      </w:r>
      <w:r>
        <w:rPr>
          <w:sz w:val="28"/>
          <w:szCs w:val="28"/>
        </w:rPr>
        <w:t xml:space="preserve">о </w:t>
      </w:r>
      <w:r>
        <w:rPr>
          <w:sz w:val="28"/>
        </w:rPr>
        <w:t>учреждения;</w:t>
      </w:r>
    </w:p>
    <w:p w:rsidR="00000000" w:rsidRDefault="00595F89">
      <w:pPr>
        <w:ind w:firstLine="566"/>
        <w:jc w:val="both"/>
        <w:rPr>
          <w:sz w:val="28"/>
          <w:szCs w:val="28"/>
        </w:rPr>
      </w:pPr>
      <w:r>
        <w:rPr>
          <w:sz w:val="28"/>
        </w:rPr>
        <w:t xml:space="preserve">распределяет учебную нагрузку, устанавливает заработную плату  работников </w:t>
      </w:r>
      <w:r>
        <w:rPr>
          <w:sz w:val="28"/>
          <w:szCs w:val="28"/>
        </w:rPr>
        <w:t xml:space="preserve">автономного </w:t>
      </w:r>
      <w:r>
        <w:rPr>
          <w:sz w:val="28"/>
        </w:rPr>
        <w:t>учреждения;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открывает (закрывает) в установленном порядке счета автономного учреждения;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 коллективные переговоры и заключает коллективные договоры;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поо</w:t>
      </w:r>
      <w:r>
        <w:rPr>
          <w:sz w:val="28"/>
          <w:szCs w:val="28"/>
        </w:rPr>
        <w:t>щряет работников автономного  учреждения;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привлекает  работников автономного   учреждения к дисциплинарной и материальной ответственности в соответствии с законодательством Российской Федерации;</w:t>
      </w:r>
    </w:p>
    <w:p w:rsidR="00000000" w:rsidRDefault="00595F89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решает иные вопросы, отнесенные законодательством Российской </w:t>
      </w:r>
      <w:r>
        <w:rPr>
          <w:sz w:val="28"/>
          <w:szCs w:val="28"/>
        </w:rPr>
        <w:t>Федерации, трудовым договором, уставом автономного учреждения  к компетенции директора;</w:t>
      </w:r>
    </w:p>
    <w:p w:rsidR="00000000" w:rsidRDefault="00595F89">
      <w:pPr>
        <w:pStyle w:val="211"/>
        <w:ind w:left="0" w:firstLine="720"/>
        <w:jc w:val="both"/>
        <w:rPr>
          <w:sz w:val="28"/>
        </w:rPr>
      </w:pPr>
      <w:r>
        <w:rPr>
          <w:sz w:val="28"/>
        </w:rPr>
        <w:t xml:space="preserve">17.3.Должностные обязанности директора </w:t>
      </w:r>
      <w:r>
        <w:rPr>
          <w:sz w:val="28"/>
          <w:szCs w:val="28"/>
        </w:rPr>
        <w:t>автономного у</w:t>
      </w:r>
      <w:r>
        <w:rPr>
          <w:sz w:val="28"/>
        </w:rPr>
        <w:t xml:space="preserve">чреждения не могут исполняться по совместительству. </w:t>
      </w:r>
    </w:p>
    <w:p w:rsidR="00000000" w:rsidRDefault="00595F89">
      <w:pPr>
        <w:pStyle w:val="211"/>
        <w:ind w:left="0" w:firstLine="851"/>
        <w:jc w:val="both"/>
        <w:rPr>
          <w:sz w:val="28"/>
        </w:rPr>
      </w:pPr>
      <w:r>
        <w:rPr>
          <w:sz w:val="28"/>
        </w:rPr>
        <w:t>17.4. Директор Учреждения несет ответственность перед обучающим</w:t>
      </w:r>
      <w:r>
        <w:rPr>
          <w:sz w:val="28"/>
        </w:rPr>
        <w:t>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учреждения.</w:t>
      </w:r>
    </w:p>
    <w:p w:rsidR="00000000" w:rsidRDefault="00595F89">
      <w:pPr>
        <w:pStyle w:val="211"/>
        <w:ind w:left="0" w:firstLine="851"/>
        <w:jc w:val="both"/>
        <w:rPr>
          <w:sz w:val="28"/>
        </w:rPr>
      </w:pPr>
      <w:r>
        <w:rPr>
          <w:sz w:val="28"/>
        </w:rPr>
        <w:t>17.5.Совмещение должности директора автономного учреждения с другими руководящими должностями (кроме научного и научно-методического руководства) внутри или вне автономного учреждения не допускается.</w:t>
      </w:r>
    </w:p>
    <w:p w:rsidR="00000000" w:rsidRDefault="00595F89">
      <w:pPr>
        <w:pStyle w:val="211"/>
        <w:ind w:left="0" w:firstLine="851"/>
        <w:jc w:val="both"/>
        <w:rPr>
          <w:sz w:val="28"/>
        </w:rPr>
      </w:pPr>
    </w:p>
    <w:p w:rsidR="00000000" w:rsidRDefault="00595F89">
      <w:pPr>
        <w:pStyle w:val="211"/>
        <w:ind w:left="0" w:firstLine="851"/>
        <w:jc w:val="center"/>
        <w:rPr>
          <w:sz w:val="28"/>
        </w:rPr>
      </w:pPr>
      <w:r>
        <w:rPr>
          <w:sz w:val="28"/>
        </w:rPr>
        <w:t>18.СОВЕТ АВТОНОМНОГО УЧРЕЖДЕНИЯ</w:t>
      </w:r>
    </w:p>
    <w:p w:rsidR="00000000" w:rsidRDefault="00595F89">
      <w:pPr>
        <w:pStyle w:val="211"/>
        <w:ind w:left="0" w:firstLine="851"/>
        <w:jc w:val="center"/>
        <w:rPr>
          <w:sz w:val="28"/>
        </w:rPr>
      </w:pPr>
    </w:p>
    <w:p w:rsidR="00000000" w:rsidRDefault="00595F89">
      <w:pPr>
        <w:pStyle w:val="211"/>
        <w:ind w:left="0" w:firstLine="851"/>
        <w:jc w:val="both"/>
        <w:rPr>
          <w:sz w:val="28"/>
        </w:rPr>
      </w:pPr>
      <w:r>
        <w:rPr>
          <w:sz w:val="28"/>
        </w:rPr>
        <w:t>18.1. Общее руководст</w:t>
      </w:r>
      <w:r>
        <w:rPr>
          <w:sz w:val="28"/>
        </w:rPr>
        <w:t>во автономным учреждением как общеобразовательным учреждением осуществляет Совет автономного учреждения</w:t>
      </w:r>
      <w:r>
        <w:rPr>
          <w:bCs/>
          <w:sz w:val="28"/>
        </w:rPr>
        <w:t>,</w:t>
      </w:r>
      <w:r>
        <w:rPr>
          <w:sz w:val="28"/>
        </w:rPr>
        <w:t xml:space="preserve"> избираемый на три года и состоящий из представителей обучающихся, их родителей (законных представителей) и педагогических работников автономного учрежд</w:t>
      </w:r>
      <w:r>
        <w:rPr>
          <w:sz w:val="28"/>
        </w:rPr>
        <w:t xml:space="preserve">ения. Представители с правом решающего голоса избираются в Совет автономного учреждения открытым голосованием на собрании обучающихся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ступеней автономного учреждения, родительском собрании, педагогическом совете по равной квоте 5 человек от каждой</w:t>
      </w:r>
      <w:r>
        <w:rPr>
          <w:sz w:val="28"/>
        </w:rPr>
        <w:t xml:space="preserve"> из перечисленных категорий.</w:t>
      </w:r>
    </w:p>
    <w:p w:rsidR="00000000" w:rsidRDefault="00595F89">
      <w:pPr>
        <w:pStyle w:val="212"/>
        <w:spacing w:after="0"/>
        <w:ind w:left="0" w:firstLine="851"/>
        <w:jc w:val="both"/>
        <w:rPr>
          <w:sz w:val="28"/>
        </w:rPr>
      </w:pPr>
      <w:r>
        <w:rPr>
          <w:sz w:val="28"/>
        </w:rPr>
        <w:t>18.2.Совет автономного учреждения  избирает из своего состава председателя, который руководит работой Совета,  проводит его заседания, подписывает решения.</w:t>
      </w:r>
    </w:p>
    <w:p w:rsidR="00000000" w:rsidRDefault="00595F89">
      <w:pPr>
        <w:pStyle w:val="212"/>
        <w:spacing w:after="0"/>
        <w:ind w:left="0" w:firstLine="851"/>
        <w:jc w:val="both"/>
        <w:rPr>
          <w:sz w:val="28"/>
        </w:rPr>
      </w:pPr>
      <w:r>
        <w:rPr>
          <w:sz w:val="28"/>
        </w:rPr>
        <w:t xml:space="preserve">18.3.Совет автономного учреждения собирается по мере необходимости, не </w:t>
      </w:r>
      <w:r>
        <w:rPr>
          <w:sz w:val="28"/>
        </w:rPr>
        <w:t xml:space="preserve">реже двух раз в год. Внеочередные заседания Совета автономного учреждения проводятся по требованию одной трети его состава, собрания обучающихся второй  и  третьей ступеней, родительского собрания, педагогического совета, директора автономного учреждения. </w:t>
      </w:r>
      <w:r>
        <w:rPr>
          <w:sz w:val="28"/>
        </w:rPr>
        <w:t>Представители, избранные в Совет автономного учреждения, выполняют свои обязанности на общественных началах.</w:t>
      </w:r>
    </w:p>
    <w:p w:rsidR="00000000" w:rsidRDefault="00595F89">
      <w:pPr>
        <w:pStyle w:val="212"/>
        <w:spacing w:after="0"/>
        <w:ind w:left="0" w:firstLine="851"/>
        <w:jc w:val="both"/>
        <w:rPr>
          <w:sz w:val="28"/>
        </w:rPr>
      </w:pPr>
      <w:r>
        <w:rPr>
          <w:sz w:val="28"/>
        </w:rPr>
        <w:t>Решение Совета автономного учреждения является правомочным, если на его заседании присутствовало не менее двух третей состава Совета и если за него</w:t>
      </w:r>
      <w:r>
        <w:rPr>
          <w:sz w:val="28"/>
        </w:rPr>
        <w:t xml:space="preserve"> проголосовало не менее двух третей присутствовавших, среди которых были равным образом представлены все три категории членов Совета.</w:t>
      </w:r>
    </w:p>
    <w:p w:rsidR="00000000" w:rsidRDefault="00595F89">
      <w:pPr>
        <w:pStyle w:val="212"/>
        <w:spacing w:after="0"/>
        <w:ind w:left="0" w:firstLine="566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Процедура голосования определяется Советом автономного учреждения.</w:t>
      </w:r>
    </w:p>
    <w:p w:rsidR="00000000" w:rsidRDefault="00595F89">
      <w:pPr>
        <w:pStyle w:val="212"/>
        <w:spacing w:after="0"/>
        <w:ind w:left="0" w:firstLine="708"/>
        <w:jc w:val="both"/>
      </w:pPr>
      <w:r>
        <w:rPr>
          <w:sz w:val="28"/>
        </w:rPr>
        <w:t xml:space="preserve"> </w:t>
      </w:r>
      <w:r>
        <w:rPr>
          <w:sz w:val="28"/>
        </w:rPr>
        <w:t>18.4.К исключительной компетенции Совета автономног</w:t>
      </w:r>
      <w:r>
        <w:rPr>
          <w:sz w:val="28"/>
        </w:rPr>
        <w:t>о учреждения относятся:</w:t>
      </w:r>
    </w:p>
    <w:p w:rsidR="00000000" w:rsidRDefault="00595F89">
      <w:pPr>
        <w:pStyle w:val="210"/>
      </w:pPr>
      <w:r>
        <w:t>- утверждение программы  развития автономного учреждения;</w:t>
      </w:r>
    </w:p>
    <w:p w:rsidR="00000000" w:rsidRDefault="00595F89">
      <w:pPr>
        <w:pStyle w:val="210"/>
      </w:pPr>
      <w:r>
        <w:t>- принятие решения об исключении обучающегося из автономного учреждения;</w:t>
      </w:r>
    </w:p>
    <w:p w:rsidR="00000000" w:rsidRDefault="00595F89">
      <w:pPr>
        <w:pStyle w:val="210"/>
      </w:pPr>
      <w:r>
        <w:t>-образование экзаменационной комиссии в случае несогласия обучающегося и его родителей (законных пред</w:t>
      </w:r>
      <w:r>
        <w:t>ставителей) с годовой отметкой;</w:t>
      </w:r>
    </w:p>
    <w:p w:rsidR="00000000" w:rsidRDefault="00595F89">
      <w:pPr>
        <w:pStyle w:val="210"/>
      </w:pPr>
      <w:r>
        <w:t>-согласование распределения  стимулирующей части фонда оплаты труда работников автономного  учреждения по представлению директора автономного учреждения.</w:t>
      </w:r>
    </w:p>
    <w:p w:rsidR="00000000" w:rsidRDefault="00595F89">
      <w:pPr>
        <w:pStyle w:val="210"/>
      </w:pPr>
      <w:r>
        <w:t>18.5.Совет Автономного учреждения принимает участие в:</w:t>
      </w:r>
    </w:p>
    <w:p w:rsidR="00000000" w:rsidRDefault="00595F89">
      <w:pPr>
        <w:pStyle w:val="210"/>
      </w:pPr>
      <w:r>
        <w:t>- определении д</w:t>
      </w:r>
      <w:r>
        <w:t>оли средств, направляемых на оплату труда учителей и прочих работников;</w:t>
      </w:r>
    </w:p>
    <w:p w:rsidR="00000000" w:rsidRDefault="00595F89">
      <w:pPr>
        <w:pStyle w:val="210"/>
      </w:pPr>
      <w:r>
        <w:t>- установлении коэффициентов сложности и приоритетности предметов;</w:t>
      </w:r>
    </w:p>
    <w:p w:rsidR="00000000" w:rsidRDefault="00595F89">
      <w:pPr>
        <w:pStyle w:val="210"/>
      </w:pPr>
      <w:r>
        <w:t>-определении доли фонда оплаты труда, приходящейся на стимулирующие выплаты и оплату труда работников;</w:t>
      </w:r>
    </w:p>
    <w:p w:rsidR="00000000" w:rsidRDefault="00595F89">
      <w:pPr>
        <w:pStyle w:val="210"/>
      </w:pPr>
      <w:r>
        <w:t xml:space="preserve">- определении </w:t>
      </w:r>
      <w:r>
        <w:t>видов неаудиторной (внеурочной) деятельности учителя.</w:t>
      </w:r>
    </w:p>
    <w:p w:rsidR="00000000" w:rsidRDefault="00595F89">
      <w:pPr>
        <w:pStyle w:val="210"/>
      </w:pPr>
    </w:p>
    <w:p w:rsidR="00000000" w:rsidRDefault="00595F89">
      <w:pPr>
        <w:pStyle w:val="210"/>
        <w:ind w:left="131" w:firstLine="720"/>
        <w:jc w:val="center"/>
      </w:pPr>
      <w:r>
        <w:t>19. ПЕДАГОГИЧЕСКИЙ СОВЕТ</w:t>
      </w:r>
    </w:p>
    <w:p w:rsidR="00000000" w:rsidRDefault="00595F89">
      <w:pPr>
        <w:pStyle w:val="210"/>
      </w:pPr>
    </w:p>
    <w:p w:rsidR="00000000" w:rsidRDefault="00595F89">
      <w:pPr>
        <w:ind w:firstLine="851"/>
        <w:jc w:val="both"/>
        <w:rPr>
          <w:sz w:val="28"/>
          <w:szCs w:val="28"/>
        </w:rPr>
      </w:pPr>
      <w:r>
        <w:rPr>
          <w:sz w:val="28"/>
        </w:rPr>
        <w:t>19.1.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 автономном учрежд</w:t>
      </w:r>
      <w:r>
        <w:rPr>
          <w:sz w:val="28"/>
        </w:rPr>
        <w:t>ении действует педагогический совет – коллегиальный орган, объединяющий педагогических работников автономного учреждения.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19.2. Педагогический совет автономного  учреждения является постоянно  действующим органом коллегиального управления, осуществляющи</w:t>
      </w:r>
      <w:r>
        <w:rPr>
          <w:sz w:val="28"/>
          <w:szCs w:val="28"/>
        </w:rPr>
        <w:t>м общее руководство образовательным процессом.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19.3. В Педагогический совет входят все лица, осуществляющие педагогическую деятельность в автономном  учреждении на основании трудовых договоров.</w:t>
      </w:r>
    </w:p>
    <w:p w:rsidR="00000000" w:rsidRDefault="00595F89">
      <w:pPr>
        <w:pStyle w:val="22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19.4.Педагогический совет действует бессрочно.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19.5.Пе</w:t>
      </w:r>
      <w:r>
        <w:rPr>
          <w:sz w:val="28"/>
          <w:szCs w:val="28"/>
        </w:rPr>
        <w:t>дагогический совет избирает председателя, который выполняет функции по организации работы педагогического совета, и ведет заседания, секретаря, который выполняет функции по фиксации решений совета.</w:t>
      </w:r>
    </w:p>
    <w:p w:rsidR="00000000" w:rsidRDefault="00595F8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19.6.Педагогический совет  автономного  учреждения:</w:t>
      </w:r>
    </w:p>
    <w:p w:rsidR="00000000" w:rsidRDefault="00595F89">
      <w:pPr>
        <w:pStyle w:val="220"/>
        <w:suppressAutoHyphens w:val="0"/>
        <w:overflowPunct w:val="0"/>
        <w:autoSpaceDE w:val="0"/>
        <w:spacing w:after="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1)р</w:t>
      </w:r>
      <w:r>
        <w:rPr>
          <w:sz w:val="28"/>
          <w:szCs w:val="28"/>
        </w:rPr>
        <w:t>еализует государственную политику по вопросам образования;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2) совершенствует организацию образовательного процесса в  автономном  учреждении;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 разрабатывает и утверждает образовательные программы автономного  учреждения;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4)принимает решение о ведении </w:t>
      </w:r>
      <w:r>
        <w:rPr>
          <w:sz w:val="28"/>
          <w:szCs w:val="28"/>
        </w:rPr>
        <w:t>платной образовательной деятельности по конкретным образовательным программам;</w:t>
      </w:r>
    </w:p>
    <w:p w:rsidR="00000000" w:rsidRDefault="00595F89">
      <w:pPr>
        <w:pStyle w:val="2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5)определяет основные направления развития автономного  учреждения, повышения качества  и эффективности образовательного процесса;</w:t>
      </w:r>
    </w:p>
    <w:p w:rsidR="00000000" w:rsidRDefault="00595F89">
      <w:pPr>
        <w:pStyle w:val="220"/>
        <w:numPr>
          <w:ilvl w:val="0"/>
          <w:numId w:val="2"/>
        </w:numPr>
        <w:suppressAutoHyphens w:val="0"/>
        <w:overflowPunct w:val="0"/>
        <w:autoSpaceDE w:val="0"/>
        <w:spacing w:after="0" w:line="240" w:lineRule="auto"/>
        <w:ind w:left="0" w:firstLine="642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 создании спецкурсов, факу</w:t>
      </w:r>
      <w:r>
        <w:rPr>
          <w:sz w:val="28"/>
          <w:szCs w:val="28"/>
        </w:rPr>
        <w:t>льтативов, кружков и др.;</w:t>
      </w:r>
    </w:p>
    <w:p w:rsidR="00000000" w:rsidRDefault="00595F8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7)определяет сменности занятий по классам;</w:t>
      </w:r>
    </w:p>
    <w:p w:rsidR="00000000" w:rsidRDefault="00595F8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8)принимает решение о требованиях к одежде обучающихся;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9)принимает решение об отчислении обучающегося в соответствии с законодательством;</w:t>
      </w:r>
    </w:p>
    <w:p w:rsidR="00000000" w:rsidRDefault="00595F8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10)принимает решение о перево</w:t>
      </w:r>
      <w:r>
        <w:rPr>
          <w:sz w:val="28"/>
          <w:szCs w:val="28"/>
        </w:rPr>
        <w:t>де обучающихся  из класса в класс,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условном переводе в следующий класс, а также (по согласованию с родителями) об  оставлении  обучающегося на повторное обучение в том же классе, переводе в классы компенсирующего обучения или продолжении обучения в форме с</w:t>
      </w:r>
      <w:r>
        <w:rPr>
          <w:sz w:val="28"/>
        </w:rPr>
        <w:t>емейного образования;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допуске к государственной (итоговой) аттестации, о награждении обучающихся;</w:t>
      </w:r>
    </w:p>
    <w:p w:rsidR="00000000" w:rsidRDefault="00595F89">
      <w:pPr>
        <w:ind w:firstLine="567"/>
        <w:jc w:val="both"/>
        <w:rPr>
          <w:sz w:val="28"/>
        </w:rPr>
      </w:pPr>
      <w:r>
        <w:rPr>
          <w:b/>
          <w:sz w:val="28"/>
          <w:szCs w:val="28"/>
        </w:rPr>
        <w:t>11)</w:t>
      </w:r>
      <w:r>
        <w:rPr>
          <w:sz w:val="28"/>
        </w:rPr>
        <w:t>принимает решение о проведении в данном учебном году промежуточной аттестации в форме экзаменов, зачетов, контрольных работ;</w:t>
      </w:r>
    </w:p>
    <w:p w:rsidR="00000000" w:rsidRDefault="00595F89">
      <w:pPr>
        <w:ind w:firstLine="567"/>
        <w:jc w:val="both"/>
        <w:rPr>
          <w:sz w:val="28"/>
          <w:szCs w:val="28"/>
        </w:rPr>
      </w:pPr>
      <w:r>
        <w:rPr>
          <w:sz w:val="28"/>
        </w:rPr>
        <w:t>12) обсуждает вопрос об орга</w:t>
      </w:r>
      <w:r>
        <w:rPr>
          <w:sz w:val="28"/>
        </w:rPr>
        <w:t>низации профильного обучения на старшей  ступени общего образования;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13)определяет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учебники и учебные пособия для использования в образовательном процессе;</w:t>
      </w:r>
    </w:p>
    <w:p w:rsidR="00000000" w:rsidRDefault="00595F89">
      <w:pPr>
        <w:pStyle w:val="220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14)дает рекомендации директору автономного  учреждения по вопросам, связанным с ведением образова</w:t>
      </w:r>
      <w:r>
        <w:rPr>
          <w:sz w:val="28"/>
          <w:szCs w:val="28"/>
        </w:rPr>
        <w:t>тельной деятельности автономного  учреждения;</w:t>
      </w:r>
    </w:p>
    <w:p w:rsidR="00000000" w:rsidRDefault="00595F89">
      <w:pPr>
        <w:pStyle w:val="220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15)внедряет в практику работы автономного  учреждения  достижения педагогической науки и передового педагогического опыта;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16)осуществляет взаимодействие с родителями (законными представителями) обучающихс</w:t>
      </w:r>
      <w:r>
        <w:rPr>
          <w:sz w:val="28"/>
          <w:szCs w:val="28"/>
        </w:rPr>
        <w:t>я по вопросам организации образовательного процесса;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17)поддерживает общественные инициативы по совершенствованию обучения и воспитания учащихся;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18) организует работу по повышению квалификации педагогических работников, развитию их творческих инициатив;</w:t>
      </w:r>
    </w:p>
    <w:p w:rsidR="00000000" w:rsidRDefault="00595F89">
      <w:pPr>
        <w:pStyle w:val="220"/>
        <w:spacing w:after="0" w:line="240" w:lineRule="auto"/>
        <w:ind w:left="0"/>
        <w:jc w:val="both"/>
        <w:rPr>
          <w:sz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9) обсуждает годовой календарный график занятий;</w:t>
      </w:r>
    </w:p>
    <w:p w:rsidR="00000000" w:rsidRDefault="00595F89">
      <w:pPr>
        <w:ind w:firstLine="567"/>
        <w:jc w:val="both"/>
        <w:rPr>
          <w:sz w:val="28"/>
          <w:szCs w:val="28"/>
        </w:rPr>
      </w:pPr>
      <w:r>
        <w:rPr>
          <w:sz w:val="28"/>
        </w:rPr>
        <w:t>20) делегирует представителей педагогического коллектива в Совет автономного учреждения.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19.7.Педагогический совет автономного учреждения созывается директором по мере необходимости, но не реже 4 раз в год.</w:t>
      </w:r>
      <w:r>
        <w:rPr>
          <w:sz w:val="28"/>
          <w:szCs w:val="28"/>
        </w:rPr>
        <w:t xml:space="preserve"> 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Внеочередное заседание Педагогического совета проводится по требованию не менее одной трети педагогических работников автономного  учреждения.</w:t>
      </w:r>
    </w:p>
    <w:p w:rsidR="00000000" w:rsidRDefault="00595F89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Решение Педагогического совета является правомочным, если на его заседании присутствовало не менее двух трет</w:t>
      </w:r>
      <w:r>
        <w:rPr>
          <w:sz w:val="28"/>
          <w:szCs w:val="28"/>
        </w:rPr>
        <w:t>ей педагогических работников автономного  учреждения и если за него проголосовало более половины присутствовавших педагогов.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Процедура голосования определяется Педагогическим советом автономного  учреждения.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19.8.Решения Педагогического совета реализуютс</w:t>
      </w:r>
      <w:r>
        <w:rPr>
          <w:sz w:val="28"/>
          <w:szCs w:val="28"/>
        </w:rPr>
        <w:t>я приказами директора автономного  учреждения.</w:t>
      </w:r>
    </w:p>
    <w:p w:rsidR="00000000" w:rsidRDefault="00595F89">
      <w:pPr>
        <w:ind w:firstLine="851"/>
        <w:jc w:val="both"/>
        <w:rPr>
          <w:sz w:val="28"/>
        </w:rPr>
      </w:pPr>
    </w:p>
    <w:p w:rsidR="00000000" w:rsidRDefault="00595F89">
      <w:pPr>
        <w:ind w:firstLine="851"/>
        <w:jc w:val="center"/>
        <w:rPr>
          <w:sz w:val="28"/>
        </w:rPr>
      </w:pPr>
      <w:r>
        <w:rPr>
          <w:sz w:val="28"/>
        </w:rPr>
        <w:t>20. ОБЩЕЕ СОБРАНИЕ ТРУДОВОГО КОЛЛЕКТИВА</w:t>
      </w:r>
    </w:p>
    <w:p w:rsidR="00000000" w:rsidRDefault="00595F89">
      <w:pPr>
        <w:ind w:firstLine="851"/>
        <w:jc w:val="center"/>
        <w:rPr>
          <w:sz w:val="28"/>
        </w:rPr>
      </w:pP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 xml:space="preserve">20.1. Общее собрание трудового коллектива Автономного учреждения собирается по мере надобности, но не реже 2 раз в год. 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20.2.Общее собрание трудового коллектива вправ</w:t>
      </w:r>
      <w:r>
        <w:rPr>
          <w:sz w:val="28"/>
        </w:rPr>
        <w:t>е принимать решения, если в его работе участвует более половины сотрудников, для которых  автономное учреждение является основным местом работы. По вопросу объявления забастовки Общее собрание трудового коллектива автономного учреждения считается правомочн</w:t>
      </w:r>
      <w:r>
        <w:rPr>
          <w:sz w:val="28"/>
        </w:rPr>
        <w:t>ым, если на нем присутствовало не менее двух третей от общего числа работников.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 xml:space="preserve">Решения Общего собрания трудового коллектива принимаются простым большинством голосов присутствовавших на собрании работников. </w:t>
      </w:r>
    </w:p>
    <w:p w:rsidR="00000000" w:rsidRDefault="00595F89">
      <w:pPr>
        <w:pStyle w:val="220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>Процедура  голосования определяется Общим собран</w:t>
      </w:r>
      <w:r>
        <w:rPr>
          <w:sz w:val="28"/>
        </w:rPr>
        <w:t>ием трудового коллектива автономного учреждения.</w:t>
      </w:r>
    </w:p>
    <w:p w:rsidR="00000000" w:rsidRDefault="00595F89">
      <w:pPr>
        <w:ind w:firstLine="851"/>
        <w:jc w:val="both"/>
      </w:pPr>
      <w:r>
        <w:rPr>
          <w:sz w:val="28"/>
        </w:rPr>
        <w:t>20.3. К исключительной компетенции Общего собрания автономного учреждения относятся:</w:t>
      </w:r>
    </w:p>
    <w:p w:rsidR="00000000" w:rsidRDefault="00595F89">
      <w:pPr>
        <w:pStyle w:val="210"/>
      </w:pPr>
      <w:r>
        <w:t>-принятие решения о необходимости заключения коллективного договора;</w:t>
      </w:r>
    </w:p>
    <w:p w:rsidR="00000000" w:rsidRDefault="00595F89">
      <w:pPr>
        <w:pStyle w:val="210"/>
      </w:pPr>
      <w:r>
        <w:t>-образование органа общественной самодеятельности - С</w:t>
      </w:r>
      <w:r>
        <w:t>овета трудового коллектива для ведения коллективных переговоров  с администрацией автономного учреждения по вопросам заключения, изменения, дополнения коллективного договора и  контроля  за его исполнением;</w:t>
      </w:r>
    </w:p>
    <w:p w:rsidR="00000000" w:rsidRDefault="00595F89">
      <w:pPr>
        <w:pStyle w:val="210"/>
      </w:pPr>
      <w:r>
        <w:t>- утверждение коллективного договора;</w:t>
      </w:r>
    </w:p>
    <w:p w:rsidR="00000000" w:rsidRDefault="00595F89">
      <w:pPr>
        <w:pStyle w:val="210"/>
      </w:pPr>
      <w:r>
        <w:t>-заслушиван</w:t>
      </w:r>
      <w:r>
        <w:t>ие ежегодного отчета Совета трудового коллектива и администрации автономного учреждения о выполнении коллективного  договора;</w:t>
      </w:r>
    </w:p>
    <w:p w:rsidR="00000000" w:rsidRDefault="00595F89">
      <w:pPr>
        <w:pStyle w:val="210"/>
      </w:pPr>
      <w:r>
        <w:t>- определение численности  и срока полномочий Комиссии по трудовым спорам автономного учреждения, избрание её членов;</w:t>
      </w:r>
    </w:p>
    <w:p w:rsidR="00000000" w:rsidRDefault="00595F89">
      <w:pPr>
        <w:pStyle w:val="210"/>
      </w:pPr>
      <w:r>
        <w:t>- выдвижение</w:t>
      </w:r>
      <w:r>
        <w:t xml:space="preserve"> коллективных требований работников автономного учреждения и избрание полномочных представителей для участия  в разрешении  коллективного трудового спора;</w:t>
      </w:r>
    </w:p>
    <w:p w:rsidR="00000000" w:rsidRDefault="00595F89">
      <w:pPr>
        <w:pStyle w:val="210"/>
      </w:pPr>
      <w:r>
        <w:t>принятие решения об объявлении забастовки и выборы органа, возглавляющего забастовку.</w:t>
      </w:r>
    </w:p>
    <w:p w:rsidR="00000000" w:rsidRDefault="00595F89">
      <w:pPr>
        <w:pStyle w:val="210"/>
      </w:pPr>
    </w:p>
    <w:p w:rsidR="00000000" w:rsidRDefault="00595F89">
      <w:pPr>
        <w:pStyle w:val="220"/>
        <w:spacing w:after="0" w:line="240" w:lineRule="auto"/>
        <w:ind w:left="0"/>
        <w:jc w:val="center"/>
        <w:rPr>
          <w:sz w:val="24"/>
        </w:rPr>
      </w:pPr>
      <w:r>
        <w:rPr>
          <w:sz w:val="28"/>
          <w:szCs w:val="28"/>
        </w:rPr>
        <w:t xml:space="preserve">21. ЛОКАЛЬНЫЕ </w:t>
      </w:r>
      <w:r>
        <w:rPr>
          <w:sz w:val="28"/>
          <w:szCs w:val="28"/>
        </w:rPr>
        <w:t>НОРМАТИВНЫЕ АКТЫ АВТОНОМНОГО  УЧРЕЖДЕНИЯ, СОДЕРЖАЩИЕ НОРМЫ, РЕГУЛИРУЮЩИЕ ОБРАЗОВАТЕЛЬНЫЕ ОТНОШЕНИЯ</w:t>
      </w:r>
    </w:p>
    <w:p w:rsidR="00000000" w:rsidRDefault="00595F89">
      <w:pPr>
        <w:pStyle w:val="220"/>
        <w:spacing w:after="0" w:line="240" w:lineRule="auto"/>
        <w:ind w:left="0"/>
        <w:jc w:val="center"/>
        <w:rPr>
          <w:sz w:val="24"/>
        </w:rPr>
      </w:pP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Автономное  учреждение  принимает локальные нормативные акты, содержащие нормы, регулирующие образовательные отношения (далее - локальные нормативные </w:t>
      </w:r>
      <w:r>
        <w:rPr>
          <w:sz w:val="28"/>
          <w:szCs w:val="28"/>
        </w:rPr>
        <w:t>акты), в пределах своей компетенции в соответствии с законодательством Российской Федерации в порядке, установленном настоящим  уставом.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21.2.Локальными нормативными актами, регламентирующими деятельность Автономного  учреждения, являются приказы, положе</w:t>
      </w:r>
      <w:r>
        <w:rPr>
          <w:sz w:val="28"/>
          <w:szCs w:val="28"/>
        </w:rPr>
        <w:t>ния, порядки, правила и инструкции, утверждаемые в установленном порядке.</w:t>
      </w:r>
    </w:p>
    <w:p w:rsidR="00000000" w:rsidRDefault="00595F89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 не могут противоречить законодательству Российской Федерации.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21.3. Автономное  учреждение   принимает локальные нормативные акты по основным вопросам  орг</w:t>
      </w:r>
      <w:r>
        <w:rPr>
          <w:sz w:val="28"/>
          <w:szCs w:val="28"/>
        </w:rPr>
        <w:t>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</w:t>
      </w:r>
      <w:r>
        <w:rPr>
          <w:sz w:val="28"/>
          <w:szCs w:val="28"/>
        </w:rPr>
        <w:t>ания перевода, отчисления и восстановления обучающихся, порядок оформления возникновения, приостановления и прекращения отношений между автономным учреждением и обучающимися и (или) родителями (законными  представителями) несовершеннолетних обучающихся.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.4. При принятии локальных нормативных актов, затрагивающих права обучающихся и работников Автономного  учреждения, учитывается мнение совета обучающихся, советов родителей, представительных органов обучающихся, а также в порядке и в случаях, которые преду</w:t>
      </w:r>
      <w:r>
        <w:rPr>
          <w:sz w:val="28"/>
          <w:szCs w:val="28"/>
        </w:rPr>
        <w:t>смотрены трудовым законодательством, представительных органов работников (при наличии таких представительных органов).</w:t>
      </w:r>
    </w:p>
    <w:p w:rsidR="00000000" w:rsidRDefault="00595F89">
      <w:pPr>
        <w:ind w:firstLine="72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21.5. Нормы локальных нормативных актов, ухудшающие положение обучающихся или работников Автономного  учреждения по сравнению с установл</w:t>
      </w:r>
      <w:r>
        <w:rPr>
          <w:sz w:val="28"/>
          <w:szCs w:val="28"/>
        </w:rPr>
        <w:t>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автономным учреждением.</w:t>
      </w:r>
    </w:p>
    <w:p w:rsidR="00000000" w:rsidRDefault="00595F89">
      <w:pPr>
        <w:ind w:firstLine="720"/>
        <w:jc w:val="both"/>
      </w:pP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РЕОРГАНИЗАЦИЯ  АВТОНОМНОГО УЧРЕЖДЕНИЯ И ИЗМЕНЕНИЕ ЕГО ТИПА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>
        <w:rPr>
          <w:rFonts w:ascii="Times New Roman" w:hAnsi="Times New Roman" w:cs="Times New Roman"/>
          <w:sz w:val="28"/>
          <w:szCs w:val="28"/>
        </w:rPr>
        <w:t>. Автономное учреждение может быть реорганизовано в случаях и в порядке, которые предусмотрены Гражданским кодексом Российской Федерации,  Федеральным законом «Об автономных учреждениях» и иными федеральными законами.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22.2.Реорганизация автономного учрежд</w:t>
      </w:r>
      <w:r>
        <w:rPr>
          <w:sz w:val="28"/>
          <w:szCs w:val="28"/>
        </w:rPr>
        <w:t>ения осуществляется в установленном органом местного самоуправления порядке.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22.3. Реорганизация автономного  учреждения может быть осуществлена в форме: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слияния двух или нескольких учреждений;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присоединения к автономному учреждению одного учреждени</w:t>
      </w:r>
      <w:r>
        <w:rPr>
          <w:rFonts w:ascii="Times New Roman" w:hAnsi="Times New Roman" w:cs="Times New Roman"/>
          <w:sz w:val="28"/>
          <w:szCs w:val="28"/>
        </w:rPr>
        <w:t>я или нескольких учреждений соответствующей формы собственности;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разделения автономного учреждения на два учреждения или несколько учреждений соответствующей формы собственности;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выделения из  автономного учреждения одного учреждения или нескольких у</w:t>
      </w:r>
      <w:r>
        <w:rPr>
          <w:rFonts w:ascii="Times New Roman" w:hAnsi="Times New Roman" w:cs="Times New Roman"/>
          <w:sz w:val="28"/>
          <w:szCs w:val="28"/>
        </w:rPr>
        <w:t>чреждений соответствующей формы собственности.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 Автономное учреждение может быть реорганизовано в форме слияния или присоединения, если оно создано на базе имущества одного и того же собственника.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 Автономное учреждение может быть реорганизовано,</w:t>
      </w:r>
      <w:r>
        <w:rPr>
          <w:rFonts w:ascii="Times New Roman" w:hAnsi="Times New Roman" w:cs="Times New Roman"/>
          <w:sz w:val="28"/>
          <w:szCs w:val="28"/>
        </w:rPr>
        <w:t xml:space="preserve"> если это не повлечет за собой нарушение конституционных прав граждан в социально-культурной сфере, в том числе прав граждан на получение бесплатной медицинской помощи и бесплатного образования или права на участие в культурной жизни.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 Если иное не пр</w:t>
      </w:r>
      <w:r>
        <w:rPr>
          <w:rFonts w:ascii="Times New Roman" w:hAnsi="Times New Roman" w:cs="Times New Roman"/>
          <w:sz w:val="28"/>
          <w:szCs w:val="28"/>
        </w:rPr>
        <w:t>едусмотрено федеральным законом, бюджетное или казенное учреждение может быть создано по решению учредителя автономного учреждения путем изменения его типа в порядке, устанавливаемом органом местного самоуправления в отношении автономных учреждений, создан</w:t>
      </w:r>
      <w:r>
        <w:rPr>
          <w:rFonts w:ascii="Times New Roman" w:hAnsi="Times New Roman" w:cs="Times New Roman"/>
          <w:sz w:val="28"/>
          <w:szCs w:val="28"/>
        </w:rPr>
        <w:t>ных на базе имущества, находящегося в муниципальной собственности.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 При изменении типа автономного учреждения это учреждение вправе осуществлять предусмотренные его уставом виды деятельности на основании лицензий, свидетельства о государственной аккре</w:t>
      </w:r>
      <w:r>
        <w:rPr>
          <w:rFonts w:ascii="Times New Roman" w:hAnsi="Times New Roman" w:cs="Times New Roman"/>
          <w:sz w:val="28"/>
          <w:szCs w:val="28"/>
        </w:rPr>
        <w:t xml:space="preserve">дитации и иных разрешительных документов, выданных этому учреждению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</w:t>
      </w:r>
      <w:r>
        <w:rPr>
          <w:rFonts w:ascii="Times New Roman" w:hAnsi="Times New Roman" w:cs="Times New Roman"/>
          <w:sz w:val="28"/>
          <w:szCs w:val="28"/>
        </w:rPr>
        <w:t>лицензировании отдельных видов деятельности и переоформление иных разрешительных документов.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ЛИКВИДАЦИЯ  АВТОНОМНОГО УЧРЕЖДЕНИЯ</w:t>
      </w:r>
    </w:p>
    <w:p w:rsidR="00000000" w:rsidRDefault="00595F89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23.1.Автономное учреждение может быть ликвидировано по основаниям и в порядке, которые предусмотрены Гражданским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00000" w:rsidRDefault="00595F89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23.2. Принятие решения о ликвидации и проведение ликвидации автономного учреждения осуществляются в порядке, установленном администрацией муниципального образования Кореновский муниципальный район Краснодарского края в отношении муни</w:t>
      </w:r>
      <w:r>
        <w:rPr>
          <w:rFonts w:ascii="Times New Roman" w:hAnsi="Times New Roman" w:cs="Times New Roman"/>
          <w:sz w:val="28"/>
          <w:szCs w:val="28"/>
        </w:rPr>
        <w:t>ципальных автономных учреждений.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23.3. Требования кредиторов ликвидируемого автономного учреждения удовлетворяются за счет имущества, на которое в соответствии с настоящим Федеральным законом может быть обращено взыскание.</w:t>
      </w:r>
    </w:p>
    <w:p w:rsidR="00000000" w:rsidRDefault="00595F89">
      <w:pPr>
        <w:pStyle w:val="ConsPlusNormal0"/>
        <w:widowControl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23.4. Имущество автономного учр</w:t>
      </w:r>
      <w:r>
        <w:rPr>
          <w:rFonts w:ascii="Times New Roman" w:hAnsi="Times New Roman" w:cs="Times New Roman"/>
          <w:sz w:val="28"/>
          <w:szCs w:val="28"/>
        </w:rPr>
        <w:t>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автономного учреждения, передается ликвидационной комиссией учредителю а</w:t>
      </w:r>
      <w:r>
        <w:rPr>
          <w:rFonts w:ascii="Times New Roman" w:hAnsi="Times New Roman" w:cs="Times New Roman"/>
          <w:sz w:val="28"/>
          <w:szCs w:val="28"/>
        </w:rPr>
        <w:t>втономного учреждения.</w:t>
      </w:r>
    </w:p>
    <w:p w:rsidR="00000000" w:rsidRDefault="00595F89">
      <w:pPr>
        <w:ind w:firstLine="851"/>
        <w:jc w:val="both"/>
        <w:rPr>
          <w:sz w:val="28"/>
        </w:rPr>
      </w:pPr>
      <w:r>
        <w:rPr>
          <w:sz w:val="28"/>
        </w:rPr>
        <w:t>23.5.При реорганизации или ликвидации  автономного учреждения, осуществляемых, как правило, по окончании учебного года, Учредитель берет на себя ответственность за перевод обучающихся в другие общеобразовательные учреждения по соглас</w:t>
      </w:r>
      <w:r>
        <w:rPr>
          <w:sz w:val="28"/>
        </w:rPr>
        <w:t>ованию с их родителями (законными представителями).</w:t>
      </w:r>
    </w:p>
    <w:p w:rsidR="00000000" w:rsidRDefault="00595F89">
      <w:pPr>
        <w:ind w:firstLine="851"/>
        <w:jc w:val="both"/>
        <w:rPr>
          <w:sz w:val="28"/>
        </w:rPr>
      </w:pPr>
    </w:p>
    <w:p w:rsidR="00000000" w:rsidRDefault="00595F89">
      <w:pPr>
        <w:pStyle w:val="220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</w:rPr>
        <w:t>24</w:t>
      </w:r>
      <w:r>
        <w:rPr>
          <w:sz w:val="28"/>
          <w:szCs w:val="28"/>
        </w:rPr>
        <w:t>. АРХИВНОЕ ДЕЛО</w:t>
      </w:r>
    </w:p>
    <w:p w:rsidR="00000000" w:rsidRDefault="00595F89">
      <w:pPr>
        <w:pStyle w:val="2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24.1. Автономное  учреждение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</w:t>
      </w:r>
      <w:r>
        <w:rPr>
          <w:sz w:val="28"/>
          <w:szCs w:val="28"/>
        </w:rPr>
        <w:t>о-хозяйственных, по личному составу и других), обеспечивает передачу на государственное хранение документов, имеющих научно-историческое значение, хранит и использует в установленном порядке документы по личному составу.</w:t>
      </w:r>
    </w:p>
    <w:p w:rsidR="00000000" w:rsidRDefault="00595F89">
      <w:pPr>
        <w:pStyle w:val="2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24.2. При реорганизации автономного</w:t>
      </w:r>
      <w:r>
        <w:rPr>
          <w:sz w:val="28"/>
          <w:szCs w:val="28"/>
        </w:rPr>
        <w:t xml:space="preserve">  учреждения все документы (управленческие, финансово-хозяйственные, по личному составу и др.) передаются в соответствии с установленными правилами правопреемнику.</w:t>
      </w:r>
    </w:p>
    <w:p w:rsidR="00000000" w:rsidRDefault="00595F89">
      <w:pPr>
        <w:pStyle w:val="220"/>
        <w:spacing w:after="0" w:line="240" w:lineRule="auto"/>
        <w:ind w:left="0" w:firstLine="720"/>
        <w:jc w:val="both"/>
        <w:rPr>
          <w:sz w:val="28"/>
        </w:rPr>
      </w:pPr>
      <w:r>
        <w:rPr>
          <w:sz w:val="28"/>
          <w:szCs w:val="28"/>
        </w:rPr>
        <w:t>24.3. При ликвидации и отсутствии правопреемника документы постоянного хранения, имеющие нау</w:t>
      </w:r>
      <w:r>
        <w:rPr>
          <w:sz w:val="28"/>
          <w:szCs w:val="28"/>
        </w:rPr>
        <w:t xml:space="preserve">чно-историческое значение, передаются на государственное хранение в соответствующие архивы. Документы по личному составу (приказы, личные дела и др.) передаются на хранение в муниципальный  архив. Передача и упорядочение документов осуществляются силами и </w:t>
      </w:r>
      <w:r>
        <w:rPr>
          <w:sz w:val="28"/>
          <w:szCs w:val="28"/>
        </w:rPr>
        <w:t>за счет средств автономного учреждения в соответствии с требованиями архивных органов.</w:t>
      </w:r>
    </w:p>
    <w:p w:rsidR="00000000" w:rsidRDefault="00595F89">
      <w:pPr>
        <w:ind w:left="1440" w:firstLine="851"/>
        <w:jc w:val="center"/>
        <w:rPr>
          <w:sz w:val="28"/>
          <w:szCs w:val="20"/>
        </w:rPr>
      </w:pPr>
    </w:p>
    <w:p w:rsidR="00000000" w:rsidRDefault="00595F89">
      <w:pPr>
        <w:ind w:left="1440" w:firstLine="851"/>
        <w:jc w:val="center"/>
        <w:rPr>
          <w:sz w:val="28"/>
          <w:szCs w:val="20"/>
        </w:rPr>
      </w:pPr>
    </w:p>
    <w:p w:rsidR="00000000" w:rsidRDefault="00595F89">
      <w:pPr>
        <w:ind w:left="1440" w:firstLine="851"/>
        <w:jc w:val="center"/>
        <w:rPr>
          <w:sz w:val="28"/>
          <w:szCs w:val="20"/>
        </w:rPr>
      </w:pPr>
    </w:p>
    <w:p w:rsidR="00000000" w:rsidRDefault="00595F89">
      <w:pPr>
        <w:ind w:left="1440" w:firstLine="851"/>
        <w:jc w:val="center"/>
        <w:rPr>
          <w:sz w:val="28"/>
          <w:szCs w:val="20"/>
        </w:rPr>
      </w:pPr>
    </w:p>
    <w:p w:rsidR="00000000" w:rsidRDefault="00595F89">
      <w:pPr>
        <w:ind w:left="1440" w:firstLine="851"/>
        <w:jc w:val="center"/>
        <w:rPr>
          <w:sz w:val="28"/>
        </w:rPr>
      </w:pPr>
      <w:r>
        <w:rPr>
          <w:sz w:val="28"/>
        </w:rPr>
        <w:t>25. ЗАКЛЮЧИТЕЛЬНЫЕ ПОЛОЖЕНИЯ</w:t>
      </w:r>
    </w:p>
    <w:p w:rsidR="00000000" w:rsidRDefault="00595F89">
      <w:pPr>
        <w:ind w:left="1440" w:firstLine="851"/>
        <w:jc w:val="center"/>
        <w:rPr>
          <w:sz w:val="28"/>
        </w:rPr>
      </w:pP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25.1.Ежегодно автономное учреждение обязано опубликовывать отчеты о своей деятельности  и об использовании закрепленного за ним имущес</w:t>
      </w:r>
      <w:r>
        <w:rPr>
          <w:rFonts w:ascii="Times New Roman" w:hAnsi="Times New Roman" w:cs="Times New Roman"/>
          <w:sz w:val="28"/>
          <w:szCs w:val="28"/>
        </w:rPr>
        <w:t>тва в определенных учредителем автономного учреждения средствах массовой информации. Порядок опубликования отчетов, а также  перечень сведений, которые должны содержаться в отчетах, устанавливаются Правительством Российской  Федерации.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25.2.Автономное у</w:t>
      </w:r>
      <w:r>
        <w:rPr>
          <w:rFonts w:ascii="Times New Roman" w:hAnsi="Times New Roman" w:cs="Times New Roman"/>
          <w:sz w:val="28"/>
          <w:szCs w:val="28"/>
        </w:rPr>
        <w:t>чреждение формирует открытые и общедоступные информационные ресурсы, содержащие информацию о его деятельности, и обеспечивает доступ к таким ресурсам посредством размещения их  в информационно-телекоммуникационных сетях, в том числе на официальном сайте ав</w:t>
      </w:r>
      <w:r>
        <w:rPr>
          <w:rFonts w:ascii="Times New Roman" w:hAnsi="Times New Roman" w:cs="Times New Roman"/>
          <w:sz w:val="28"/>
          <w:szCs w:val="28"/>
        </w:rPr>
        <w:t>тономного учреждения в сети «Интернет».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25.3.Автономное учреждение обеспечивает открытость и доступность: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25.3.1. сведений, содержащихся в следующих документах: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1)устав автономного учреждения, в том числе внесенные в него изменения;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свидетельство </w:t>
      </w:r>
      <w:r>
        <w:rPr>
          <w:rFonts w:ascii="Times New Roman" w:hAnsi="Times New Roman" w:cs="Times New Roman"/>
          <w:sz w:val="28"/>
          <w:szCs w:val="28"/>
        </w:rPr>
        <w:t>о государственной регистрации автономного учреждения;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3)решение учредителя  о создании автономного учреждения;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решение учредителя о назначении руководителя автономного учреждения;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положения о филиалах, представительствах автономного учреждения;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</w:t>
      </w:r>
      <w:r>
        <w:rPr>
          <w:rFonts w:ascii="Times New Roman" w:hAnsi="Times New Roman" w:cs="Times New Roman"/>
          <w:sz w:val="28"/>
          <w:szCs w:val="28"/>
        </w:rPr>
        <w:t>кументы, содержащие сведения о составе наблюдательного совета автономного  учреждения;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план финансово-хозяйственной деятельности автономного учреждения, составляемый и утверждаемый в порядке, который устанавливается органом, осуществляющим функции и пол</w:t>
      </w:r>
      <w:r>
        <w:rPr>
          <w:rFonts w:ascii="Times New Roman" w:hAnsi="Times New Roman" w:cs="Times New Roman"/>
          <w:sz w:val="28"/>
          <w:szCs w:val="28"/>
        </w:rPr>
        <w:t>номочия учредителя автономного учреждения, в соответствии с требованиями, определенными Министерством финансов Российской Федерации;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годовая бухгалтерская отчетность автономного учреждения;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документы, составленные по итогам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>проведенных в отношении автономного учреждения;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муниципальное задание на оказание услуг (выполнение работ);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отчет о результатах деятельности автономного учреждения и об использовании закрепленного за ним муниципального имущества, составляемый и утв</w:t>
      </w:r>
      <w:r>
        <w:rPr>
          <w:rFonts w:ascii="Times New Roman" w:hAnsi="Times New Roman" w:cs="Times New Roman"/>
          <w:sz w:val="28"/>
          <w:szCs w:val="28"/>
        </w:rPr>
        <w:t>ерждаемый в порядке, который устанавливается органом, осуществляющим функции и полномочия учредителя автономного учреждения, и в соответствии с общими требованиями, определенными Министерством финансов Российской Федерации;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25.3.2. информации: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дате со</w:t>
      </w:r>
      <w:r>
        <w:rPr>
          <w:rFonts w:ascii="Times New Roman" w:hAnsi="Times New Roman" w:cs="Times New Roman"/>
          <w:sz w:val="28"/>
          <w:szCs w:val="28"/>
        </w:rPr>
        <w:t>здания  автономного учреждения, об учредителе автономного учреждения, о месте нахождения автономного учреждения и его филиалов (при наличии), режиме, графике работы, контактных телефонах и об адресах электронной почты;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структуре и об органах управлени</w:t>
      </w:r>
      <w:r>
        <w:rPr>
          <w:rFonts w:ascii="Times New Roman" w:hAnsi="Times New Roman" w:cs="Times New Roman"/>
          <w:sz w:val="28"/>
          <w:szCs w:val="28"/>
        </w:rPr>
        <w:t>я автономного учреждения;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численности обучающихся по реализуемым образователь</w:t>
      </w:r>
      <w:r>
        <w:rPr>
          <w:rFonts w:ascii="Times New Roman" w:hAnsi="Times New Roman" w:cs="Times New Roman"/>
          <w:sz w:val="28"/>
          <w:szCs w:val="28"/>
        </w:rPr>
        <w:t>ным программам за счет бюджетных ассигнований  федерального бюджета, бюджета Краснодарского края, местного бюджета  и по договорам об образовании за счет средств физических и(или) юридических лиц;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языках образования;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 федеральных государственных о</w:t>
      </w:r>
      <w:r>
        <w:rPr>
          <w:rFonts w:ascii="Times New Roman" w:hAnsi="Times New Roman" w:cs="Times New Roman"/>
          <w:sz w:val="28"/>
          <w:szCs w:val="28"/>
        </w:rPr>
        <w:t>бразовательных стандартах, об образовательных стандартах (при их наличии);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руководителе автономного учреждения, его заместителях, руководителях филиалов автономного учреждения (при их наличии);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 персональном  составе педагогических работников с ук</w:t>
      </w:r>
      <w:r>
        <w:rPr>
          <w:rFonts w:ascii="Times New Roman" w:hAnsi="Times New Roman" w:cs="Times New Roman"/>
          <w:sz w:val="28"/>
          <w:szCs w:val="28"/>
        </w:rPr>
        <w:t>азанием уровня образования, квалификации и опыта работы;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</w:t>
      </w:r>
      <w:r>
        <w:rPr>
          <w:rFonts w:ascii="Times New Roman" w:hAnsi="Times New Roman" w:cs="Times New Roman"/>
          <w:sz w:val="28"/>
          <w:szCs w:val="28"/>
        </w:rPr>
        <w:t xml:space="preserve">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</w:t>
      </w:r>
      <w:r>
        <w:rPr>
          <w:rFonts w:ascii="Times New Roman" w:hAnsi="Times New Roman" w:cs="Times New Roman"/>
          <w:sz w:val="28"/>
          <w:szCs w:val="28"/>
        </w:rPr>
        <w:t xml:space="preserve"> объеме образовательной деятельности, финансовое обеспечение которой осуществляется за счет бюджетных ассигнований федерального бюджета, бюджета Краснодарского края, местного бюджета, по договорам об образовании за счет средств физических и(или) юридически</w:t>
      </w:r>
      <w:r>
        <w:rPr>
          <w:rFonts w:ascii="Times New Roman" w:hAnsi="Times New Roman" w:cs="Times New Roman"/>
          <w:sz w:val="28"/>
          <w:szCs w:val="28"/>
        </w:rPr>
        <w:t>х лиц;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 поступлении финансовых и материальных средств и об их расходовании по итогам финансового года;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25.3.3. копий: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устава  автономного учреждения;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лицензии на осуществление образовательной деятельности (с приложениями);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свидетельства о гос</w:t>
      </w:r>
      <w:r>
        <w:rPr>
          <w:rFonts w:ascii="Times New Roman" w:hAnsi="Times New Roman" w:cs="Times New Roman"/>
          <w:sz w:val="28"/>
          <w:szCs w:val="28"/>
        </w:rPr>
        <w:t>ударственной аккредитации (с приложениями)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локальных нормативных актов, предусмотренных частью 2 статьи 30  Федерального закона «Об образовании в Российской Федерации», правил внутреннего распорядка обучающихся, правил внутреннего трудового распорядка, </w:t>
      </w:r>
      <w:r>
        <w:rPr>
          <w:rFonts w:ascii="Times New Roman" w:hAnsi="Times New Roman" w:cs="Times New Roman"/>
          <w:sz w:val="28"/>
          <w:szCs w:val="28"/>
        </w:rPr>
        <w:t>коллективного договора;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25.3.4 отчета о результатах самообследования. Показатели деятельности автономного учреждения, подлежащей самообследованию, и порядок его проведения устанавливается федеральным органом исполнительной власти, осуществляющим функции по</w:t>
      </w:r>
      <w:r>
        <w:rPr>
          <w:rFonts w:ascii="Times New Roman" w:hAnsi="Times New Roman" w:cs="Times New Roman"/>
          <w:sz w:val="28"/>
          <w:szCs w:val="28"/>
        </w:rPr>
        <w:t xml:space="preserve"> выработке государственной политики и нормативно-правовому регулированию в сфере образования;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25.3.5.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</w:t>
      </w:r>
      <w:r>
        <w:rPr>
          <w:rFonts w:ascii="Times New Roman" w:hAnsi="Times New Roman" w:cs="Times New Roman"/>
          <w:sz w:val="28"/>
          <w:szCs w:val="28"/>
        </w:rPr>
        <w:t>ии стоимости обучения по каждой образовательной программе;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25.3.6.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595F89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25.3.7  иной информации, которая размещается, опубликовыв</w:t>
      </w:r>
      <w:r>
        <w:rPr>
          <w:rFonts w:ascii="Times New Roman" w:hAnsi="Times New Roman" w:cs="Times New Roman"/>
          <w:sz w:val="28"/>
          <w:szCs w:val="28"/>
        </w:rPr>
        <w:t>ается по решению автономного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25.4. Информация и документы, указанные в пункте  25.3.2,  если они в соответствии с законода</w:t>
      </w:r>
      <w:r>
        <w:rPr>
          <w:sz w:val="28"/>
          <w:szCs w:val="28"/>
        </w:rPr>
        <w:t>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автономного учреждения в сети «Интернет» и обновлению в течение десяти рабочих дней со дня их соз</w:t>
      </w:r>
      <w:r>
        <w:rPr>
          <w:sz w:val="28"/>
          <w:szCs w:val="28"/>
        </w:rPr>
        <w:t>дания, получения или внесения в них соответствующих изменений. Порядок размещения на официальном сайте  автономного учреждения в сети «Интернет» и обновления информации об автономном учреждении, в том числе ее содержание и форма ее предоставления, устанавл</w:t>
      </w:r>
      <w:r>
        <w:rPr>
          <w:sz w:val="28"/>
          <w:szCs w:val="28"/>
        </w:rPr>
        <w:t>ивается Правительством Российской Федерации.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25.5. При размещении информации на официальном сайте автономного учреждения в сети «Интернет»  и ее обновлении обеспечивается соблюдение требований </w:t>
      </w:r>
      <w:hyperlink r:id="rId8" w:history="1">
        <w:r>
          <w:rPr>
            <w:rStyle w:val="a9"/>
            <w:color w:val="000000"/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Российс</w:t>
      </w:r>
      <w:r>
        <w:rPr>
          <w:sz w:val="28"/>
          <w:szCs w:val="28"/>
        </w:rPr>
        <w:t>кой Федерации о персональных данных.</w:t>
      </w:r>
    </w:p>
    <w:p w:rsidR="00000000" w:rsidRDefault="00595F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25.6. Информация на официальном сайте  автономного учреждения в сети «Интернет» должна размещаться на русском языке, может быть размещена  также на иностранных языках.</w:t>
      </w:r>
    </w:p>
    <w:p w:rsidR="00000000" w:rsidRDefault="00595F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25.7. Автономное учреждение обеспечивает открытость</w:t>
      </w:r>
      <w:r>
        <w:rPr>
          <w:rFonts w:ascii="Times New Roman" w:hAnsi="Times New Roman" w:cs="Times New Roman"/>
          <w:sz w:val="28"/>
          <w:szCs w:val="28"/>
        </w:rPr>
        <w:t xml:space="preserve"> и доступность документов, указанных в пункте 24.3.1 с учетом требований законодательства Российской Федерации о защите государственной тайны.</w:t>
      </w:r>
    </w:p>
    <w:p w:rsidR="00000000" w:rsidRDefault="00595F8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25.8.Сведения, определенные  пунктом 25.3.1, размещаются Федеральным казначейством на своем официальном сайте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на основании информации, предоставляемой автономным учреждением или органом, осуществляющим функции и полномочия учредителя автономного учреждения. Предоставление такой информации, ее размещение на официа</w:t>
      </w:r>
      <w:r>
        <w:rPr>
          <w:rFonts w:ascii="Times New Roman" w:hAnsi="Times New Roman" w:cs="Times New Roman"/>
          <w:sz w:val="28"/>
          <w:szCs w:val="28"/>
        </w:rPr>
        <w:t>льном сайте Федерального казначейства в информационно-телекоммуникационной сети «Интернет» и ведение этого сайта осуществляются в порядке, установленном Министерством финансов Российской Федерации.</w:t>
      </w:r>
    </w:p>
    <w:p w:rsidR="00000000" w:rsidRDefault="00595F89">
      <w:pPr>
        <w:pStyle w:val="ConsPlusNormal0"/>
        <w:widowControl/>
        <w:jc w:val="both"/>
      </w:pPr>
      <w:r>
        <w:rPr>
          <w:rFonts w:ascii="Times New Roman" w:hAnsi="Times New Roman" w:cs="Times New Roman"/>
          <w:sz w:val="28"/>
        </w:rPr>
        <w:t>25.9. В  автономном  учреждении должны быть созданы услови</w:t>
      </w:r>
      <w:r>
        <w:rPr>
          <w:rFonts w:ascii="Times New Roman" w:hAnsi="Times New Roman" w:cs="Times New Roman"/>
          <w:sz w:val="28"/>
        </w:rPr>
        <w:t>я для ознакомления всех работников, обучающихся, родителей (законных представителей) несовершеннолетних обучающихся с  уставом автономного  учреждения.</w:t>
      </w:r>
    </w:p>
    <w:sectPr w:rsidR="00000000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5F89">
      <w:r>
        <w:separator/>
      </w:r>
    </w:p>
  </w:endnote>
  <w:endnote w:type="continuationSeparator" w:id="0">
    <w:p w:rsidR="00000000" w:rsidRDefault="0059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5F89">
      <w:r>
        <w:separator/>
      </w:r>
    </w:p>
  </w:footnote>
  <w:footnote w:type="continuationSeparator" w:id="0">
    <w:p w:rsidR="00000000" w:rsidRDefault="0059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5F89">
    <w:pPr>
      <w:pStyle w:val="a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7.25pt;height:13.65pt;z-index:251657728;mso-wrap-distance-left:0;mso-wrap-distance-top:0;mso-wrap-distance-right:0;mso-wrap-distance-bottom:0;mso-position-horizontal:center;mso-position-horizontal-relative:margin;mso-position-vertical:absolute;mso-position-vertical-relative:text" o:allowincell="f" stroked="f">
          <v:fill opacity="0" color2="black"/>
          <v:textbox inset=".1pt,.1pt,.1pt,.1pt">
            <w:txbxContent>
              <w:p w:rsidR="00000000" w:rsidRDefault="00595F89">
                <w:pPr>
                  <w:pStyle w:val="ae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5F8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F89"/>
    <w:rsid w:val="005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040C3923-1933-4B41-9220-423EDB78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pBdr>
      <w:overflowPunct w:val="0"/>
      <w:autoSpaceDE w:val="0"/>
      <w:jc w:val="both"/>
      <w:outlineLvl w:val="0"/>
    </w:pPr>
    <w:rPr>
      <w:b/>
      <w:bCs/>
      <w:sz w:val="56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single" w:sz="6" w:space="31" w:color="000000"/>
        <w:left w:val="single" w:sz="6" w:space="4" w:color="000000"/>
        <w:bottom w:val="single" w:sz="6" w:space="30" w:color="000000"/>
        <w:right w:val="single" w:sz="6" w:space="0" w:color="000000"/>
      </w:pBdr>
      <w:overflowPunct w:val="0"/>
      <w:autoSpaceDE w:val="0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с отступом Знак"/>
    <w:rPr>
      <w:b/>
      <w:bCs/>
      <w:sz w:val="28"/>
      <w:szCs w:val="2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2">
    <w:name w:val="Основной текст 2 Знак"/>
    <w:rPr>
      <w:sz w:val="24"/>
      <w:szCs w:val="24"/>
    </w:rPr>
  </w:style>
  <w:style w:type="character" w:customStyle="1" w:styleId="11">
    <w:name w:val="Заголовок 1 Знак"/>
    <w:rPr>
      <w:b/>
      <w:bCs/>
      <w:sz w:val="56"/>
    </w:rPr>
  </w:style>
  <w:style w:type="character" w:customStyle="1" w:styleId="40">
    <w:name w:val="Заголовок 4 Знак"/>
    <w:rPr>
      <w:sz w:val="36"/>
    </w:rPr>
  </w:style>
  <w:style w:type="character" w:customStyle="1" w:styleId="a6">
    <w:name w:val="Основной текст Знак"/>
    <w:basedOn w:val="10"/>
  </w:style>
  <w:style w:type="character" w:customStyle="1" w:styleId="a7">
    <w:name w:val="Гипертекстовая ссылка"/>
    <w:rPr>
      <w:color w:val="008000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overflowPunct w:val="0"/>
      <w:autoSpaceDE w:val="0"/>
      <w:spacing w:after="120"/>
    </w:pPr>
    <w:rPr>
      <w:sz w:val="20"/>
      <w:szCs w:val="20"/>
    </w:rPr>
  </w:style>
  <w:style w:type="paragraph" w:styleId="ab">
    <w:name w:val="List"/>
    <w:basedOn w:val="a"/>
    <w:pPr>
      <w:overflowPunct w:val="0"/>
      <w:autoSpaceDE w:val="0"/>
      <w:ind w:left="283" w:hanging="283"/>
    </w:pPr>
    <w:rPr>
      <w:sz w:val="20"/>
      <w:szCs w:val="20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 Indent"/>
    <w:basedOn w:val="a"/>
    <w:pPr>
      <w:ind w:left="708"/>
    </w:pPr>
    <w:rPr>
      <w:b/>
      <w:bCs/>
      <w:sz w:val="28"/>
      <w:szCs w:val="28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0">
    <w:name w:val="Normal (Web)"/>
    <w:basedOn w:val="a"/>
    <w:pPr>
      <w:spacing w:before="100" w:after="100"/>
    </w:pPr>
  </w:style>
  <w:style w:type="paragraph" w:customStyle="1" w:styleId="ListBullet2">
    <w:name w:val="List Bullet 2"/>
    <w:basedOn w:val="a"/>
    <w:pPr>
      <w:overflowPunct w:val="0"/>
      <w:autoSpaceDE w:val="0"/>
      <w:ind w:left="566" w:hanging="283"/>
    </w:pPr>
    <w:rPr>
      <w:sz w:val="20"/>
      <w:szCs w:val="20"/>
    </w:rPr>
  </w:style>
  <w:style w:type="paragraph" w:customStyle="1" w:styleId="210">
    <w:name w:val="Маркированный список 21"/>
    <w:basedOn w:val="a"/>
    <w:pPr>
      <w:overflowPunct w:val="0"/>
      <w:autoSpaceDE w:val="0"/>
      <w:ind w:firstLine="708"/>
      <w:jc w:val="both"/>
    </w:pPr>
    <w:rPr>
      <w:sz w:val="28"/>
      <w:szCs w:val="20"/>
    </w:rPr>
  </w:style>
  <w:style w:type="paragraph" w:customStyle="1" w:styleId="31">
    <w:name w:val="Маркированный список 31"/>
    <w:basedOn w:val="a"/>
    <w:pPr>
      <w:overflowPunct w:val="0"/>
      <w:autoSpaceDE w:val="0"/>
      <w:ind w:left="567" w:firstLine="873"/>
    </w:pPr>
    <w:rPr>
      <w:szCs w:val="20"/>
    </w:rPr>
  </w:style>
  <w:style w:type="paragraph" w:customStyle="1" w:styleId="22">
    <w:name w:val="Продолжение списка 22"/>
    <w:basedOn w:val="a"/>
    <w:pPr>
      <w:overflowPunct w:val="0"/>
      <w:autoSpaceDE w:val="0"/>
      <w:spacing w:after="120"/>
      <w:ind w:left="566"/>
    </w:pPr>
    <w:rPr>
      <w:sz w:val="20"/>
      <w:szCs w:val="20"/>
    </w:rPr>
  </w:style>
  <w:style w:type="paragraph" w:customStyle="1" w:styleId="consplusnormal">
    <w:name w:val="&quot;consplusnormal&quot;"/>
    <w:basedOn w:val="a"/>
    <w:pPr>
      <w:spacing w:before="100" w:after="100"/>
    </w:p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1">
    <w:name w:val="Список 21"/>
    <w:basedOn w:val="a"/>
    <w:pPr>
      <w:ind w:left="566" w:hanging="283"/>
      <w:contextualSpacing/>
    </w:pPr>
    <w:rPr>
      <w:sz w:val="20"/>
      <w:szCs w:val="20"/>
    </w:rPr>
  </w:style>
  <w:style w:type="paragraph" w:customStyle="1" w:styleId="212">
    <w:name w:val="Продолжение списка 21"/>
    <w:basedOn w:val="a"/>
    <w:pPr>
      <w:spacing w:after="120"/>
      <w:ind w:left="566"/>
      <w:contextualSpacing/>
    </w:pPr>
    <w:rPr>
      <w:sz w:val="20"/>
      <w:szCs w:val="20"/>
    </w:rPr>
  </w:style>
  <w:style w:type="paragraph" w:customStyle="1" w:styleId="310">
    <w:name w:val="Продолжение списка 31"/>
    <w:basedOn w:val="a"/>
    <w:pPr>
      <w:spacing w:after="120"/>
      <w:ind w:left="849"/>
      <w:contextualSpacing/>
    </w:pPr>
    <w:rPr>
      <w:sz w:val="20"/>
      <w:szCs w:val="20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af1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12134</Words>
  <Characters>69170</Characters>
  <Application>Microsoft Office Word</Application>
  <DocSecurity>0</DocSecurity>
  <Lines>576</Lines>
  <Paragraphs>162</Paragraphs>
  <ScaleCrop>false</ScaleCrop>
  <Company>SPecialiST RePack</Company>
  <LinksUpToDate>false</LinksUpToDate>
  <CharactersWithSpaces>81142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</dc:title>
  <dc:subject/>
  <dc:creator>User2</dc:creator>
  <cp:keywords/>
  <cp:lastModifiedBy>user</cp:lastModifiedBy>
  <cp:revision>2</cp:revision>
  <cp:lastPrinted>2025-05-14T08:55:00Z</cp:lastPrinted>
  <dcterms:created xsi:type="dcterms:W3CDTF">2025-06-10T06:01:00Z</dcterms:created>
  <dcterms:modified xsi:type="dcterms:W3CDTF">2025-06-10T06:01:00Z</dcterms:modified>
</cp:coreProperties>
</file>