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29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09.07.2024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772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Кореновский район» (с изменениями от 13 декабря 2023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>2222, от 17 января 2024 года № 32, от 26 июня 2024 года № 690)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13 декабря 2023 года № 2222, от 17 января 2024 года № 32, от 26 июня 2024 года № 690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  <w:lang w:eastAsia="en-US"/>
        </w:rPr>
        <w:t>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</w:rPr>
        <w:t>1.1. Приложение №1 к постановлению дополнить следующим кодом бюджетной классификации: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3377"/>
        <w:gridCol w:w="5528"/>
      </w:tblGrid>
      <w:tr>
        <w:trPr/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929</w:t>
            </w:r>
          </w:p>
        </w:tc>
        <w:tc>
          <w:tcPr>
            <w:tcW w:w="3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2 02 49999 05 0000 150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Прочие межбюджетные трансферты, передаваемые бюджетам муниципальных районов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 момента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</w:t>
            </w: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70358579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a2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688F-D717-4E14-8AAE-9D0A7D54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LibreOffice/7.2.2.2$Windows_X86_64 LibreOffice_project/02b2acce88a210515b4a5bb2e46cbfb63fe97d56</Application>
  <AppVersion>15.0000</AppVersion>
  <Pages>2</Pages>
  <Words>241</Words>
  <Characters>1573</Characters>
  <CharactersWithSpaces>1915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2023-07-24T09:20:00Z</dcterms:created>
  <dc:creator>_Zabolotnay</dc:creator>
  <dc:description/>
  <dc:language>ru-RU</dc:language>
  <cp:lastModifiedBy/>
  <cp:lastPrinted>2024-07-15T16:06:57Z</cp:lastPrinted>
  <dcterms:modified xsi:type="dcterms:W3CDTF">2024-07-15T16:07:19Z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