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144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144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  <w:lang w:val="en-US"/>
        </w:rPr>
        <w:t>16.07.2024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№ </w:t>
      </w:r>
      <w:r>
        <w:rPr>
          <w:b/>
          <w:sz w:val="24"/>
        </w:rPr>
        <w:t>209-р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4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подготовке и проведении </w:t>
      </w:r>
      <w:r>
        <w:rPr>
          <w:b/>
          <w:sz w:val="28"/>
          <w:szCs w:val="28"/>
        </w:rPr>
        <w:t xml:space="preserve">муниципального летнего молодежного форума «Сердце Кубани» </w:t>
      </w:r>
      <w:r>
        <w:rPr>
          <w:b/>
          <w:bCs/>
          <w:sz w:val="28"/>
          <w:szCs w:val="28"/>
        </w:rPr>
        <w:t>на территории муниципального образования Кореновский район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рамках реализации молодежной политики на территории муниципального образования Кореновский </w:t>
      </w:r>
      <w:r>
        <w:rPr>
          <w:sz w:val="28"/>
          <w:szCs w:val="28"/>
        </w:rPr>
        <w:t xml:space="preserve">район, а также в целях пропаганды здорового образа жизни и </w:t>
      </w:r>
      <w:r>
        <w:rPr>
          <w:color w:val="000000"/>
          <w:sz w:val="28"/>
          <w:szCs w:val="28"/>
        </w:rPr>
        <w:t>летнего оздоровления молодежи  муниципального образования Кореновский район: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и провести летний молодежный форум «Сердце Кубани» на</w:t>
      </w:r>
      <w:r>
        <w:rPr>
          <w:bCs/>
          <w:sz w:val="28"/>
          <w:szCs w:val="28"/>
        </w:rPr>
        <w:t xml:space="preserve"> территории муниципального образования Кореновский район </w:t>
      </w:r>
      <w:r>
        <w:rPr>
          <w:sz w:val="28"/>
          <w:szCs w:val="28"/>
        </w:rPr>
        <w:t xml:space="preserve">(далее — форум).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об организации и проведении летнего молодежного форума «Сердце Кубани» (приложение №1).</w:t>
      </w:r>
    </w:p>
    <w:p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Отделу по делам молодежи администрации муниципального образования Кореновский район (Данилина) обеспечить условия для проведения молодежного форума.</w:t>
      </w:r>
    </w:p>
    <w:p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Управлению образования администрации муниципального образования Кореновский район (Батог), муниципальному казенному учреждению «Молодежный центр» муниципального образования Кореновский район (Нижельская) обеспечить участие представителей образовательных организаций, представителей молодежи и волонтеров в мероприятиях молодежного форума.</w:t>
      </w:r>
    </w:p>
    <w:p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Рекомендовать:</w:t>
      </w:r>
    </w:p>
    <w:p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 Главам поселений муниципального образования Кореновский район оказать содействие организационному комитету в проведении мероприятий молодежного форума. </w:t>
      </w:r>
    </w:p>
    <w:p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 Начальнику отдела Министерства внутренних дел России по Кореновскому району (Толокнов) обеспечить общественный порядок и безопасность граждан в период проведения мероприятий молодежного форума.</w:t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5.3. Начальнику 103 ПСЧ 12 ПСО ФПС ГПС ГУ МЧС по  Краснодарскому  краю (Хилько) осуществлять надзор за соблюдением требований пожарной безопасности  во время проведения мероприятий молодежного форума. </w:t>
      </w:r>
    </w:p>
    <w:p>
      <w:pPr>
        <w:pStyle w:val="Standard"/>
        <w:tabs>
          <w:tab w:val="clear" w:pos="708"/>
          <w:tab w:val="left" w:pos="735" w:leader="none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andard"/>
        <w:tabs>
          <w:tab w:val="clear" w:pos="708"/>
          <w:tab w:val="left" w:pos="735" w:leader="none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>
      <w:pPr>
        <w:pStyle w:val="Standard"/>
        <w:tabs>
          <w:tab w:val="clear" w:pos="708"/>
          <w:tab w:val="left" w:pos="735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5.4. Главному врачу государственного бюджетного учреждения здравоохранения       «Кореновская      центральная      районная      больница» </w:t>
      </w:r>
    </w:p>
    <w:p>
      <w:pPr>
        <w:pStyle w:val="Standard"/>
        <w:tabs>
          <w:tab w:val="clear" w:pos="708"/>
          <w:tab w:val="left" w:pos="735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министерства здравоохранения Краснодарского края (Черченко) предусмотреть дежурство медицинского работника на месте проведения мероприятий молодежного форума.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распоряжение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 Контроль за выполнением настоящего распоряжения  возложить на  заместителя   главы  муниципального образования  Кореновский район            Т.Г. Ковалеву.</w:t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8. Распоряжение вступает в силу со дня его подписания.</w:t>
      </w:r>
    </w:p>
    <w:p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 xml:space="preserve">            </w:t>
        <w:tab/>
        <w:t xml:space="preserve">                    А.П. Манько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4926"/>
      </w:tblGrid>
      <w:tr>
        <w:trPr>
          <w:trHeight w:val="1575" w:hRule="atLeast"/>
        </w:trPr>
        <w:tc>
          <w:tcPr>
            <w:tcW w:w="4928" w:type="dxa"/>
            <w:tcBorders/>
          </w:tcPr>
          <w:p>
            <w:pPr>
              <w:pStyle w:val="Header"/>
              <w:widowControl w:val="false"/>
              <w:spacing w:before="0" w:after="0"/>
              <w:contextualSpacing/>
              <w:jc w:val="center"/>
              <w:rPr>
                <w:sz w:val="28"/>
                <w:szCs w:val="22"/>
                <w:lang w:val="ru-RU"/>
              </w:rPr>
            </w:pPr>
            <w:r>
              <w:rPr>
                <w:sz w:val="28"/>
                <w:szCs w:val="22"/>
                <w:lang w:val="ru-RU"/>
              </w:rPr>
            </w:r>
          </w:p>
        </w:tc>
        <w:tc>
          <w:tcPr>
            <w:tcW w:w="4926" w:type="dxa"/>
            <w:tcBorders/>
          </w:tcPr>
          <w:p>
            <w:pPr>
              <w:pStyle w:val="Header"/>
              <w:widowControl w:val="false"/>
              <w:ind w:hanging="0" w:left="176"/>
              <w:jc w:val="center"/>
              <w:rPr>
                <w:sz w:val="28"/>
                <w:szCs w:val="22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Приложение № 1</w:t>
            </w:r>
          </w:p>
          <w:p>
            <w:pPr>
              <w:pStyle w:val="Header"/>
              <w:widowControl w:val="false"/>
              <w:ind w:hanging="0" w:left="176"/>
              <w:jc w:val="center"/>
              <w:rPr>
                <w:sz w:val="28"/>
                <w:szCs w:val="22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 распоряжению администрации</w:t>
            </w:r>
          </w:p>
          <w:p>
            <w:pPr>
              <w:pStyle w:val="Header"/>
              <w:widowControl w:val="false"/>
              <w:ind w:hanging="0" w:left="176"/>
              <w:jc w:val="center"/>
              <w:rPr>
                <w:sz w:val="28"/>
                <w:szCs w:val="22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муниципального образования</w:t>
            </w:r>
          </w:p>
          <w:p>
            <w:pPr>
              <w:pStyle w:val="Header"/>
              <w:widowControl w:val="false"/>
              <w:ind w:hanging="0" w:left="176"/>
              <w:jc w:val="center"/>
              <w:rPr>
                <w:sz w:val="28"/>
                <w:szCs w:val="22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Кореновский район</w:t>
            </w:r>
          </w:p>
          <w:p>
            <w:pPr>
              <w:pStyle w:val="Header"/>
              <w:widowControl w:val="false"/>
              <w:spacing w:before="0" w:after="0"/>
              <w:ind w:hanging="0" w:left="176"/>
              <w:contextualSpacing/>
              <w:jc w:val="center"/>
              <w:rPr>
                <w:sz w:val="28"/>
                <w:szCs w:val="22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           </w:t>
            </w:r>
            <w:r>
              <w:rPr>
                <w:sz w:val="28"/>
                <w:szCs w:val="22"/>
                <w:lang w:val="ru-RU"/>
              </w:rPr>
              <w:t xml:space="preserve">от </w:t>
            </w:r>
            <w:r>
              <w:rPr>
                <w:sz w:val="28"/>
                <w:szCs w:val="22"/>
                <w:lang w:val="ru-RU"/>
              </w:rPr>
              <w:t>16.07.2024</w:t>
            </w:r>
            <w:r>
              <w:rPr>
                <w:sz w:val="28"/>
                <w:szCs w:val="22"/>
                <w:lang w:val="ru-RU"/>
              </w:rPr>
              <w:t xml:space="preserve"> № </w:t>
            </w:r>
            <w:r>
              <w:rPr>
                <w:sz w:val="28"/>
                <w:szCs w:val="22"/>
                <w:lang w:val="ru-RU"/>
              </w:rPr>
              <w:t>209-р</w:t>
            </w:r>
          </w:p>
        </w:tc>
      </w:tr>
    </w:tbl>
    <w:p>
      <w:pPr>
        <w:pStyle w:val="Header"/>
        <w:spacing w:before="0" w:after="0"/>
        <w:ind w:firstLine="4536"/>
        <w:contextualSpacing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организации и проведении муниципального летнего молодежного форума «Сердце Кубани»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ind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639" w:leader="none"/>
        </w:tabs>
        <w:spacing w:before="0"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>
      <w:pPr>
        <w:pStyle w:val="Normal"/>
        <w:widowControl w:val="false"/>
        <w:tabs>
          <w:tab w:val="clear" w:pos="708"/>
          <w:tab w:val="left" w:pos="9639" w:leader="none"/>
        </w:tabs>
        <w:spacing w:before="0" w:after="0"/>
        <w:contextualSpacing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1.1. Муниципальный летний молодежный форум «Сердце Кубани» (далее – Форум) проводится в соответствии с Распоряжением главы администрации (губернатора) Краснодарского края от 15 апреля 2014 года № 120-р "Об организации отдыха, оздоровления и занятости детей в Краснодарском крае" (в редакции от 25.05.2023), </w:t>
      </w:r>
      <w:r>
        <w:rPr>
          <w:sz w:val="28"/>
          <w:szCs w:val="28"/>
        </w:rPr>
        <w:t>постановлением главы администрации муниципального образования Кореновский район от 05.06.2024 г. о муниципальной программе «Молодежь Кореновского района» на 2024-2028 гг.,</w:t>
      </w:r>
    </w:p>
    <w:p>
      <w:pPr>
        <w:pStyle w:val="BodyText2"/>
        <w:spacing w:lineRule="auto" w:line="240" w:before="0" w:after="0"/>
        <w:ind w:hanging="0" w:right="-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6 октября 2003 г №131-ФЗ «Об общих принципах организации местного самоуправления в РФ», Положением об Отделе по делам молодежи администрации МО Кореновский район, утвержденного решением Совета муниципального образования Кореновский район №41 от 23.12.2020, ст. 17 Федерального закона №120 от 24.06.1999 «Об основах системы профилактики безнадзорности и правонарушений несовершеннолетних».</w:t>
      </w:r>
    </w:p>
    <w:p>
      <w:pPr>
        <w:pStyle w:val="Normal"/>
        <w:ind w:firstLine="708"/>
        <w:jc w:val="both"/>
        <w:rPr>
          <w:sz w:val="28"/>
          <w:szCs w:val="28"/>
          <w:shd w:fill="FFFFFF" w:val="clear"/>
        </w:rPr>
      </w:pPr>
      <w:r>
        <w:rPr>
          <w:bCs/>
          <w:sz w:val="28"/>
          <w:szCs w:val="28"/>
          <w:shd w:fill="FFFFFF" w:val="clear"/>
        </w:rPr>
        <w:t>1.2. </w:t>
      </w:r>
      <w:r>
        <w:rPr>
          <w:color w:val="000000"/>
          <w:sz w:val="28"/>
          <w:szCs w:val="28"/>
        </w:rPr>
        <w:t xml:space="preserve">Настоящее положение определяет цели, задачи, категорию участников, период и порядок </w:t>
      </w:r>
      <w:r>
        <w:rPr>
          <w:sz w:val="28"/>
          <w:szCs w:val="28"/>
        </w:rPr>
        <w:t>организации и проведения Форума</w:t>
      </w:r>
      <w:r>
        <w:rPr>
          <w:color w:val="000000"/>
          <w:sz w:val="28"/>
          <w:szCs w:val="28"/>
        </w:rPr>
        <w:t xml:space="preserve">. </w:t>
      </w:r>
    </w:p>
    <w:p>
      <w:pPr>
        <w:pStyle w:val="Normal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-2410" w:leader="none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Цель Форума</w:t>
      </w:r>
    </w:p>
    <w:p>
      <w:pPr>
        <w:pStyle w:val="Normal"/>
        <w:tabs>
          <w:tab w:val="clear" w:pos="708"/>
          <w:tab w:val="left" w:pos="-2410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-241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потенциала молодежи Кореновского района в рамках получения полезных профессиональных знаний и навыков для ее самореализации в интересах гражданского, социального, экономического и культурного развития края.</w:t>
      </w:r>
    </w:p>
    <w:p>
      <w:pPr>
        <w:pStyle w:val="Normal"/>
        <w:tabs>
          <w:tab w:val="clear" w:pos="708"/>
          <w:tab w:val="left" w:pos="-2410" w:leader="none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Задачи Форума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Развитие инновации и научно-технического творчества.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eastAsia="Times New Roman" w:ascii="Times New Roman" w:hAnsi="Times New Roman"/>
          <w:sz w:val="28"/>
          <w:szCs w:val="28"/>
        </w:rPr>
        <w:t>Содействие профориентации и карьерным устремлениям молодежи.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условий восприятия молодыми людьми социальных, экономических и морально-нравственных установок, необходимых для реализации основных направлений государственной молодежной политики на территории Краснодарского края.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Подготовка сбалансированной и результативной команды молодых лидеров, обладающих высоким конкурентоспособным потенциалом.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Вовлечение молодежи в волонтерскую деятельность.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Формирование российской идентичности, единства российской нации, содействие межкультурному и межконфессиональному диалогу.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3.7. </w:t>
      </w:r>
      <w:r>
        <w:rPr>
          <w:rFonts w:ascii="Times New Roman" w:hAnsi="Times New Roman"/>
          <w:sz w:val="28"/>
          <w:szCs w:val="28"/>
        </w:rPr>
        <w:t>Популяризация различных видов творчества, спорта и туризма, способствующих разностороннему развитию молодежи.</w:t>
      </w:r>
    </w:p>
    <w:p>
      <w:pPr>
        <w:pStyle w:val="Normal"/>
        <w:widowControl w:val="false"/>
        <w:tabs>
          <w:tab w:val="clear" w:pos="708"/>
          <w:tab w:val="left" w:pos="3720" w:leader="none"/>
        </w:tabs>
        <w:spacing w:before="0" w:after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720" w:leader="none"/>
        </w:tabs>
        <w:spacing w:before="0" w:after="0"/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>4. Организатор Форума</w:t>
      </w:r>
    </w:p>
    <w:p>
      <w:pPr>
        <w:pStyle w:val="Normal"/>
        <w:widowControl w:val="false"/>
        <w:tabs>
          <w:tab w:val="clear" w:pos="708"/>
          <w:tab w:val="left" w:pos="3720" w:leader="none"/>
        </w:tabs>
        <w:spacing w:before="0" w:after="0"/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Общее руководство Форума осуществляет Отдел по делам молодежи администрации муниципального образования Кореновский район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Организатором Форума является муниципальное казенное учреждение Кореновского района «Молодежный центр» (далее – организатор), которое осуществляет организацию и проведение Форума.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Сроки и место проведения мероприятий Форума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Сроки проведения Форума:</w:t>
      </w:r>
    </w:p>
    <w:p>
      <w:pPr>
        <w:pStyle w:val="Normal"/>
        <w:ind w:firstLine="708"/>
        <w:jc w:val="both"/>
        <w:rPr>
          <w:sz w:val="28"/>
          <w:szCs w:val="28"/>
        </w:rPr>
      </w:pPr>
      <w:bookmarkStart w:id="0" w:name="_Hlk110331393"/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1 смена «Я гражданин = патриот», 5-7 августа 2024 г.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2 смена «Горизонт Возможностей», 12-14 августа 2024 г.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3 смена, «Палитра Нравов»19-21 августа 2024 г.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Место проведения: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 Краснодарский край, Кореновский район, территории начальной школы МОАНУ СОШ №19 им. Героя России С.А. Наточего МО Кореновский район (1 смена)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before="0" w:after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5.2.2 Краснодарский край, Кореновское городское поселение, Восточная окраина г. Кореновска, зона отдыха и спорта, рекреация реки Левый Бейсужок (2, 3 смены)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before="0" w:after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Участники Форума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before="0" w:after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В лагере принимают участие граждане Российской Федерации </w:t>
        <w:br/>
        <w:t>в возрасте от 14-17 лет (1-я смена) и от 18 до 35 лет (включительно) на период начала проведения Форума, постоянно проживающие на территории муниципального образования Кореновский район</w:t>
      </w:r>
    </w:p>
    <w:p>
      <w:pPr>
        <w:pStyle w:val="Normal"/>
        <w:widowControl w:val="false"/>
        <w:tabs>
          <w:tab w:val="clear" w:pos="708"/>
          <w:tab w:val="left" w:pos="54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 Общее количество участников – 150 человек, из них: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>
        <w:rPr>
          <w:sz w:val="28"/>
          <w:szCs w:val="28"/>
        </w:rPr>
        <w:t>участники смены – «Я гражданин = патриот»  14-17 лет, молодежный актив муниципальных поселений Кореновского района, в том числе активисты «Движения Первых»  (всего 50 человек);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участники смены  – «Горизонт Возможностей» (творчество, социальная активность) 18–35 лет, молодежный актив муниципальных поселений Кореновского района (всего 50 человек);</w:t>
      </w:r>
    </w:p>
    <w:p>
      <w:pPr>
        <w:pStyle w:val="Normal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>
      <w:pPr>
        <w:pStyle w:val="Normal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участники смены– 18–35 лет, «Палитра нравов» молодежный актив муниципальных поселений Кореновского района (всего 50 человек);</w:t>
      </w:r>
    </w:p>
    <w:p>
      <w:pPr>
        <w:pStyle w:val="Normal"/>
        <w:widowControl w:val="false"/>
        <w:tabs>
          <w:tab w:val="clear" w:pos="708"/>
          <w:tab w:val="left" w:pos="5385" w:leader="none"/>
          <w:tab w:val="left" w:pos="6915" w:leader="none"/>
        </w:tabs>
        <w:spacing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5" w:leader="none"/>
          <w:tab w:val="left" w:pos="6915" w:leader="none"/>
        </w:tabs>
        <w:spacing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Порядок проведения Форума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7.1. Проведение тематических смен Форума.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Смена «Я гражданин = патриот». Цель смены: формирование навыков социального общения и приобретение опыта общения и работе в команде, направлена на творческую и социальную реализацию личности, возможностей молодых людей в решении социально-значимых проблем.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Смена «Горизонт Возможностей». Цель смены: обучение лидеров общественного мнения использованию современного инструментария для реализации государственных задач на территории Краснодарского края.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Смена «Палитра Нравов». Цель смены: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формирование компетенций в области проектного менеджмента, добровольчества, развитие навыков работы в команде и управления командой, а также содействие сохранению и развитию духовно-нравственных и культурно-исторических традиций.</w:t>
      </w:r>
    </w:p>
    <w:p>
      <w:pPr>
        <w:pStyle w:val="Normal"/>
        <w:ind w:hanging="360" w:left="1069"/>
        <w:jc w:val="both"/>
        <w:rPr>
          <w:sz w:val="28"/>
          <w:szCs w:val="28"/>
        </w:rPr>
      </w:pPr>
      <w:r>
        <w:rPr>
          <w:sz w:val="28"/>
          <w:szCs w:val="28"/>
        </w:rPr>
        <w:t>7.2. Программа Форума состоит из нескольких блоков: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1) </w:t>
      </w:r>
      <w:r>
        <w:rPr>
          <w:iCs/>
          <w:sz w:val="28"/>
          <w:szCs w:val="28"/>
        </w:rPr>
        <w:t>Развивающий – включает в себя различные формы проведения обучающих технологий и методик.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iCs/>
          <w:sz w:val="28"/>
          <w:szCs w:val="28"/>
        </w:rPr>
        <w:t xml:space="preserve">Деловой, направленный на процесс инициации межведомственного взаимодействия для решения и устранения негативных социальных и иных явлений, на ведение открытого диалога </w:t>
        <w:br/>
        <w:t>с гостями Форума.</w:t>
      </w:r>
    </w:p>
    <w:p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iCs/>
          <w:sz w:val="28"/>
          <w:szCs w:val="28"/>
        </w:rPr>
        <w:t xml:space="preserve">Дискуссионный. Данный формат направлен на включение молодежи </w:t>
        <w:br/>
        <w:t>в процесс коммуникации с органами государственной власти, бизнеса, представителями гражданского общества, инициации совместной деятельности в области улучшения ситуации в социальной сфере, а также демонстрации тех решений, которыми обладают органы государственной власти для поддержки инициатив молодежи.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>
        <w:rPr>
          <w:iCs/>
          <w:sz w:val="28"/>
          <w:szCs w:val="28"/>
        </w:rPr>
        <w:t>Спортивный. В рамках Форума осуществляется проведение спортивных соревнований по различным дисциплинам (футбол, волейбол, настольный теннис).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iCs/>
          <w:sz w:val="28"/>
          <w:szCs w:val="28"/>
        </w:rPr>
        <w:t>Досуговый. Досуговые мероприятия проводятся ежедневно в вечернее время, в том числе с привлечением отдельных исполнителей и/или творческих коллективов различных жанров.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тематической смены Форума разрабатывается программа </w:t>
        <w:br/>
        <w:t>в соответствии с блоками и типовым расписанием смены (приложение 1).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 Для удобства проживания участники каждой смены делятся </w:t>
        <w:br/>
        <w:t xml:space="preserve">на 3 отряда по 17 человек.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  Заезд на территорию проведения Форума и регистрация участников проводится в первый день каждой из смен Форума в период                                            с 9.00 до 12.00 часов.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Для регистрации делегаций необходимо предоставить оригиналы следующих документов:</w:t>
      </w:r>
    </w:p>
    <w:p>
      <w:pPr>
        <w:pStyle w:val="Normal"/>
        <w:tabs>
          <w:tab w:val="clear" w:pos="708"/>
          <w:tab w:val="left" w:pos="36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структурного подразделения администрации муниципального образования Кореновский район о направлении делегации обучающихся общеобразовательных учреждений, а также приказ учреждений среднего профессионального образования Кореновского района для участия в лагере с указанием списочного состава участников (Ф.И.О., дата рождения, адрес места жительства, учебное заведение, факультет, курс/место работы, должность);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ведомость прохождения инструктажа по технике безопасности во время передвижения к месту проведения Форума и обратно по форме согласно приложению 2 к настоящему Положению.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Для регистрации каждому участнику Форума необходимо предоставить следующий пакет документов: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оригинал паспорта, копии 2 и 5 страницы паспорта;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FFFFFF"/>
          <w:sz w:val="28"/>
          <w:szCs w:val="28"/>
        </w:rPr>
        <w:t> </w:t>
      </w:r>
      <w:r>
        <w:rPr>
          <w:sz w:val="28"/>
          <w:szCs w:val="28"/>
        </w:rPr>
        <w:t>именная заявка с пройденным медосмотром (приложение № 3), либо действующая медицинская книжка, либо справка от терапевта о допуске    к занятиям спортом и проживании в полевых условиях;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оригинал медицинского полиса, копия медицинского полиса;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заявление-согласие на обработку персональных данных по форме согласно приложению 4 к настоящему Положению.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 Кроме этого, каждый участник Форума должен иметь при себе набор личного снаряжения в соответствии с перечнем, указанным в приложении </w:t>
        <w:br/>
        <w:t>5 к настоящему Положению.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7.7. Для проведения работ по благоустройству и поддержанию санитарного порядка территории Форума ежедневно организуется дежурство по территории с привлечением участников (в соответствии </w:t>
        <w:br/>
        <w:t xml:space="preserve">с СанПиН СП 2.4.3648-20 «Санитарно-эпидемиологические требования </w:t>
        <w:br/>
        <w:t xml:space="preserve">к организациям воспитания и обучения, отдыха и оздоровления детей </w:t>
        <w:br/>
        <w:t xml:space="preserve">и молодежи»). </w:t>
      </w:r>
    </w:p>
    <w:p>
      <w:pPr>
        <w:pStyle w:val="BodyText"/>
        <w:spacing w:before="0" w:after="0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spacing w:before="0" w:after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. Материально-техническое обеспечение </w:t>
      </w:r>
      <w:r>
        <w:rPr>
          <w:b/>
          <w:sz w:val="28"/>
          <w:szCs w:val="28"/>
          <w:lang w:val="ru-RU"/>
        </w:rPr>
        <w:t>Форума</w:t>
      </w:r>
    </w:p>
    <w:p>
      <w:pPr>
        <w:pStyle w:val="BodyText"/>
        <w:jc w:val="center"/>
        <w:rPr>
          <w:lang w:val="ru-RU"/>
        </w:rPr>
      </w:pPr>
      <w:r>
        <w:rPr>
          <w:lang w:val="ru-RU"/>
        </w:rPr>
      </w:r>
    </w:p>
    <w:p>
      <w:pPr>
        <w:pStyle w:val="BodyText"/>
        <w:spacing w:before="0" w:after="0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bCs/>
          <w:color w:val="000000"/>
          <w:sz w:val="28"/>
          <w:szCs w:val="28"/>
          <w:lang w:val="ru-RU"/>
        </w:rPr>
        <w:t>Нахождение участников Форума на закрепленной территоррии, согласно Разделу 5 настоящего Положения осуществляется в условиях стационарного дневного расположения на охраняемой территории с организацией  доставки питания (завтрак, обед) в индивидуальной упаковочной таре.</w:t>
      </w:r>
    </w:p>
    <w:p>
      <w:pPr>
        <w:pStyle w:val="BodyText"/>
        <w:spacing w:before="0"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8.2. Для обеспечения программных мероприятий Форума необходима услуга по аренде земельного участка.</w:t>
      </w:r>
    </w:p>
    <w:p>
      <w:pPr>
        <w:pStyle w:val="BodyText"/>
        <w:spacing w:before="0"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8.3. На месте проведения Форума проводится санитарная обработка (</w:t>
      </w:r>
      <w:r>
        <w:rPr>
          <w:sz w:val="28"/>
          <w:szCs w:val="28"/>
          <w:lang w:val="ru-RU"/>
        </w:rPr>
        <w:t>дератизация, дезинфекция и дезинсекция территории</w:t>
      </w:r>
      <w:r>
        <w:rPr>
          <w:bCs/>
          <w:sz w:val="28"/>
          <w:szCs w:val="28"/>
          <w:lang w:val="ru-RU"/>
        </w:rPr>
        <w:t xml:space="preserve">), а также осуществляется обеззараживание емкостей для воды в туалетах, осуществляется вывоз жидких и твердых бытовых отходов, </w:t>
      </w:r>
    </w:p>
    <w:p>
      <w:pPr>
        <w:pStyle w:val="BodyText"/>
        <w:spacing w:before="0" w:after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BodyText"/>
        <w:spacing w:before="0" w:after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</w:t>
      </w:r>
    </w:p>
    <w:p>
      <w:pPr>
        <w:pStyle w:val="BodyText"/>
        <w:spacing w:before="0"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8.4. В период проведения Форума обеспечивается работа специализированных служб: медицинской, административно-хозяйственной и службы безопасности (услуга по организации медицинского сопровождения; услуга по организации безопасности участников).</w:t>
      </w:r>
    </w:p>
    <w:p>
      <w:pPr>
        <w:pStyle w:val="BodyText"/>
        <w:spacing w:before="0"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8.5. </w:t>
      </w:r>
      <w:r>
        <w:rPr>
          <w:bCs/>
          <w:color w:val="000000"/>
          <w:sz w:val="28"/>
          <w:szCs w:val="28"/>
          <w:lang w:val="ru-RU"/>
        </w:rPr>
        <w:t>Участники обеспечиваются питьевой негазированной бутилированной водой и водой для санитарных нужд, продуктами питания в соответствии с СанПиН СП 2.4.3648-20 «Санитарно-эпидемиологические требования к организациям воспитания и обучения, отдыха и оздоровления детей и молодежи»; услуга</w:t>
      </w:r>
      <w:r>
        <w:rPr>
          <w:bCs/>
          <w:sz w:val="28"/>
          <w:szCs w:val="28"/>
          <w:lang w:val="ru-RU"/>
        </w:rPr>
        <w:t xml:space="preserve"> по поставке воды для санитарных нужд в период проведения Форума.</w:t>
      </w:r>
    </w:p>
    <w:p>
      <w:pPr>
        <w:pStyle w:val="BodyText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8.6. </w:t>
      </w:r>
      <w:r>
        <w:rPr>
          <w:sz w:val="28"/>
          <w:szCs w:val="28"/>
          <w:lang w:val="ru-RU"/>
        </w:rPr>
        <w:t xml:space="preserve">Для проведения торжественных общеотрядных мероприятий обустраивается площадка, на которой устанавливается сценическое оборудование. </w:t>
      </w:r>
    </w:p>
    <w:p>
      <w:pPr>
        <w:pStyle w:val="BodyText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8.7. Для организации мероприятий спортивной и туристической направленности на территории Форума оборудованы площадки по следующим видам спорта: футбол, волейбол, настольный теннис, площадки для проведения упражнений на командообразование. </w:t>
      </w:r>
    </w:p>
    <w:p>
      <w:pPr>
        <w:pStyle w:val="BodyText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8.8. </w:t>
      </w:r>
      <w:r>
        <w:rPr>
          <w:sz w:val="28"/>
          <w:szCs w:val="28"/>
          <w:lang w:val="ru-RU"/>
        </w:rPr>
        <w:t>Для</w:t>
      </w:r>
      <w:r>
        <w:rPr>
          <w:sz w:val="28"/>
          <w:szCs w:val="28"/>
        </w:rPr>
        <w:t xml:space="preserve"> проведения торжественных общеотрядных</w:t>
      </w:r>
      <w:r>
        <w:rPr>
          <w:sz w:val="28"/>
          <w:szCs w:val="28"/>
          <w:lang w:val="ru-RU"/>
        </w:rPr>
        <w:t>, досуговых, развлекательных</w:t>
      </w:r>
      <w:r>
        <w:rPr>
          <w:sz w:val="28"/>
          <w:szCs w:val="28"/>
        </w:rPr>
        <w:t xml:space="preserve"> мероприятий</w:t>
      </w:r>
      <w:r>
        <w:rPr>
          <w:sz w:val="28"/>
          <w:szCs w:val="28"/>
          <w:lang w:val="ru-RU"/>
        </w:rPr>
        <w:t>, а также обеспечения жизнедеятельности Форума во время проведения привлекаются физические лица, обладающие необходимыми компетенциями (услуга по организации и проведению концертно-досуговой программы, и обеспечению жизнедеятельности Форума в период его проведения).</w:t>
      </w:r>
    </w:p>
    <w:p>
      <w:pPr>
        <w:pStyle w:val="BodyText"/>
        <w:spacing w:before="0"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8.9. </w:t>
      </w:r>
      <w:r>
        <w:rPr>
          <w:sz w:val="28"/>
          <w:szCs w:val="28"/>
          <w:lang w:val="ru-RU"/>
        </w:rPr>
        <w:t>Расходы на проезд к месту проведения Форума и обратно, питания и нахождения в месте проведения Форума несет принимающая сторона.</w:t>
      </w:r>
    </w:p>
    <w:p>
      <w:pPr>
        <w:pStyle w:val="BodyText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9</w:t>
      </w:r>
      <w:r>
        <w:rPr>
          <w:b/>
          <w:bCs/>
          <w:sz w:val="28"/>
          <w:szCs w:val="28"/>
        </w:rPr>
        <w:t xml:space="preserve">. Обеспечение мер безопасности в рамках </w:t>
      </w:r>
      <w:r>
        <w:rPr>
          <w:b/>
          <w:bCs/>
          <w:sz w:val="28"/>
          <w:szCs w:val="28"/>
          <w:lang w:val="ru-RU"/>
        </w:rPr>
        <w:t>Форума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.1. Обеспечение мер безопасности при проведении </w:t>
      </w:r>
      <w:r>
        <w:rPr>
          <w:sz w:val="28"/>
          <w:szCs w:val="28"/>
          <w:lang w:val="ru-RU"/>
        </w:rPr>
        <w:t>Форума</w:t>
      </w:r>
      <w:r>
        <w:rPr>
          <w:sz w:val="28"/>
          <w:szCs w:val="28"/>
        </w:rPr>
        <w:t xml:space="preserve"> возлагается на организатора.</w:t>
      </w:r>
    </w:p>
    <w:p>
      <w:pPr>
        <w:pStyle w:val="BodyTextIndented"/>
        <w:tabs>
          <w:tab w:val="clear" w:pos="708"/>
          <w:tab w:val="left" w:pos="0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условий, угрожающих безопасности участников во время проведения мероприятий в рамках Форума, мероприятия должны быть отложены, а уже начавшиеся – прерваны.</w:t>
      </w:r>
    </w:p>
    <w:p>
      <w:pPr>
        <w:pStyle w:val="BodyTextIndented"/>
        <w:tabs>
          <w:tab w:val="clear" w:pos="708"/>
          <w:tab w:val="left" w:pos="0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мерам обеспечения безопасности относятся: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проведение инструктажа безопасности с участниками Форума;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правильный выбор места проведения мероприятий и соревнований;</w:t>
      </w:r>
    </w:p>
    <w:p>
      <w:pPr>
        <w:pStyle w:val="BodyTextIndented"/>
        <w:tabs>
          <w:tab w:val="clear" w:pos="708"/>
          <w:tab w:val="left" w:pos="0" w:leader="none"/>
          <w:tab w:val="left" w:pos="709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поддержание порядка и дисциплины во время проведения мероприятий;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организации дежурства медицинских работников;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организация профилактики простудных заболеваний, правильная организация быта и питания участников;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организация противопожарных мероприятий;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соответствие подготовленности участников уровню проводимых соревнований и конкурсов;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четкая работа организаторов при проведении конкурсов и соревнований;</w:t>
      </w:r>
    </w:p>
    <w:p>
      <w:pPr>
        <w:pStyle w:val="BodyTextIndented"/>
        <w:tabs>
          <w:tab w:val="clear" w:pos="708"/>
          <w:tab w:val="left" w:pos="0" w:leader="none"/>
          <w:tab w:val="left" w:pos="1134" w:leader="none"/>
        </w:tabs>
        <w:spacing w:before="0" w:after="0"/>
        <w:ind w:firstLine="708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иные дополнительные мероприятия, необходимые при проведении мероприятий, исходя из конкретной обстановки.</w:t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Основание для отказа участия в лагере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Основанием для отказа участия в лагере является:</w:t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несоответствие пункту 6. «Участники Форума» настоящего Положения;</w:t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color w:val="FFFFFF"/>
          <w:sz w:val="12"/>
          <w:szCs w:val="12"/>
        </w:rPr>
        <w:t>_</w:t>
      </w:r>
      <w:r>
        <w:rPr>
          <w:bCs/>
          <w:sz w:val="28"/>
          <w:szCs w:val="28"/>
        </w:rPr>
        <w:t>несоответствие подпунктам 7.5. пункта 7. «Порядок проведения Форума» настоящего Положения.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Обжалование действий (бездействия) организатора Форума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tabs>
          <w:tab w:val="clear" w:pos="708"/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Обжалование действий (бездействий) и (или) решений, уполномоченных лиц Организатора осуществляется в порядке, установленном действующим законодательством Российской Федерации. </w:t>
      </w:r>
    </w:p>
    <w:p>
      <w:pPr>
        <w:pStyle w:val="NoSpacing"/>
        <w:tabs>
          <w:tab w:val="clear" w:pos="708"/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Ответственность за достоверность представленных документов и сведений несут участники, направляющие учреждения, осуществляющие деятельность в сфере образования и молодежной политики муниципального образования Кореновский район.</w:t>
      </w:r>
    </w:p>
    <w:p>
      <w:pPr>
        <w:pStyle w:val="NoSpacing"/>
        <w:tabs>
          <w:tab w:val="clear" w:pos="708"/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Финансирование Форума</w:t>
      </w:r>
    </w:p>
    <w:p>
      <w:pPr>
        <w:pStyle w:val="Normal"/>
        <w:ind w:firstLine="708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ind w:firstLine="709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Финансирование расходов связанных с проведением Форума осуществляется за счет средств п.2 «Мероприятия, направленные на здоровый образ жизни молодого поколения» п.п.2.2 «Организация и проведение молодежного форума «Сердце Кубани» муниципальной программы «Молодежь Кореновского района на 2024-2028 г.г.»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ind w:firstLine="709"/>
        <w:contextualSpacing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ind w:firstLine="709"/>
        <w:contextualSpacing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Т.Г. Ковалева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Cs w:val="28"/>
          <w:lang w:val="ru-RU"/>
        </w:rPr>
      </w:pPr>
      <w:r>
        <w:rPr>
          <w:sz w:val="28"/>
          <w:szCs w:val="28"/>
        </w:rPr>
      </w:r>
    </w:p>
    <w:tbl>
      <w:tblPr>
        <w:tblStyle w:val="ad"/>
        <w:tblW w:w="4253" w:type="dxa"/>
        <w:jc w:val="left"/>
        <w:tblInd w:w="5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245" w:leader="none"/>
              </w:tabs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tabs>
                <w:tab w:val="clear" w:pos="708"/>
                <w:tab w:val="left" w:pos="5245" w:leader="none"/>
              </w:tabs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к положению об организации и проведении летнего муниципального молодежного форума  «Сердце Кубани»</w:t>
            </w:r>
          </w:p>
        </w:tc>
      </w:tr>
    </w:tbl>
    <w:p>
      <w:pPr>
        <w:pStyle w:val="Normal"/>
        <w:suppressAutoHyphens w:val="false"/>
        <w:jc w:val="center"/>
        <w:rPr>
          <w:b/>
          <w:sz w:val="22"/>
          <w:szCs w:val="28"/>
          <w:lang w:eastAsia="ru-RU"/>
        </w:rPr>
      </w:pPr>
      <w:r>
        <w:rPr>
          <w:b/>
          <w:sz w:val="22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b/>
          <w:sz w:val="22"/>
          <w:szCs w:val="28"/>
          <w:lang w:eastAsia="ru-RU"/>
        </w:rPr>
      </w:pPr>
      <w:r>
        <w:rPr>
          <w:b/>
          <w:sz w:val="22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ТИПОВОЕ РАСПИСАНИЕ СМЕН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176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730"/>
        <w:gridCol w:w="7484"/>
        <w:gridCol w:w="779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 день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8.00- 9.00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Заезд и регистрация участников. Медицинский осмотр и размещение участников. Проведение инструктажа по технике безопасности.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Завтрак, знакомство с территорией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Торжественное открытие смены Формирование отрядов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11.00-13.00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Военно-патриотические мероприятия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Обед.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Выступление спикера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Обсуждение, дискуссия, открытый микрофон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Практические занятия, мастер-классы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Подведение итогов, работа в малых группах, разъезд.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 день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8.00- 9.00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Заезд и перекличка участников. Медицинский осмотр и размещение участников. Проведение инструктажа по технике безопасности.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Завтрак.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Творческие лаборатории по созданию видеороликов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11.00-13.00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Военно-патриотические мероприятия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08"/>
                <w:tab w:val="left" w:pos="1134" w:leader="none"/>
              </w:tabs>
              <w:spacing w:before="0" w:after="200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Выступление спикера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Обсуждение, дискуссия, открытый микрофон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Творческие занятия, мастер-классы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Подведение итогов, работа в малых группах, разъезд.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 день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8.00- 9.00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Заезд и перекличка участников. Медицинский осмотр и размещение участников. Проведение инструктажа по технике безопасности.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Завтрак.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Творческие лаборатории по созданию видеороликов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11.00-13.00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Военно-патриотические мероприятия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Обед.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Выступление спикера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Обсуждение, дискуссия, открытый микрофон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Творческие занятия, мастер-классы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Торжественное закрытие смены, разъезд.</w:t>
            </w:r>
          </w:p>
        </w:tc>
        <w:tc>
          <w:tcPr>
            <w:tcW w:w="77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ab/>
        <w:tab/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60"/>
        <w:gridCol w:w="5210"/>
      </w:tblGrid>
      <w:tr>
        <w:trPr/>
        <w:tc>
          <w:tcPr>
            <w:tcW w:w="436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2</w:t>
            </w:r>
          </w:p>
          <w:p>
            <w:pPr>
              <w:pStyle w:val="Normal"/>
              <w:widowControl w:val="false"/>
              <w:shd w:val="clear" w:color="auto" w:fill="FFFFFF"/>
              <w:rPr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 положению об организации и проведении летнего муниципального молодежного форума  «Сердце Кубани»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ВЕДОМОСТЬ</w:t>
      </w:r>
    </w:p>
    <w:p>
      <w:pPr>
        <w:pStyle w:val="Normal"/>
        <w:suppressAutoHyphens w:val="false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прохождения инструктажа по технике безопасности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Инструктаж по технике безопасности проведен с участниками летнего муниципального молодежного форума  «Сердце Кубани» (всего ______ человек) по следующим темам: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3" w:leader="none"/>
        </w:tabs>
        <w:suppressAutoHyphens w:val="false"/>
        <w:ind w:firstLine="567"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соблюдение мер техники безопасности при передвижении к месту проведения летнего лагеря Кубани «Сердце Кубани» и обратно;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соблюдение мер техники безопасности во время пребывания на территории проведения летнего лагеря «Сердце Кубани»;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соблюдение мер техники безопасности при обращении с открытым огнем;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купании в открытых водоемах.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"/>
        <w:gridCol w:w="3701"/>
        <w:gridCol w:w="1909"/>
        <w:gridCol w:w="2936"/>
      </w:tblGrid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п/п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Ф.И.О. участника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(полностью)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инструктажа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Личная подпись участника, с которыми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 инструктаж</w:t>
            </w:r>
          </w:p>
        </w:tc>
      </w:tr>
      <w:tr>
        <w:trPr/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Инструктаж проведен__________________________________________________________</w:t>
      </w:r>
    </w:p>
    <w:p>
      <w:pPr>
        <w:pStyle w:val="Normal"/>
        <w:suppressAutoHyphens w:val="false"/>
        <w:rPr>
          <w:lang w:eastAsia="ru-RU"/>
        </w:rPr>
      </w:pPr>
      <w:r>
        <w:rPr>
          <w:sz w:val="28"/>
          <w:szCs w:val="28"/>
          <w:lang w:eastAsia="ru-RU"/>
        </w:rPr>
        <w:tab/>
        <w:t xml:space="preserve">                       </w:t>
      </w:r>
      <w:r>
        <w:rPr>
          <w:lang w:eastAsia="ru-RU"/>
        </w:rPr>
        <w:t>(Ф.И.О. полностью проводившего инструктаж, должность)</w:t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Подпись проводившего инструктаж __________________________________________________________________</w:t>
      </w:r>
    </w:p>
    <w:p>
      <w:pPr>
        <w:pStyle w:val="Normal"/>
        <w:suppressAutoHyphens w:val="false"/>
        <w:jc w:val="center"/>
        <w:rPr>
          <w:lang w:eastAsia="ru-RU"/>
        </w:rPr>
      </w:pPr>
      <w:r>
        <w:rPr>
          <w:lang w:eastAsia="ru-RU"/>
        </w:rPr>
        <w:t>(Ф.И.О. полностью)</w:t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Приказом ___________________ (наименование организации) № ______                     от «___» ________ 20____ г. старшим группы ответственным за жизнь, здоровье и безопасность вышеперечисленных участников назначен __________________________________________________________________</w:t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Руководитель организации                         </w:t>
      </w:r>
      <w:r>
        <w:rPr>
          <w:sz w:val="28"/>
          <w:szCs w:val="28"/>
          <w:lang w:eastAsia="ru-RU"/>
        </w:rPr>
        <w:t xml:space="preserve"> _________________________________</w:t>
      </w:r>
    </w:p>
    <w:p>
      <w:pPr>
        <w:pStyle w:val="Normal"/>
        <w:suppressAutoHyphens w:val="false"/>
        <w:rPr>
          <w:lang w:eastAsia="ru-RU"/>
        </w:rPr>
      </w:pPr>
      <w:r>
        <w:rPr>
          <w:sz w:val="28"/>
          <w:szCs w:val="28"/>
          <w:lang w:eastAsia="ru-RU"/>
        </w:rPr>
        <w:t>М.П.</w:t>
        <w:tab/>
        <w:t xml:space="preserve">          </w:t>
      </w:r>
      <w:r>
        <w:rPr>
          <w:lang w:eastAsia="ru-RU"/>
        </w:rPr>
        <w:t>(Ф.И.О. полностью)</w:t>
      </w:r>
    </w:p>
    <w:p>
      <w:pPr>
        <w:pStyle w:val="Normal"/>
        <w:suppressAutoHyphens w:val="fals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Т.Г. Ковалева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</w:t>
      </w:r>
    </w:p>
    <w:p>
      <w:pPr>
        <w:pStyle w:val="Normal"/>
        <w:jc w:val="center"/>
        <w:rPr/>
      </w:pPr>
      <w:r>
        <w:rPr>
          <w:sz w:val="28"/>
          <w:szCs w:val="28"/>
          <w:lang w:eastAsia="ru-RU"/>
        </w:rPr>
        <w:t xml:space="preserve">                                                </w:t>
      </w:r>
      <w:r>
        <w:rPr>
          <w:sz w:val="28"/>
          <w:szCs w:val="28"/>
          <w:lang w:eastAsia="ru-RU"/>
        </w:rPr>
        <w:t>Приложение 3</w:t>
      </w:r>
    </w:p>
    <w:p>
      <w:pPr>
        <w:pStyle w:val="Normal"/>
        <w:suppressAutoHyphens w:val="false"/>
        <w:ind w:hanging="0"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положению об организации и</w:t>
      </w:r>
    </w:p>
    <w:p>
      <w:pPr>
        <w:pStyle w:val="Normal"/>
        <w:suppressAutoHyphens w:val="false"/>
        <w:ind w:hanging="0" w:left="5529"/>
        <w:rPr/>
      </w:pPr>
      <w:r>
        <w:rPr>
          <w:sz w:val="28"/>
          <w:szCs w:val="28"/>
          <w:lang w:eastAsia="ru-RU"/>
        </w:rPr>
        <w:t>проведении летнего муниципального молодежного форума  «Сердце Кубани»</w:t>
      </w:r>
    </w:p>
    <w:p>
      <w:pPr>
        <w:pStyle w:val="Normal"/>
        <w:suppressAutoHyphens w:val="false"/>
        <w:jc w:val="center"/>
        <w:rPr/>
      </w:pPr>
      <w:r>
        <w:rPr/>
      </w:r>
    </w:p>
    <w:p>
      <w:pPr>
        <w:pStyle w:val="Normal"/>
        <w:suppressAutoHyphens w:val="false"/>
        <w:jc w:val="center"/>
        <w:rPr/>
      </w:pPr>
      <w:r>
        <w:rPr/>
      </w:r>
    </w:p>
    <w:p>
      <w:pPr>
        <w:pStyle w:val="Normal"/>
        <w:suppressAutoHyphens w:val="false"/>
        <w:jc w:val="center"/>
        <w:rPr>
          <w:sz w:val="28"/>
          <w:szCs w:val="28"/>
        </w:rPr>
      </w:pPr>
      <w:r>
        <w:rPr>
          <w:sz w:val="28"/>
          <w:szCs w:val="28"/>
        </w:rPr>
        <w:t>Именная заявка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летнем </w:t>
      </w:r>
      <w:r>
        <w:rPr>
          <w:sz w:val="28"/>
          <w:szCs w:val="28"/>
          <w:lang w:eastAsia="ru-RU"/>
        </w:rPr>
        <w:t>муниципальном молодежном форуме  «Сердце Кубани»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/>
      </w:pPr>
      <w:r>
        <w:rPr>
          <w:sz w:val="28"/>
          <w:szCs w:val="28"/>
          <w:lang w:eastAsia="ru-RU"/>
        </w:rPr>
        <w:t>__________________________________________________________________</w:t>
      </w:r>
      <w:r>
        <w:rPr/>
        <w:t>Наименование поселения Кореновского района</w:t>
      </w:r>
    </w:p>
    <w:p>
      <w:pPr>
        <w:pStyle w:val="Normal"/>
        <w:suppressAutoHyphens w:val="false"/>
        <w:jc w:val="center"/>
        <w:rPr/>
      </w:pPr>
      <w:r>
        <w:rPr/>
      </w:r>
    </w:p>
    <w:p>
      <w:pPr>
        <w:pStyle w:val="Normal"/>
        <w:suppressAutoHyphens w:val="false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Команда: </w:t>
      </w:r>
      <w:r>
        <w:rPr>
          <w:sz w:val="28"/>
          <w:szCs w:val="28"/>
          <w:u w:val="single"/>
        </w:rPr>
        <w:t>____________________________________________________________</w:t>
      </w:r>
    </w:p>
    <w:p>
      <w:pPr>
        <w:pStyle w:val="Normal"/>
        <w:suppressAutoHyphens w:val="false"/>
        <w:jc w:val="both"/>
        <w:rPr/>
      </w:pPr>
      <w:r>
        <w:rPr>
          <w:sz w:val="28"/>
          <w:szCs w:val="28"/>
        </w:rPr>
        <w:tab/>
        <w:tab/>
        <w:tab/>
        <w:tab/>
      </w:r>
      <w:r>
        <w:rPr/>
        <w:t>Полное наименование учреждения</w:t>
      </w:r>
    </w:p>
    <w:p>
      <w:pPr>
        <w:pStyle w:val="Normal"/>
        <w:suppressAutoHyphens w:val="false"/>
        <w:jc w:val="both"/>
        <w:rPr/>
      </w:pPr>
      <w:r>
        <w:rPr/>
      </w:r>
    </w:p>
    <w:tbl>
      <w:tblPr>
        <w:tblW w:w="1031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2974"/>
        <w:gridCol w:w="1563"/>
        <w:gridCol w:w="3419"/>
        <w:gridCol w:w="1791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№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ФИО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Дата рождения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Домашний адрес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Отметка врача о допуске к мероприятиям лагеря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u w:val="single"/>
        </w:rPr>
      </w:pPr>
      <w:r>
        <w:rPr/>
        <w:t>Всего допущено к мероприятиям летнего форума:   ____(указать количество)</w:t>
      </w:r>
      <w:r>
        <w:rPr>
          <w:u w:val="single"/>
        </w:rPr>
        <w:t xml:space="preserve">  человек</w:t>
      </w:r>
    </w:p>
    <w:p>
      <w:pPr>
        <w:pStyle w:val="Normal"/>
        <w:suppressAutoHyphens w:val="false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uppressAutoHyphens w:val="false"/>
        <w:jc w:val="both"/>
        <w:rPr>
          <w:u w:val="single"/>
        </w:rPr>
      </w:pPr>
      <w:r>
        <w:rPr/>
        <w:t xml:space="preserve">Врач:       </w:t>
      </w:r>
      <w:r>
        <w:rPr>
          <w:u w:val="single"/>
        </w:rPr>
        <w:t xml:space="preserve"> ____________________________________</w:t>
      </w:r>
    </w:p>
    <w:p>
      <w:pPr>
        <w:pStyle w:val="Normal"/>
        <w:suppressAutoHyphens w:val="false"/>
        <w:ind w:firstLine="708" w:left="708"/>
        <w:jc w:val="both"/>
        <w:rPr/>
      </w:pPr>
      <w:r>
        <w:rPr/>
        <w:t xml:space="preserve">ФИО                            </w:t>
        <w:tab/>
        <w:tab/>
        <w:tab/>
        <w:tab/>
        <w:tab/>
        <w:tab/>
        <w:t xml:space="preserve"> М.П.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rPr/>
      </w:pPr>
      <w:r>
        <w:rPr/>
        <w:t>Руководитель команды: 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false"/>
        <w:jc w:val="both"/>
        <w:rPr/>
      </w:pPr>
      <w:r>
        <w:rPr/>
        <w:t>ФИО, год рождения, должность, адрес, телефон</w:t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Т.Г. Ковалева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pPr w:vertAnchor="margin" w:horzAnchor="margin" w:tblpXSpec="right" w:leftFromText="180" w:rightFromText="180" w:tblpY="-465"/>
        <w:tblW w:w="478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245" w:leader="none"/>
              </w:tabs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Приложение 4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к положению об организации и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проведении летнего муниципального молодежного форума  «Сердце Кубани»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>Начальнику отдела по делам молодежи</w:t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>Данилиной И.В.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__________________________________</w:t>
      </w:r>
    </w:p>
    <w:p>
      <w:pPr>
        <w:pStyle w:val="Normal"/>
        <w:ind w:firstLine="709"/>
        <w:rPr>
          <w:i/>
          <w:i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i/>
          <w:szCs w:val="28"/>
        </w:rPr>
        <w:t>(ФИО заявителя)</w:t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>дата рождения_______________________,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проживающего(ей) по адресу_________</w:t>
      </w:r>
    </w:p>
    <w:p>
      <w:pPr>
        <w:pStyle w:val="Normal"/>
        <w:ind w:hanging="0"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контактный телефон ________________</w:t>
      </w:r>
    </w:p>
    <w:p>
      <w:pPr>
        <w:pStyle w:val="Normal"/>
        <w:suppressAutoHyphens w:val="false"/>
        <w:jc w:val="center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</w:r>
    </w:p>
    <w:p>
      <w:pPr>
        <w:pStyle w:val="Normal"/>
        <w:suppressAutoHyphens w:val="false"/>
        <w:jc w:val="center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Заявление-согласие</w:t>
      </w:r>
    </w:p>
    <w:p>
      <w:pPr>
        <w:pStyle w:val="Normal"/>
        <w:suppressAutoHyphens w:val="false"/>
        <w:jc w:val="center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субъекта на обработку персональных данных</w:t>
      </w:r>
    </w:p>
    <w:p>
      <w:pPr>
        <w:pStyle w:val="Normal"/>
        <w:suppressAutoHyphens w:val="false"/>
        <w:jc w:val="center"/>
        <w:rPr>
          <w:rFonts w:eastAsia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>
          <w:rFonts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Я, __________________________________________, проживающий(ая) по адресу:__________________________________________________________________,</w:t>
      </w:r>
    </w:p>
    <w:p>
      <w:pPr>
        <w:pStyle w:val="Normal"/>
        <w:suppressAutoHyphens w:val="false"/>
        <w:jc w:val="both"/>
        <w:rPr>
          <w:rFonts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в соответствии с Федеральным законом от 27 июля 2006 года № 152-ФЗ «О персональных данных» даю согласие государственному казенному учреждению Краснодарского края «Центр гражданского воспитания молодежи Кубани», расположенному по адресу: г. Краснодар, ул. Северная, 279,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а именно: фамилия, имя, отчество; дата и место рождения; сведения о месте жительства и номере телефона (домашний, мобильный, рабочий), копия документа удостоверяющего личность, в целях подготовки отчетной документации по расходованию бюджетных средств.</w:t>
      </w:r>
    </w:p>
    <w:p>
      <w:pPr>
        <w:pStyle w:val="Normal"/>
        <w:suppressAutoHyphens w:val="false"/>
        <w:ind w:firstLine="708"/>
        <w:jc w:val="both"/>
        <w:rPr>
          <w:rFonts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Права, в целях обеспечения защиты персональных данных, хранящихся в государственном казенном учреждении Краснодарского края «Центр гражданского воспитания молодежи Кубани», ответственность за предоставление ложных сведений о себе, мне разъяснены «__» _______ 2023 г.</w:t>
      </w:r>
    </w:p>
    <w:p>
      <w:pPr>
        <w:pStyle w:val="Normal"/>
        <w:suppressAutoHyphens w:val="false"/>
        <w:ind w:firstLine="709"/>
        <w:jc w:val="both"/>
        <w:rPr>
          <w:rFonts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Настоящее согласие действует без ограничения его срока.</w:t>
      </w:r>
    </w:p>
    <w:p>
      <w:pPr>
        <w:pStyle w:val="Normal"/>
        <w:suppressAutoHyphens w:val="false"/>
        <w:ind w:firstLine="708"/>
        <w:jc w:val="both"/>
        <w:rPr>
          <w:rFonts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Согласие вступает в силу со дня его подписания.</w:t>
      </w:r>
    </w:p>
    <w:p>
      <w:pPr>
        <w:pStyle w:val="Normal"/>
        <w:suppressAutoHyphens w:val="false"/>
        <w:spacing w:lineRule="exact" w:line="322"/>
        <w:ind w:firstLine="708" w:right="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Согласие может быть отозвано мною в любое время на основании моего письменного заявления.</w:t>
      </w:r>
    </w:p>
    <w:p>
      <w:pPr>
        <w:pStyle w:val="Normal"/>
        <w:suppressAutoHyphens w:val="false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____________                                                                  ______________________</w:t>
      </w:r>
    </w:p>
    <w:p>
      <w:pPr>
        <w:pStyle w:val="Normal"/>
        <w:suppressAutoHyphens w:val="false"/>
        <w:jc w:val="both"/>
        <w:rPr>
          <w:rFonts w:eastAsia="Calibri" w:cs="Calibri"/>
          <w:sz w:val="22"/>
          <w:szCs w:val="28"/>
        </w:rPr>
      </w:pPr>
      <w:r>
        <w:rPr>
          <w:rFonts w:eastAsia="Calibri" w:cs="Calibri"/>
          <w:sz w:val="22"/>
          <w:szCs w:val="28"/>
        </w:rPr>
        <w:t xml:space="preserve">       </w:t>
      </w:r>
      <w:r>
        <w:rPr>
          <w:rFonts w:eastAsia="Calibri" w:cs="Calibri"/>
          <w:sz w:val="22"/>
          <w:szCs w:val="28"/>
        </w:rPr>
        <w:t>(подпись)                                                                                               (расшифровка подписи)</w:t>
      </w:r>
    </w:p>
    <w:p>
      <w:pPr>
        <w:pStyle w:val="Normal"/>
        <w:suppressAutoHyphens w:val="false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«__» __________ 2023 г.</w:t>
      </w:r>
    </w:p>
    <w:p>
      <w:pPr>
        <w:pStyle w:val="Normal"/>
        <w:suppressAutoHyphens w:val="false"/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Т.Г. Ковалева</w:t>
      </w:r>
    </w:p>
    <w:tbl>
      <w:tblPr>
        <w:tblStyle w:val="ad"/>
        <w:tblW w:w="4253" w:type="dxa"/>
        <w:jc w:val="left"/>
        <w:tblInd w:w="5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245" w:leader="none"/>
              </w:tabs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Приложение 5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к положению об организации и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проведении летнего муниципального молодежного форума  «Сердце Кубани»</w:t>
            </w:r>
          </w:p>
          <w:p>
            <w:pPr>
              <w:pStyle w:val="Normal"/>
              <w:widowControl/>
              <w:tabs>
                <w:tab w:val="clear" w:pos="708"/>
                <w:tab w:val="left" w:pos="5245" w:leader="none"/>
              </w:tabs>
              <w:suppressAutoHyphens w:val="false"/>
              <w:spacing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uppressAutoHyphens w:val="false"/>
        <w:jc w:val="center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suppressAutoHyphens w:val="false"/>
        <w:jc w:val="center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suppressAutoHyphens w:val="false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ПЕРЕЧЕНЬ </w:t>
      </w:r>
    </w:p>
    <w:p>
      <w:pPr>
        <w:pStyle w:val="Normal"/>
        <w:suppressAutoHyphens w:val="false"/>
        <w:jc w:val="center"/>
        <w:rPr>
          <w:b/>
          <w:bCs/>
          <w:sz w:val="28"/>
          <w:lang w:eastAsia="ru-RU"/>
        </w:rPr>
      </w:pPr>
      <w:r>
        <w:rPr>
          <w:b/>
          <w:sz w:val="28"/>
          <w:lang w:eastAsia="ru-RU"/>
        </w:rPr>
        <w:t>личного снаряжения участников</w:t>
      </w:r>
    </w:p>
    <w:p>
      <w:pPr>
        <w:pStyle w:val="Normal"/>
        <w:suppressAutoHyphens w:val="false"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t xml:space="preserve"> </w:t>
      </w:r>
      <w:r>
        <w:rPr>
          <w:b/>
          <w:bCs/>
          <w:sz w:val="28"/>
          <w:lang w:eastAsia="ru-RU"/>
        </w:rPr>
        <w:t>летнего муниципального молодежного форума «Сердце Кубани»</w:t>
      </w:r>
    </w:p>
    <w:p>
      <w:pPr>
        <w:pStyle w:val="Normal"/>
        <w:suppressAutoHyphens w:val="false"/>
        <w:jc w:val="center"/>
        <w:rPr>
          <w:bCs/>
          <w:sz w:val="28"/>
          <w:lang w:eastAsia="ru-RU"/>
        </w:rPr>
      </w:pPr>
      <w:r>
        <w:rPr>
          <w:bCs/>
          <w:sz w:val="28"/>
          <w:lang w:eastAsia="ru-RU"/>
        </w:rPr>
      </w:r>
    </w:p>
    <w:p>
      <w:pPr>
        <w:pStyle w:val="Normal"/>
        <w:suppressAutoHyphens w:val="false"/>
        <w:jc w:val="center"/>
        <w:rPr>
          <w:sz w:val="28"/>
          <w:lang w:eastAsia="ru-RU"/>
        </w:rPr>
      </w:pPr>
      <w:r>
        <w:rPr>
          <w:sz w:val="28"/>
          <w:lang w:eastAsia="ru-RU"/>
        </w:rPr>
      </w:r>
    </w:p>
    <w:tbl>
      <w:tblPr>
        <w:tblStyle w:val="ad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8933"/>
      </w:tblGrid>
      <w:tr>
        <w:trPr/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jc w:val="both"/>
              <w:textAlignment w:val="baselin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 w:left="-108"/>
              <w:jc w:val="both"/>
              <w:rPr>
                <w:sz w:val="28"/>
                <w:lang w:eastAsia="en-US"/>
              </w:rPr>
            </w:pPr>
            <w:r>
              <w:rPr>
                <w:kern w:val="0"/>
                <w:sz w:val="28"/>
                <w:lang w:val="ru-RU" w:eastAsia="en-US" w:bidi="ar-SA"/>
              </w:rPr>
              <w:t>Тетрадь, ручка, фломастеры (маркеры)</w:t>
            </w:r>
          </w:p>
        </w:tc>
      </w:tr>
      <w:tr>
        <w:trPr/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false"/>
              <w:spacing w:before="0" w:after="0"/>
              <w:jc w:val="both"/>
              <w:textAlignment w:val="baselin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 w:left="-108"/>
              <w:jc w:val="both"/>
              <w:rPr>
                <w:sz w:val="28"/>
                <w:lang w:eastAsia="en-US"/>
              </w:rPr>
            </w:pPr>
            <w:r>
              <w:rPr>
                <w:kern w:val="0"/>
                <w:sz w:val="28"/>
                <w:lang w:val="ru-RU" w:eastAsia="en-US" w:bidi="ar-SA"/>
              </w:rPr>
              <w:t>Закрытая обувь, в том числе спортивная (сменная).</w:t>
            </w:r>
          </w:p>
        </w:tc>
      </w:tr>
      <w:tr>
        <w:trPr/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jc w:val="both"/>
              <w:textAlignment w:val="baselin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 w:left="-108"/>
              <w:jc w:val="both"/>
              <w:rPr>
                <w:sz w:val="28"/>
                <w:lang w:eastAsia="en-US"/>
              </w:rPr>
            </w:pPr>
            <w:r>
              <w:rPr>
                <w:kern w:val="0"/>
                <w:sz w:val="28"/>
                <w:lang w:val="ru-RU" w:eastAsia="en-US" w:bidi="ar-SA"/>
              </w:rPr>
              <w:t>Головной убор (кепка, бандана, панама, шляпа и т.д.) от солнечных лучей</w:t>
            </w:r>
          </w:p>
        </w:tc>
      </w:tr>
      <w:tr>
        <w:trPr/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jc w:val="both"/>
              <w:textAlignment w:val="baselin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 w:left="-108"/>
              <w:jc w:val="both"/>
              <w:rPr>
                <w:sz w:val="28"/>
                <w:lang w:eastAsia="en-US"/>
              </w:rPr>
            </w:pPr>
            <w:r>
              <w:rPr>
                <w:kern w:val="0"/>
                <w:sz w:val="28"/>
                <w:lang w:val="ru-RU" w:eastAsia="en-US" w:bidi="ar-SA"/>
              </w:rPr>
              <w:t>Небольшой коврик для сидения на чем-либо</w:t>
            </w:r>
          </w:p>
        </w:tc>
      </w:tr>
      <w:tr>
        <w:trPr/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spacing w:before="0" w:after="0"/>
              <w:jc w:val="both"/>
              <w:textAlignment w:val="baselin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 w:left="-108"/>
              <w:jc w:val="both"/>
              <w:rPr>
                <w:sz w:val="28"/>
                <w:lang w:eastAsia="en-US"/>
              </w:rPr>
            </w:pPr>
            <w:r>
              <w:rPr>
                <w:kern w:val="0"/>
                <w:sz w:val="28"/>
                <w:lang w:val="ru-RU" w:eastAsia="en-US" w:bidi="ar-SA"/>
              </w:rPr>
              <w:t>Влажные салфетки</w:t>
            </w:r>
          </w:p>
        </w:tc>
      </w:tr>
      <w:tr>
        <w:trPr/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spacing w:before="0" w:after="0"/>
              <w:jc w:val="both"/>
              <w:textAlignment w:val="baselin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ind w:hanging="0" w:left="-108"/>
              <w:jc w:val="both"/>
              <w:rPr>
                <w:sz w:val="28"/>
                <w:lang w:eastAsia="en-US"/>
              </w:rPr>
            </w:pPr>
            <w:r>
              <w:rPr>
                <w:kern w:val="0"/>
                <w:sz w:val="28"/>
                <w:lang w:val="ru-RU" w:eastAsia="en-US" w:bidi="ar-SA"/>
              </w:rPr>
              <w:t>Бутылку питьевой воды</w:t>
            </w:r>
          </w:p>
        </w:tc>
      </w:tr>
    </w:tbl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Кореновский район                                                                           Т.Г. Ковалева</w:t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6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5" w:leader="none"/>
          <w:tab w:val="left" w:pos="6915" w:leader="none"/>
        </w:tabs>
        <w:spacing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21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e12155"/>
    <w:pPr>
      <w:keepNext w:val="true"/>
      <w:tabs>
        <w:tab w:val="clear" w:pos="708"/>
        <w:tab w:val="left" w:pos="720" w:leader="none"/>
      </w:tabs>
      <w:ind w:hanging="720" w:left="72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e12155"/>
    <w:pPr>
      <w:keepNext w:val="true"/>
      <w:tabs>
        <w:tab w:val="clear" w:pos="708"/>
        <w:tab w:val="left" w:pos="1440" w:leader="none"/>
      </w:tabs>
      <w:ind w:hanging="720" w:left="1440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e12155"/>
    <w:rPr>
      <w:rFonts w:ascii="Times New Roman" w:hAnsi="Times New Roman" w:eastAsia="Times New Roman" w:cs="Times New Roman"/>
      <w:b/>
      <w:sz w:val="44"/>
      <w:szCs w:val="24"/>
      <w:lang w:eastAsia="zh-CN"/>
    </w:rPr>
  </w:style>
  <w:style w:type="character" w:styleId="2" w:customStyle="1">
    <w:name w:val="Заголовок 2 Знак"/>
    <w:basedOn w:val="DefaultParagraphFont"/>
    <w:semiHidden/>
    <w:qFormat/>
    <w:rsid w:val="00e12155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d1018"/>
    <w:rPr>
      <w:rFonts w:ascii="Tahoma" w:hAnsi="Tahoma" w:eastAsia="Times New Roman" w:cs="Tahoma"/>
      <w:sz w:val="16"/>
      <w:szCs w:val="16"/>
      <w:lang w:eastAsia="zh-CN"/>
    </w:rPr>
  </w:style>
  <w:style w:type="character" w:styleId="Style13" w:customStyle="1">
    <w:name w:val="Основной текст Знак"/>
    <w:basedOn w:val="DefaultParagraphFont"/>
    <w:qFormat/>
    <w:rsid w:val="00d8474e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8474e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character" w:styleId="Style15" w:customStyle="1">
    <w:name w:val="Основной текст с отступом Знак"/>
    <w:qFormat/>
    <w:locked/>
    <w:rsid w:val="00d8474e"/>
    <w:rPr>
      <w:sz w:val="24"/>
      <w:szCs w:val="24"/>
      <w:lang w:eastAsia="ru-RU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sid w:val="00d8474e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d8474e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d8474e"/>
    <w:pPr>
      <w:suppressAutoHyphens w:val="false"/>
      <w:spacing w:before="0" w:after="120"/>
    </w:pPr>
    <w:rPr>
      <w:lang w:val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e1215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d1018"/>
    <w:pPr/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d8474e"/>
    <w:pPr>
      <w:suppressLineNumbers/>
      <w:tabs>
        <w:tab w:val="clear" w:pos="708"/>
        <w:tab w:val="center" w:pos="4677" w:leader="none"/>
        <w:tab w:val="right" w:pos="9355" w:leader="none"/>
      </w:tabs>
      <w:suppressAutoHyphens w:val="false"/>
    </w:pPr>
    <w:rPr>
      <w:lang w:val="x-none"/>
    </w:rPr>
  </w:style>
  <w:style w:type="paragraph" w:styleId="NoSpacing">
    <w:name w:val="No Spacing"/>
    <w:uiPriority w:val="1"/>
    <w:qFormat/>
    <w:rsid w:val="00d8474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BodyTextIndented">
    <w:name w:val="Body Text, Indented"/>
    <w:basedOn w:val="Normal"/>
    <w:link w:val="Style15"/>
    <w:qFormat/>
    <w:rsid w:val="00d8474e"/>
    <w:pPr>
      <w:suppressAutoHyphens w:val="false"/>
      <w:spacing w:before="0" w:after="120"/>
      <w:ind w:hanging="0" w:left="283"/>
    </w:pPr>
    <w:rPr>
      <w:rFonts w:ascii="Calibri" w:hAnsi="Calibri" w:eastAsia="Calibri" w:cs="" w:asciiTheme="minorHAnsi" w:cstheme="minorBidi" w:eastAsiaTheme="minorHAnsi" w:hAnsiTheme="minorHAnsi"/>
      <w:lang w:eastAsia="ru-RU"/>
    </w:rPr>
  </w:style>
  <w:style w:type="paragraph" w:styleId="ListParagraph">
    <w:name w:val="List Paragraph"/>
    <w:basedOn w:val="Normal"/>
    <w:uiPriority w:val="34"/>
    <w:qFormat/>
    <w:rsid w:val="00d8474e"/>
    <w:pPr>
      <w:suppressAutoHyphens w:val="false"/>
      <w:spacing w:lineRule="auto" w:line="276" w:before="0" w:after="200"/>
      <w:ind w:hanging="0" w:left="708"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21"/>
    <w:uiPriority w:val="99"/>
    <w:unhideWhenUsed/>
    <w:qFormat/>
    <w:rsid w:val="00d8474e"/>
    <w:pPr>
      <w:suppressAutoHyphens w:val="false"/>
      <w:spacing w:lineRule="auto" w:line="480" w:before="0" w:after="120"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0f5a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LibreOffice/24.2.5.2$Windows_X86_64 LibreOffice_project/bffef4ea93e59bebbeaf7f431bb02b1a39ee8a59</Application>
  <AppVersion>15.0000</AppVersion>
  <Pages>14</Pages>
  <Words>2467</Words>
  <Characters>18869</Characters>
  <CharactersWithSpaces>22374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2024-01-30T08:12:00Z</dcterms:created>
  <dc:creator>Пользователь Windows</dc:creator>
  <dc:description/>
  <dc:language>ru-RU</dc:language>
  <cp:lastModifiedBy/>
  <cp:lastPrinted>2024-07-18T14:13:05Z</cp:lastPrinted>
  <dcterms:modified xsi:type="dcterms:W3CDTF">2024-07-18T14:13:20Z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